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16B37" w14:textId="588470CE" w:rsidR="00376BE5" w:rsidRDefault="00373BD5" w:rsidP="007E1B5F">
      <w:pPr>
        <w:spacing w:after="720"/>
        <w:rPr>
          <w:rFonts w:ascii="Arial Bold" w:hAnsi="Arial Bold"/>
        </w:rPr>
      </w:pPr>
      <w:r>
        <w:rPr>
          <w:noProof/>
        </w:rPr>
        <w:drawing>
          <wp:inline distT="0" distB="0" distL="0" distR="0" wp14:anchorId="6BE86AD8" wp14:editId="0DCE2E88">
            <wp:extent cx="5943600" cy="2391410"/>
            <wp:effectExtent l="0" t="0" r="0" b="8890"/>
            <wp:docPr id="83" name="Picture 83" descr="C:\Users\cpackard\AppData\Local\Microsoft\Windows\INetCache\Content.Word\FDOT_TSMO_Logo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packard\AppData\Local\Microsoft\Windows\INetCache\Content.Word\FDOT_TSMO_Logo (00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391410"/>
                    </a:xfrm>
                    <a:prstGeom prst="rect">
                      <a:avLst/>
                    </a:prstGeom>
                    <a:noFill/>
                    <a:ln>
                      <a:noFill/>
                    </a:ln>
                  </pic:spPr>
                </pic:pic>
              </a:graphicData>
            </a:graphic>
          </wp:inline>
        </w:drawing>
      </w:r>
    </w:p>
    <w:p w14:paraId="5319E97E" w14:textId="5C0A8FF7" w:rsidR="00892AF0" w:rsidRPr="00892AF0" w:rsidRDefault="00A6385B" w:rsidP="00892AF0">
      <w:pPr>
        <w:tabs>
          <w:tab w:val="right" w:pos="9360"/>
        </w:tabs>
        <w:spacing w:after="720"/>
        <w:jc w:val="center"/>
        <w:rPr>
          <w:rFonts w:ascii="Arial" w:hAnsi="Arial" w:cs="Arial"/>
          <w:b/>
          <w:bCs/>
          <w:sz w:val="44"/>
          <w:szCs w:val="44"/>
        </w:rPr>
      </w:pPr>
      <w:r w:rsidRPr="00892AF0">
        <w:rPr>
          <w:rFonts w:ascii="Arial" w:hAnsi="Arial" w:cs="Arial"/>
          <w:b/>
          <w:bCs/>
          <w:sz w:val="44"/>
          <w:szCs w:val="44"/>
        </w:rPr>
        <w:t>Regional Integrated Corridor Management System</w:t>
      </w:r>
      <w:r w:rsidR="00892AF0" w:rsidRPr="00892AF0">
        <w:rPr>
          <w:rFonts w:ascii="Arial" w:hAnsi="Arial" w:cs="Arial"/>
          <w:b/>
          <w:bCs/>
          <w:sz w:val="44"/>
          <w:szCs w:val="44"/>
        </w:rPr>
        <w:t xml:space="preserve"> – Iteration </w:t>
      </w:r>
      <w:r w:rsidR="00C41CFC">
        <w:rPr>
          <w:rFonts w:ascii="Arial" w:hAnsi="Arial" w:cs="Arial"/>
          <w:b/>
          <w:bCs/>
          <w:sz w:val="44"/>
          <w:szCs w:val="44"/>
        </w:rPr>
        <w:t>4</w:t>
      </w:r>
    </w:p>
    <w:p w14:paraId="6D2F966B" w14:textId="241F791E" w:rsidR="00376BE5" w:rsidRPr="00892AF0" w:rsidRDefault="00B62E0B" w:rsidP="00892AF0">
      <w:pPr>
        <w:tabs>
          <w:tab w:val="right" w:pos="9360"/>
        </w:tabs>
        <w:spacing w:after="720"/>
        <w:jc w:val="center"/>
        <w:rPr>
          <w:rFonts w:ascii="Arial" w:hAnsi="Arial" w:cs="Arial"/>
          <w:b/>
          <w:sz w:val="32"/>
          <w:u w:val="single"/>
        </w:rPr>
      </w:pPr>
      <w:r w:rsidRPr="00892AF0">
        <w:rPr>
          <w:rFonts w:ascii="Arial" w:hAnsi="Arial" w:cs="Arial"/>
          <w:b/>
          <w:bCs/>
          <w:sz w:val="44"/>
          <w:szCs w:val="44"/>
        </w:rPr>
        <w:t>System Test Plan</w:t>
      </w:r>
    </w:p>
    <w:p w14:paraId="4C10B57A" w14:textId="7B8440E5" w:rsidR="00376BE5" w:rsidRPr="00892AF0" w:rsidRDefault="00376BE5" w:rsidP="00892AF0">
      <w:pPr>
        <w:spacing w:after="720"/>
        <w:jc w:val="center"/>
        <w:rPr>
          <w:rFonts w:ascii="Arial" w:hAnsi="Arial" w:cs="Arial"/>
          <w:b/>
          <w:bCs/>
          <w:sz w:val="32"/>
          <w:szCs w:val="32"/>
        </w:rPr>
      </w:pPr>
      <w:r w:rsidRPr="00892AF0">
        <w:rPr>
          <w:rFonts w:ascii="Arial" w:hAnsi="Arial" w:cs="Arial"/>
          <w:b/>
          <w:bCs/>
          <w:sz w:val="32"/>
          <w:szCs w:val="32"/>
        </w:rPr>
        <w:t xml:space="preserve">Version: </w:t>
      </w:r>
      <w:r w:rsidR="00892AF0" w:rsidRPr="00892AF0">
        <w:rPr>
          <w:rFonts w:ascii="Arial" w:hAnsi="Arial" w:cs="Arial"/>
          <w:b/>
          <w:bCs/>
          <w:sz w:val="32"/>
          <w:szCs w:val="32"/>
        </w:rPr>
        <w:t>R-ICMS-STP-</w:t>
      </w:r>
      <w:r w:rsidR="009A5962">
        <w:rPr>
          <w:rFonts w:ascii="Arial" w:hAnsi="Arial" w:cs="Arial"/>
          <w:b/>
          <w:bCs/>
          <w:sz w:val="32"/>
          <w:szCs w:val="32"/>
        </w:rPr>
        <w:t>4.0</w:t>
      </w:r>
    </w:p>
    <w:p w14:paraId="7DC8707B" w14:textId="61205509" w:rsidR="00376BE5" w:rsidRPr="00892AF0" w:rsidRDefault="00376BE5" w:rsidP="00892AF0">
      <w:pPr>
        <w:spacing w:after="720"/>
        <w:jc w:val="center"/>
        <w:rPr>
          <w:rFonts w:ascii="Arial" w:hAnsi="Arial" w:cs="Arial"/>
          <w:b/>
          <w:bCs/>
          <w:i/>
          <w:sz w:val="32"/>
          <w:szCs w:val="32"/>
        </w:rPr>
      </w:pPr>
      <w:r w:rsidRPr="00892AF0">
        <w:rPr>
          <w:rFonts w:ascii="Arial" w:hAnsi="Arial" w:cs="Arial"/>
          <w:b/>
          <w:bCs/>
          <w:sz w:val="32"/>
          <w:szCs w:val="32"/>
        </w:rPr>
        <w:t>Approval date:</w:t>
      </w:r>
      <w:r w:rsidRPr="00892AF0">
        <w:rPr>
          <w:rFonts w:ascii="Arial" w:hAnsi="Arial" w:cs="Arial"/>
          <w:b/>
          <w:bCs/>
          <w:i/>
          <w:sz w:val="32"/>
          <w:szCs w:val="32"/>
        </w:rPr>
        <w:t xml:space="preserve"> </w:t>
      </w:r>
      <w:r w:rsidR="009A5962">
        <w:rPr>
          <w:rFonts w:ascii="Arial" w:hAnsi="Arial" w:cs="Arial"/>
          <w:b/>
          <w:bCs/>
          <w:i/>
          <w:sz w:val="32"/>
          <w:szCs w:val="32"/>
          <w:u w:val="single"/>
        </w:rPr>
        <w:t>12/9/2020</w:t>
      </w:r>
    </w:p>
    <w:p w14:paraId="25E6551D" w14:textId="77777777" w:rsidR="00892AF0" w:rsidRDefault="00376BE5" w:rsidP="00892AF0">
      <w:pPr>
        <w:spacing w:after="720"/>
        <w:jc w:val="center"/>
        <w:rPr>
          <w:rFonts w:ascii="Arial" w:hAnsi="Arial" w:cs="Arial"/>
          <w:b/>
          <w:bCs/>
          <w:sz w:val="32"/>
          <w:szCs w:val="32"/>
        </w:rPr>
        <w:sectPr w:rsidR="00892AF0" w:rsidSect="00892AF0">
          <w:headerReference w:type="default" r:id="rId12"/>
          <w:pgSz w:w="12240" w:h="15840"/>
          <w:pgMar w:top="1440" w:right="1440" w:bottom="1440" w:left="1440" w:header="720" w:footer="720" w:gutter="0"/>
          <w:pgNumType w:fmt="lowerRoman"/>
          <w:cols w:space="720"/>
          <w:vAlign w:val="center"/>
          <w:titlePg/>
          <w:docGrid w:linePitch="360"/>
        </w:sectPr>
      </w:pPr>
      <w:r>
        <w:rPr>
          <w:noProof/>
        </w:rPr>
        <w:drawing>
          <wp:inline distT="0" distB="0" distL="0" distR="0" wp14:anchorId="197D8DC7" wp14:editId="00B4DA7F">
            <wp:extent cx="1952798" cy="859087"/>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OT_Logo_colo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52798" cy="859087"/>
                    </a:xfrm>
                    <a:prstGeom prst="rect">
                      <a:avLst/>
                    </a:prstGeom>
                  </pic:spPr>
                </pic:pic>
              </a:graphicData>
            </a:graphic>
          </wp:inline>
        </w:drawing>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685"/>
        <w:gridCol w:w="4076"/>
        <w:gridCol w:w="2569"/>
      </w:tblGrid>
      <w:tr w:rsidR="00376BE5" w14:paraId="3E5650F4" w14:textId="77777777" w:rsidTr="00A6385B">
        <w:trPr>
          <w:trHeight w:val="389"/>
        </w:trPr>
        <w:tc>
          <w:tcPr>
            <w:tcW w:w="9330" w:type="dxa"/>
            <w:gridSpan w:val="3"/>
            <w:tcBorders>
              <w:top w:val="double" w:sz="4" w:space="0" w:color="auto"/>
              <w:bottom w:val="single" w:sz="4" w:space="0" w:color="auto"/>
            </w:tcBorders>
            <w:shd w:val="solid" w:color="auto" w:fill="auto"/>
            <w:vAlign w:val="center"/>
          </w:tcPr>
          <w:p w14:paraId="5547CB7D" w14:textId="77777777" w:rsidR="00376BE5" w:rsidRDefault="00376BE5" w:rsidP="00A6385B">
            <w:pPr>
              <w:jc w:val="center"/>
              <w:rPr>
                <w:rFonts w:ascii="Arial" w:hAnsi="Arial"/>
                <w:b/>
                <w:sz w:val="28"/>
                <w:szCs w:val="28"/>
              </w:rPr>
            </w:pPr>
            <w:r>
              <w:rPr>
                <w:rFonts w:ascii="Arial" w:hAnsi="Arial"/>
                <w:b/>
                <w:sz w:val="28"/>
                <w:szCs w:val="28"/>
              </w:rPr>
              <w:lastRenderedPageBreak/>
              <w:t>DOCUMENT CONTROL PANEL</w:t>
            </w:r>
          </w:p>
        </w:tc>
      </w:tr>
      <w:tr w:rsidR="00376BE5" w14:paraId="5F5117ED" w14:textId="77777777" w:rsidTr="00A6385B">
        <w:trPr>
          <w:trHeight w:val="389"/>
        </w:trPr>
        <w:tc>
          <w:tcPr>
            <w:tcW w:w="2685" w:type="dxa"/>
            <w:tcBorders>
              <w:top w:val="single" w:sz="4" w:space="0" w:color="auto"/>
              <w:bottom w:val="single" w:sz="4" w:space="0" w:color="auto"/>
            </w:tcBorders>
            <w:vAlign w:val="center"/>
          </w:tcPr>
          <w:p w14:paraId="106C729E"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File Name:</w:t>
            </w:r>
          </w:p>
        </w:tc>
        <w:tc>
          <w:tcPr>
            <w:tcW w:w="6645" w:type="dxa"/>
            <w:gridSpan w:val="2"/>
            <w:tcBorders>
              <w:top w:val="single" w:sz="4" w:space="0" w:color="auto"/>
              <w:bottom w:val="single" w:sz="4" w:space="0" w:color="auto"/>
            </w:tcBorders>
            <w:vAlign w:val="center"/>
          </w:tcPr>
          <w:p w14:paraId="2B75BFF0" w14:textId="69D79BCC" w:rsidR="00376BE5" w:rsidRPr="007E1B5F" w:rsidRDefault="00E15289" w:rsidP="00892AF0">
            <w:pPr>
              <w:pStyle w:val="TableRows"/>
              <w:rPr>
                <w:rFonts w:asciiTheme="minorHAnsi" w:hAnsiTheme="minorHAnsi" w:cstheme="minorHAnsi"/>
              </w:rPr>
            </w:pPr>
            <w:r w:rsidRPr="007E1B5F">
              <w:rPr>
                <w:rFonts w:asciiTheme="minorHAnsi" w:hAnsiTheme="minorHAnsi" w:cstheme="minorHAnsi"/>
              </w:rPr>
              <w:t>R</w:t>
            </w:r>
            <w:r w:rsidRPr="007E1B5F">
              <w:rPr>
                <w:rFonts w:asciiTheme="minorHAnsi" w:hAnsiTheme="minorHAnsi" w:cstheme="minorHAnsi"/>
              </w:rPr>
              <w:noBreakHyphen/>
              <w:t>ICMS</w:t>
            </w:r>
            <w:r w:rsidR="001B72A0" w:rsidRPr="007E1B5F">
              <w:rPr>
                <w:rFonts w:asciiTheme="minorHAnsi" w:hAnsiTheme="minorHAnsi" w:cstheme="minorHAnsi"/>
              </w:rPr>
              <w:t>-STP-</w:t>
            </w:r>
            <w:r w:rsidR="009A5962">
              <w:rPr>
                <w:rFonts w:asciiTheme="minorHAnsi" w:hAnsiTheme="minorHAnsi" w:cstheme="minorHAnsi"/>
              </w:rPr>
              <w:t>4.0</w:t>
            </w:r>
            <w:r w:rsidR="00A6385B" w:rsidRPr="007E1B5F">
              <w:rPr>
                <w:rFonts w:asciiTheme="minorHAnsi" w:hAnsiTheme="minorHAnsi" w:cstheme="minorHAnsi"/>
              </w:rPr>
              <w:t>.docx</w:t>
            </w:r>
          </w:p>
        </w:tc>
      </w:tr>
      <w:tr w:rsidR="00376BE5" w14:paraId="04643BB4" w14:textId="77777777" w:rsidTr="00A6385B">
        <w:trPr>
          <w:trHeight w:val="389"/>
        </w:trPr>
        <w:tc>
          <w:tcPr>
            <w:tcW w:w="2685" w:type="dxa"/>
            <w:tcBorders>
              <w:top w:val="single" w:sz="4" w:space="0" w:color="auto"/>
              <w:bottom w:val="single" w:sz="4" w:space="0" w:color="auto"/>
            </w:tcBorders>
            <w:vAlign w:val="center"/>
          </w:tcPr>
          <w:p w14:paraId="450FD2B6"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File Location:</w:t>
            </w:r>
          </w:p>
        </w:tc>
        <w:tc>
          <w:tcPr>
            <w:tcW w:w="6645" w:type="dxa"/>
            <w:gridSpan w:val="2"/>
            <w:tcBorders>
              <w:top w:val="single" w:sz="4" w:space="0" w:color="auto"/>
              <w:bottom w:val="single" w:sz="4" w:space="0" w:color="auto"/>
            </w:tcBorders>
            <w:vAlign w:val="center"/>
          </w:tcPr>
          <w:p w14:paraId="0A61CF57" w14:textId="543F6797" w:rsidR="00892AF0" w:rsidRPr="007E1B5F" w:rsidRDefault="009A5962" w:rsidP="00892AF0">
            <w:pPr>
              <w:pStyle w:val="TableRows"/>
              <w:rPr>
                <w:rFonts w:asciiTheme="minorHAnsi" w:hAnsiTheme="minorHAnsi" w:cstheme="minorHAnsi"/>
              </w:rPr>
            </w:pPr>
            <w:hyperlink r:id="rId14" w:history="1">
              <w:r w:rsidR="00892AF0" w:rsidRPr="007E1B5F">
                <w:rPr>
                  <w:rStyle w:val="Hyperlink"/>
                  <w:rFonts w:asciiTheme="minorHAnsi" w:hAnsiTheme="minorHAnsi" w:cstheme="minorHAnsi"/>
                </w:rPr>
                <w:t>https://fldot.sharepoint.com/sites/</w:t>
              </w:r>
            </w:hyperlink>
          </w:p>
          <w:p w14:paraId="655BDFE5" w14:textId="77777777" w:rsidR="00892AF0" w:rsidRPr="007E1B5F" w:rsidRDefault="00892AF0" w:rsidP="00892AF0">
            <w:pPr>
              <w:pStyle w:val="TableRows"/>
              <w:rPr>
                <w:rFonts w:asciiTheme="minorHAnsi" w:hAnsiTheme="minorHAnsi" w:cstheme="minorHAnsi"/>
              </w:rPr>
            </w:pPr>
            <w:r w:rsidRPr="007E1B5F">
              <w:rPr>
                <w:rFonts w:asciiTheme="minorHAnsi" w:hAnsiTheme="minorHAnsi" w:cstheme="minorHAnsi"/>
              </w:rPr>
              <w:t>D5TSMO/</w:t>
            </w:r>
            <w:proofErr w:type="spellStart"/>
            <w:r w:rsidRPr="007E1B5F">
              <w:rPr>
                <w:rFonts w:asciiTheme="minorHAnsi" w:hAnsiTheme="minorHAnsi" w:cstheme="minorHAnsi"/>
              </w:rPr>
              <w:t>DataInitiatives</w:t>
            </w:r>
            <w:proofErr w:type="spellEnd"/>
            <w:r w:rsidRPr="007E1B5F">
              <w:rPr>
                <w:rFonts w:asciiTheme="minorHAnsi" w:hAnsiTheme="minorHAnsi" w:cstheme="minorHAnsi"/>
              </w:rPr>
              <w:t>/ICMS/</w:t>
            </w:r>
          </w:p>
          <w:p w14:paraId="0EC1803F" w14:textId="54CAFF1D" w:rsidR="00892AF0" w:rsidRPr="007E1B5F" w:rsidRDefault="00892AF0" w:rsidP="00892AF0">
            <w:pPr>
              <w:pStyle w:val="TableRows"/>
              <w:rPr>
                <w:rFonts w:asciiTheme="minorHAnsi" w:hAnsiTheme="minorHAnsi" w:cstheme="minorHAnsi"/>
              </w:rPr>
            </w:pPr>
            <w:r w:rsidRPr="007E1B5F">
              <w:rPr>
                <w:rFonts w:asciiTheme="minorHAnsi" w:hAnsiTheme="minorHAnsi" w:cstheme="minorHAnsi"/>
              </w:rPr>
              <w:t xml:space="preserve">/06 Testing/Iteration </w:t>
            </w:r>
            <w:r w:rsidR="004C60B4">
              <w:rPr>
                <w:rFonts w:asciiTheme="minorHAnsi" w:hAnsiTheme="minorHAnsi" w:cstheme="minorHAnsi"/>
              </w:rPr>
              <w:t>4</w:t>
            </w:r>
            <w:r w:rsidR="005D5437">
              <w:rPr>
                <w:rFonts w:asciiTheme="minorHAnsi" w:hAnsiTheme="minorHAnsi" w:cstheme="minorHAnsi"/>
              </w:rPr>
              <w:t>/</w:t>
            </w:r>
          </w:p>
          <w:p w14:paraId="0B137460" w14:textId="381EEFFF" w:rsidR="00376BE5" w:rsidRPr="007E1B5F" w:rsidRDefault="00892AF0" w:rsidP="00892AF0">
            <w:pPr>
              <w:pStyle w:val="TableRows"/>
              <w:rPr>
                <w:rFonts w:asciiTheme="minorHAnsi" w:hAnsiTheme="minorHAnsi" w:cstheme="minorHAnsi"/>
              </w:rPr>
            </w:pPr>
            <w:r w:rsidRPr="007E1B5F">
              <w:rPr>
                <w:rFonts w:asciiTheme="minorHAnsi" w:hAnsiTheme="minorHAnsi" w:cstheme="minorHAnsi"/>
              </w:rPr>
              <w:t xml:space="preserve">Iteration </w:t>
            </w:r>
            <w:r w:rsidR="009A5962">
              <w:rPr>
                <w:rFonts w:asciiTheme="minorHAnsi" w:hAnsiTheme="minorHAnsi" w:cstheme="minorHAnsi"/>
              </w:rPr>
              <w:t>4.0</w:t>
            </w:r>
            <w:r w:rsidRPr="007E1B5F">
              <w:rPr>
                <w:rFonts w:asciiTheme="minorHAnsi" w:hAnsiTheme="minorHAnsi" w:cstheme="minorHAnsi"/>
              </w:rPr>
              <w:t xml:space="preserve"> - System Test Plan</w:t>
            </w:r>
          </w:p>
        </w:tc>
      </w:tr>
      <w:tr w:rsidR="00376BE5" w14:paraId="45445302" w14:textId="77777777" w:rsidTr="00A6385B">
        <w:trPr>
          <w:trHeight w:val="389"/>
        </w:trPr>
        <w:tc>
          <w:tcPr>
            <w:tcW w:w="2685" w:type="dxa"/>
            <w:tcBorders>
              <w:top w:val="single" w:sz="4" w:space="0" w:color="auto"/>
              <w:bottom w:val="single" w:sz="4" w:space="0" w:color="auto"/>
            </w:tcBorders>
            <w:vAlign w:val="center"/>
          </w:tcPr>
          <w:p w14:paraId="14531E0B"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Version Number:</w:t>
            </w:r>
          </w:p>
        </w:tc>
        <w:tc>
          <w:tcPr>
            <w:tcW w:w="6645" w:type="dxa"/>
            <w:gridSpan w:val="2"/>
            <w:tcBorders>
              <w:top w:val="single" w:sz="4" w:space="0" w:color="auto"/>
              <w:bottom w:val="single" w:sz="4" w:space="0" w:color="auto"/>
            </w:tcBorders>
            <w:vAlign w:val="center"/>
          </w:tcPr>
          <w:p w14:paraId="53B44192" w14:textId="7D055A27" w:rsidR="00376BE5" w:rsidRPr="007E1B5F" w:rsidRDefault="009A5962" w:rsidP="00892AF0">
            <w:pPr>
              <w:pStyle w:val="TableRows"/>
              <w:rPr>
                <w:rFonts w:asciiTheme="minorHAnsi" w:hAnsiTheme="minorHAnsi" w:cstheme="minorHAnsi"/>
              </w:rPr>
            </w:pPr>
            <w:r>
              <w:rPr>
                <w:rFonts w:asciiTheme="minorHAnsi" w:hAnsiTheme="minorHAnsi" w:cstheme="minorHAnsi"/>
              </w:rPr>
              <w:t>4.0</w:t>
            </w:r>
          </w:p>
        </w:tc>
      </w:tr>
      <w:tr w:rsidR="00376BE5" w14:paraId="393D5DD1" w14:textId="77777777" w:rsidTr="00A6385B">
        <w:trPr>
          <w:trHeight w:val="389"/>
        </w:trPr>
        <w:tc>
          <w:tcPr>
            <w:tcW w:w="6761" w:type="dxa"/>
            <w:gridSpan w:val="2"/>
            <w:tcBorders>
              <w:top w:val="single" w:sz="4" w:space="0" w:color="auto"/>
              <w:bottom w:val="single" w:sz="4" w:space="0" w:color="auto"/>
            </w:tcBorders>
            <w:shd w:val="solid" w:color="auto" w:fill="auto"/>
            <w:vAlign w:val="center"/>
          </w:tcPr>
          <w:p w14:paraId="69314CD0" w14:textId="77777777" w:rsidR="00376BE5" w:rsidRPr="007E1B5F" w:rsidRDefault="00376BE5" w:rsidP="00892AF0">
            <w:pPr>
              <w:pStyle w:val="TableRows"/>
              <w:rPr>
                <w:rFonts w:asciiTheme="minorHAnsi" w:hAnsiTheme="minorHAnsi" w:cstheme="minorHAnsi"/>
                <w:b/>
              </w:rPr>
            </w:pPr>
            <w:r w:rsidRPr="007E1B5F">
              <w:rPr>
                <w:rFonts w:asciiTheme="minorHAnsi" w:hAnsiTheme="minorHAnsi" w:cstheme="minorHAnsi"/>
                <w:b/>
              </w:rPr>
              <w:t>Name</w:t>
            </w:r>
          </w:p>
        </w:tc>
        <w:tc>
          <w:tcPr>
            <w:tcW w:w="2569" w:type="dxa"/>
            <w:tcBorders>
              <w:top w:val="single" w:sz="4" w:space="0" w:color="auto"/>
              <w:bottom w:val="single" w:sz="4" w:space="0" w:color="auto"/>
            </w:tcBorders>
            <w:shd w:val="solid" w:color="auto" w:fill="auto"/>
            <w:vAlign w:val="center"/>
          </w:tcPr>
          <w:p w14:paraId="235CC6A5" w14:textId="77777777" w:rsidR="00376BE5" w:rsidRPr="007E1B5F" w:rsidRDefault="00376BE5" w:rsidP="00892AF0">
            <w:pPr>
              <w:pStyle w:val="TableRows"/>
              <w:rPr>
                <w:rFonts w:asciiTheme="minorHAnsi" w:hAnsiTheme="minorHAnsi" w:cstheme="minorHAnsi"/>
                <w:b/>
              </w:rPr>
            </w:pPr>
            <w:r w:rsidRPr="007E1B5F">
              <w:rPr>
                <w:rFonts w:asciiTheme="minorHAnsi" w:hAnsiTheme="minorHAnsi" w:cstheme="minorHAnsi"/>
                <w:b/>
              </w:rPr>
              <w:t>Date</w:t>
            </w:r>
          </w:p>
        </w:tc>
      </w:tr>
      <w:tr w:rsidR="00376BE5" w14:paraId="0A2F00DE" w14:textId="77777777" w:rsidTr="00A6385B">
        <w:trPr>
          <w:cantSplit/>
          <w:trHeight w:val="389"/>
        </w:trPr>
        <w:tc>
          <w:tcPr>
            <w:tcW w:w="2685" w:type="dxa"/>
            <w:vMerge w:val="restart"/>
            <w:tcBorders>
              <w:top w:val="single" w:sz="4" w:space="0" w:color="auto"/>
            </w:tcBorders>
            <w:vAlign w:val="center"/>
          </w:tcPr>
          <w:p w14:paraId="0244E569"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Created By:</w:t>
            </w:r>
          </w:p>
        </w:tc>
        <w:tc>
          <w:tcPr>
            <w:tcW w:w="4076" w:type="dxa"/>
            <w:tcBorders>
              <w:top w:val="single" w:sz="4" w:space="0" w:color="auto"/>
              <w:bottom w:val="single" w:sz="4" w:space="0" w:color="auto"/>
            </w:tcBorders>
            <w:vAlign w:val="center"/>
          </w:tcPr>
          <w:p w14:paraId="28218F63" w14:textId="09E6F5CA" w:rsidR="00376BE5" w:rsidRPr="007E1B5F" w:rsidRDefault="00A6385B" w:rsidP="00892AF0">
            <w:pPr>
              <w:pStyle w:val="TableRows"/>
              <w:rPr>
                <w:rFonts w:asciiTheme="minorHAnsi" w:hAnsiTheme="minorHAnsi" w:cstheme="minorHAnsi"/>
              </w:rPr>
            </w:pPr>
            <w:r w:rsidRPr="007E1B5F">
              <w:rPr>
                <w:rFonts w:asciiTheme="minorHAnsi" w:hAnsiTheme="minorHAnsi" w:cstheme="minorHAnsi"/>
              </w:rPr>
              <w:t>Clay Weston</w:t>
            </w:r>
          </w:p>
        </w:tc>
        <w:tc>
          <w:tcPr>
            <w:tcW w:w="2569" w:type="dxa"/>
            <w:tcBorders>
              <w:top w:val="single" w:sz="4" w:space="0" w:color="auto"/>
              <w:bottom w:val="single" w:sz="4" w:space="0" w:color="auto"/>
            </w:tcBorders>
            <w:vAlign w:val="center"/>
          </w:tcPr>
          <w:p w14:paraId="2A86A32F" w14:textId="4A45737A" w:rsidR="00376BE5" w:rsidRPr="007E1B5F" w:rsidRDefault="000D717C" w:rsidP="00892AF0">
            <w:pPr>
              <w:pStyle w:val="TableRows"/>
              <w:rPr>
                <w:rFonts w:asciiTheme="minorHAnsi" w:hAnsiTheme="minorHAnsi" w:cstheme="minorHAnsi"/>
              </w:rPr>
            </w:pPr>
            <w:r>
              <w:rPr>
                <w:rFonts w:asciiTheme="minorHAnsi" w:hAnsiTheme="minorHAnsi" w:cstheme="minorHAnsi"/>
              </w:rPr>
              <w:t>11/2/</w:t>
            </w:r>
            <w:r w:rsidR="0047152F">
              <w:rPr>
                <w:rFonts w:asciiTheme="minorHAnsi" w:hAnsiTheme="minorHAnsi" w:cstheme="minorHAnsi"/>
              </w:rPr>
              <w:t>2020</w:t>
            </w:r>
          </w:p>
        </w:tc>
      </w:tr>
      <w:tr w:rsidR="00376BE5" w14:paraId="6E758A87" w14:textId="77777777" w:rsidTr="00A6385B">
        <w:trPr>
          <w:cantSplit/>
          <w:trHeight w:val="389"/>
        </w:trPr>
        <w:tc>
          <w:tcPr>
            <w:tcW w:w="2685" w:type="dxa"/>
            <w:vMerge/>
            <w:vAlign w:val="center"/>
          </w:tcPr>
          <w:p w14:paraId="4841005E" w14:textId="77777777" w:rsidR="00376BE5" w:rsidRPr="007E1B5F" w:rsidRDefault="00376BE5" w:rsidP="00892AF0">
            <w:pPr>
              <w:pStyle w:val="TableRows"/>
              <w:rPr>
                <w:rFonts w:asciiTheme="minorHAnsi" w:hAnsiTheme="minorHAnsi" w:cstheme="minorHAnsi"/>
              </w:rPr>
            </w:pPr>
          </w:p>
        </w:tc>
        <w:tc>
          <w:tcPr>
            <w:tcW w:w="4076" w:type="dxa"/>
            <w:tcBorders>
              <w:top w:val="single" w:sz="4" w:space="0" w:color="auto"/>
              <w:bottom w:val="single" w:sz="4" w:space="0" w:color="auto"/>
            </w:tcBorders>
            <w:vAlign w:val="center"/>
          </w:tcPr>
          <w:p w14:paraId="00B7E713" w14:textId="68F94975" w:rsidR="00376BE5" w:rsidRPr="007E1B5F" w:rsidRDefault="00376BE5" w:rsidP="00892AF0">
            <w:pPr>
              <w:pStyle w:val="TableRows"/>
              <w:rPr>
                <w:rFonts w:asciiTheme="minorHAnsi" w:hAnsiTheme="minorHAnsi" w:cstheme="minorHAnsi"/>
              </w:rPr>
            </w:pPr>
          </w:p>
        </w:tc>
        <w:tc>
          <w:tcPr>
            <w:tcW w:w="2569" w:type="dxa"/>
            <w:tcBorders>
              <w:top w:val="single" w:sz="4" w:space="0" w:color="auto"/>
              <w:bottom w:val="single" w:sz="4" w:space="0" w:color="auto"/>
            </w:tcBorders>
            <w:vAlign w:val="center"/>
          </w:tcPr>
          <w:p w14:paraId="2A287DF9" w14:textId="5BB92625" w:rsidR="00376BE5" w:rsidRPr="007E1B5F" w:rsidRDefault="00376BE5" w:rsidP="00892AF0">
            <w:pPr>
              <w:pStyle w:val="TableRows"/>
              <w:rPr>
                <w:rFonts w:asciiTheme="minorHAnsi" w:hAnsiTheme="minorHAnsi" w:cstheme="minorHAnsi"/>
              </w:rPr>
            </w:pPr>
          </w:p>
        </w:tc>
      </w:tr>
      <w:tr w:rsidR="00376BE5" w14:paraId="243E6B89" w14:textId="77777777" w:rsidTr="00A6385B">
        <w:trPr>
          <w:cantSplit/>
          <w:trHeight w:val="389"/>
        </w:trPr>
        <w:tc>
          <w:tcPr>
            <w:tcW w:w="2685" w:type="dxa"/>
            <w:vMerge w:val="restart"/>
            <w:tcBorders>
              <w:top w:val="single" w:sz="12" w:space="0" w:color="auto"/>
            </w:tcBorders>
            <w:vAlign w:val="center"/>
          </w:tcPr>
          <w:p w14:paraId="2E5056EA"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Reviewed By:</w:t>
            </w:r>
          </w:p>
        </w:tc>
        <w:tc>
          <w:tcPr>
            <w:tcW w:w="4076" w:type="dxa"/>
            <w:tcBorders>
              <w:top w:val="single" w:sz="12" w:space="0" w:color="auto"/>
              <w:bottom w:val="single" w:sz="4" w:space="0" w:color="auto"/>
            </w:tcBorders>
            <w:vAlign w:val="center"/>
          </w:tcPr>
          <w:p w14:paraId="5B232699" w14:textId="687C680A" w:rsidR="00376BE5" w:rsidRPr="007E1B5F" w:rsidRDefault="00376BE5" w:rsidP="00892AF0">
            <w:pPr>
              <w:pStyle w:val="TableRows"/>
              <w:rPr>
                <w:rFonts w:asciiTheme="minorHAnsi" w:hAnsiTheme="minorHAnsi" w:cstheme="minorHAnsi"/>
              </w:rPr>
            </w:pPr>
          </w:p>
        </w:tc>
        <w:tc>
          <w:tcPr>
            <w:tcW w:w="2569" w:type="dxa"/>
            <w:tcBorders>
              <w:top w:val="single" w:sz="12" w:space="0" w:color="auto"/>
              <w:bottom w:val="single" w:sz="4" w:space="0" w:color="auto"/>
            </w:tcBorders>
            <w:vAlign w:val="center"/>
          </w:tcPr>
          <w:p w14:paraId="6E8CA262" w14:textId="3E83FC8C" w:rsidR="00376BE5" w:rsidRPr="007E1B5F" w:rsidRDefault="00376BE5" w:rsidP="00892AF0">
            <w:pPr>
              <w:pStyle w:val="TableRows"/>
              <w:rPr>
                <w:rFonts w:asciiTheme="minorHAnsi" w:hAnsiTheme="minorHAnsi" w:cstheme="minorHAnsi"/>
              </w:rPr>
            </w:pPr>
          </w:p>
        </w:tc>
      </w:tr>
      <w:tr w:rsidR="00376BE5" w14:paraId="5F0D2101" w14:textId="77777777" w:rsidTr="00A6385B">
        <w:trPr>
          <w:cantSplit/>
          <w:trHeight w:val="389"/>
        </w:trPr>
        <w:tc>
          <w:tcPr>
            <w:tcW w:w="2685" w:type="dxa"/>
            <w:vMerge/>
            <w:vAlign w:val="center"/>
          </w:tcPr>
          <w:p w14:paraId="09B029D6" w14:textId="77777777" w:rsidR="00376BE5" w:rsidRPr="007E1B5F" w:rsidRDefault="00376BE5" w:rsidP="00892AF0">
            <w:pPr>
              <w:pStyle w:val="TableRows"/>
              <w:rPr>
                <w:rFonts w:asciiTheme="minorHAnsi" w:hAnsiTheme="minorHAnsi" w:cstheme="minorHAnsi"/>
              </w:rPr>
            </w:pPr>
          </w:p>
        </w:tc>
        <w:tc>
          <w:tcPr>
            <w:tcW w:w="4076" w:type="dxa"/>
            <w:tcBorders>
              <w:top w:val="single" w:sz="4" w:space="0" w:color="auto"/>
              <w:bottom w:val="single" w:sz="4" w:space="0" w:color="auto"/>
            </w:tcBorders>
            <w:vAlign w:val="center"/>
          </w:tcPr>
          <w:p w14:paraId="464199A9" w14:textId="50DF756B" w:rsidR="00376BE5" w:rsidRPr="007E1B5F" w:rsidRDefault="00376BE5" w:rsidP="00892AF0">
            <w:pPr>
              <w:pStyle w:val="TableRows"/>
              <w:rPr>
                <w:rFonts w:asciiTheme="minorHAnsi" w:hAnsiTheme="minorHAnsi" w:cstheme="minorHAnsi"/>
              </w:rPr>
            </w:pPr>
          </w:p>
        </w:tc>
        <w:tc>
          <w:tcPr>
            <w:tcW w:w="2569" w:type="dxa"/>
            <w:tcBorders>
              <w:top w:val="single" w:sz="4" w:space="0" w:color="auto"/>
              <w:bottom w:val="single" w:sz="4" w:space="0" w:color="auto"/>
            </w:tcBorders>
            <w:vAlign w:val="center"/>
          </w:tcPr>
          <w:p w14:paraId="5DB0B498" w14:textId="69EE7FB3" w:rsidR="00376BE5" w:rsidRPr="007E1B5F" w:rsidRDefault="00376BE5" w:rsidP="00892AF0">
            <w:pPr>
              <w:pStyle w:val="TableRows"/>
              <w:rPr>
                <w:rFonts w:asciiTheme="minorHAnsi" w:hAnsiTheme="minorHAnsi" w:cstheme="minorHAnsi"/>
              </w:rPr>
            </w:pPr>
          </w:p>
        </w:tc>
      </w:tr>
      <w:tr w:rsidR="00376BE5" w14:paraId="04A2D5EE" w14:textId="77777777" w:rsidTr="00A6385B">
        <w:trPr>
          <w:cantSplit/>
          <w:trHeight w:val="389"/>
        </w:trPr>
        <w:tc>
          <w:tcPr>
            <w:tcW w:w="2685" w:type="dxa"/>
            <w:vMerge/>
            <w:vAlign w:val="center"/>
          </w:tcPr>
          <w:p w14:paraId="50A5F4B7" w14:textId="77777777" w:rsidR="00376BE5" w:rsidRPr="007E1B5F" w:rsidRDefault="00376BE5" w:rsidP="00892AF0">
            <w:pPr>
              <w:pStyle w:val="TableRows"/>
              <w:rPr>
                <w:rFonts w:asciiTheme="minorHAnsi" w:hAnsiTheme="minorHAnsi" w:cstheme="minorHAnsi"/>
              </w:rPr>
            </w:pPr>
          </w:p>
        </w:tc>
        <w:tc>
          <w:tcPr>
            <w:tcW w:w="4076" w:type="dxa"/>
            <w:tcBorders>
              <w:top w:val="single" w:sz="4" w:space="0" w:color="auto"/>
              <w:bottom w:val="single" w:sz="4" w:space="0" w:color="auto"/>
            </w:tcBorders>
            <w:vAlign w:val="center"/>
          </w:tcPr>
          <w:p w14:paraId="09A9E5C1" w14:textId="77777777" w:rsidR="00376BE5" w:rsidRPr="007E1B5F" w:rsidRDefault="00376BE5" w:rsidP="00892AF0">
            <w:pPr>
              <w:pStyle w:val="TableRows"/>
              <w:rPr>
                <w:rFonts w:asciiTheme="minorHAnsi" w:hAnsiTheme="minorHAnsi" w:cstheme="minorHAnsi"/>
              </w:rPr>
            </w:pPr>
          </w:p>
        </w:tc>
        <w:tc>
          <w:tcPr>
            <w:tcW w:w="2569" w:type="dxa"/>
            <w:tcBorders>
              <w:top w:val="single" w:sz="4" w:space="0" w:color="auto"/>
              <w:bottom w:val="single" w:sz="4" w:space="0" w:color="auto"/>
            </w:tcBorders>
            <w:vAlign w:val="center"/>
          </w:tcPr>
          <w:p w14:paraId="55DFC559" w14:textId="77777777" w:rsidR="00376BE5" w:rsidRPr="007E1B5F" w:rsidRDefault="00376BE5" w:rsidP="00892AF0">
            <w:pPr>
              <w:pStyle w:val="TableRows"/>
              <w:rPr>
                <w:rFonts w:asciiTheme="minorHAnsi" w:hAnsiTheme="minorHAnsi" w:cstheme="minorHAnsi"/>
              </w:rPr>
            </w:pPr>
          </w:p>
        </w:tc>
      </w:tr>
      <w:tr w:rsidR="00376BE5" w14:paraId="6C7B80A5" w14:textId="77777777" w:rsidTr="00A6385B">
        <w:trPr>
          <w:cantSplit/>
          <w:trHeight w:val="389"/>
        </w:trPr>
        <w:tc>
          <w:tcPr>
            <w:tcW w:w="2685" w:type="dxa"/>
            <w:vMerge w:val="restart"/>
            <w:tcBorders>
              <w:top w:val="single" w:sz="12" w:space="0" w:color="auto"/>
            </w:tcBorders>
            <w:vAlign w:val="center"/>
          </w:tcPr>
          <w:p w14:paraId="75F5C2D4"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Modified By:</w:t>
            </w:r>
          </w:p>
        </w:tc>
        <w:tc>
          <w:tcPr>
            <w:tcW w:w="4076" w:type="dxa"/>
            <w:tcBorders>
              <w:top w:val="single" w:sz="12" w:space="0" w:color="auto"/>
              <w:bottom w:val="single" w:sz="4" w:space="0" w:color="auto"/>
            </w:tcBorders>
            <w:vAlign w:val="center"/>
          </w:tcPr>
          <w:p w14:paraId="70404822" w14:textId="0E6229B5" w:rsidR="00376BE5" w:rsidRPr="007E1B5F" w:rsidRDefault="00376BE5" w:rsidP="00892AF0">
            <w:pPr>
              <w:pStyle w:val="TableRows"/>
              <w:rPr>
                <w:rFonts w:asciiTheme="minorHAnsi" w:hAnsiTheme="minorHAnsi" w:cstheme="minorHAnsi"/>
              </w:rPr>
            </w:pPr>
          </w:p>
        </w:tc>
        <w:tc>
          <w:tcPr>
            <w:tcW w:w="2569" w:type="dxa"/>
            <w:tcBorders>
              <w:top w:val="single" w:sz="12" w:space="0" w:color="auto"/>
              <w:bottom w:val="single" w:sz="4" w:space="0" w:color="auto"/>
            </w:tcBorders>
            <w:vAlign w:val="center"/>
          </w:tcPr>
          <w:p w14:paraId="6D1C29C6" w14:textId="07B03807" w:rsidR="00376BE5" w:rsidRPr="007E1B5F" w:rsidRDefault="00376BE5" w:rsidP="00892AF0">
            <w:pPr>
              <w:pStyle w:val="TableRows"/>
              <w:rPr>
                <w:rFonts w:asciiTheme="minorHAnsi" w:hAnsiTheme="minorHAnsi" w:cstheme="minorHAnsi"/>
              </w:rPr>
            </w:pPr>
          </w:p>
        </w:tc>
      </w:tr>
      <w:tr w:rsidR="00376BE5" w14:paraId="0D341E86" w14:textId="77777777" w:rsidTr="00A6385B">
        <w:trPr>
          <w:cantSplit/>
          <w:trHeight w:val="389"/>
        </w:trPr>
        <w:tc>
          <w:tcPr>
            <w:tcW w:w="2685" w:type="dxa"/>
            <w:vMerge/>
            <w:vAlign w:val="center"/>
          </w:tcPr>
          <w:p w14:paraId="5903338C" w14:textId="77777777" w:rsidR="00376BE5" w:rsidRPr="007E1B5F" w:rsidRDefault="00376BE5" w:rsidP="00892AF0">
            <w:pPr>
              <w:pStyle w:val="TableRows"/>
              <w:rPr>
                <w:rFonts w:asciiTheme="minorHAnsi" w:hAnsiTheme="minorHAnsi" w:cstheme="minorHAnsi"/>
              </w:rPr>
            </w:pPr>
          </w:p>
        </w:tc>
        <w:tc>
          <w:tcPr>
            <w:tcW w:w="4076" w:type="dxa"/>
            <w:tcBorders>
              <w:top w:val="single" w:sz="4" w:space="0" w:color="auto"/>
              <w:bottom w:val="single" w:sz="4" w:space="0" w:color="auto"/>
            </w:tcBorders>
            <w:vAlign w:val="center"/>
          </w:tcPr>
          <w:p w14:paraId="6ADD7A91" w14:textId="77777777" w:rsidR="00376BE5" w:rsidRPr="007E1B5F" w:rsidRDefault="00376BE5" w:rsidP="00892AF0">
            <w:pPr>
              <w:pStyle w:val="TableRows"/>
              <w:rPr>
                <w:rFonts w:asciiTheme="minorHAnsi" w:hAnsiTheme="minorHAnsi" w:cstheme="minorHAnsi"/>
              </w:rPr>
            </w:pPr>
          </w:p>
        </w:tc>
        <w:tc>
          <w:tcPr>
            <w:tcW w:w="2569" w:type="dxa"/>
            <w:tcBorders>
              <w:top w:val="single" w:sz="4" w:space="0" w:color="auto"/>
              <w:bottom w:val="single" w:sz="4" w:space="0" w:color="auto"/>
            </w:tcBorders>
            <w:vAlign w:val="center"/>
          </w:tcPr>
          <w:p w14:paraId="4DB3FE6B" w14:textId="77777777" w:rsidR="00376BE5" w:rsidRPr="007E1B5F" w:rsidRDefault="00376BE5" w:rsidP="00892AF0">
            <w:pPr>
              <w:pStyle w:val="TableRows"/>
              <w:rPr>
                <w:rFonts w:asciiTheme="minorHAnsi" w:hAnsiTheme="minorHAnsi" w:cstheme="minorHAnsi"/>
              </w:rPr>
            </w:pPr>
          </w:p>
        </w:tc>
      </w:tr>
      <w:tr w:rsidR="00376BE5" w14:paraId="05DA8795" w14:textId="77777777" w:rsidTr="00A6385B">
        <w:trPr>
          <w:cantSplit/>
          <w:trHeight w:val="389"/>
        </w:trPr>
        <w:tc>
          <w:tcPr>
            <w:tcW w:w="2685" w:type="dxa"/>
            <w:vMerge/>
            <w:vAlign w:val="center"/>
          </w:tcPr>
          <w:p w14:paraId="542DCAC9" w14:textId="77777777" w:rsidR="00376BE5" w:rsidRPr="007E1B5F" w:rsidRDefault="00376BE5" w:rsidP="00892AF0">
            <w:pPr>
              <w:pStyle w:val="TableRows"/>
              <w:rPr>
                <w:rFonts w:asciiTheme="minorHAnsi" w:hAnsiTheme="minorHAnsi" w:cstheme="minorHAnsi"/>
              </w:rPr>
            </w:pPr>
          </w:p>
        </w:tc>
        <w:tc>
          <w:tcPr>
            <w:tcW w:w="4076" w:type="dxa"/>
            <w:tcBorders>
              <w:top w:val="single" w:sz="4" w:space="0" w:color="auto"/>
              <w:bottom w:val="single" w:sz="4" w:space="0" w:color="auto"/>
            </w:tcBorders>
            <w:vAlign w:val="center"/>
          </w:tcPr>
          <w:p w14:paraId="7BC965F2" w14:textId="77777777" w:rsidR="00376BE5" w:rsidRPr="007E1B5F" w:rsidRDefault="00376BE5" w:rsidP="00892AF0">
            <w:pPr>
              <w:pStyle w:val="TableRows"/>
              <w:rPr>
                <w:rFonts w:asciiTheme="minorHAnsi" w:hAnsiTheme="minorHAnsi" w:cstheme="minorHAnsi"/>
              </w:rPr>
            </w:pPr>
          </w:p>
        </w:tc>
        <w:tc>
          <w:tcPr>
            <w:tcW w:w="2569" w:type="dxa"/>
            <w:tcBorders>
              <w:top w:val="single" w:sz="4" w:space="0" w:color="auto"/>
              <w:bottom w:val="single" w:sz="4" w:space="0" w:color="auto"/>
            </w:tcBorders>
            <w:vAlign w:val="center"/>
          </w:tcPr>
          <w:p w14:paraId="7858E873" w14:textId="77777777" w:rsidR="00376BE5" w:rsidRPr="007E1B5F" w:rsidRDefault="00376BE5" w:rsidP="00892AF0">
            <w:pPr>
              <w:pStyle w:val="TableRows"/>
              <w:rPr>
                <w:rFonts w:asciiTheme="minorHAnsi" w:hAnsiTheme="minorHAnsi" w:cstheme="minorHAnsi"/>
              </w:rPr>
            </w:pPr>
          </w:p>
        </w:tc>
      </w:tr>
      <w:tr w:rsidR="00376BE5" w14:paraId="1928BD88" w14:textId="77777777" w:rsidTr="00A6385B">
        <w:trPr>
          <w:trHeight w:val="389"/>
        </w:trPr>
        <w:tc>
          <w:tcPr>
            <w:tcW w:w="2685" w:type="dxa"/>
            <w:tcBorders>
              <w:top w:val="single" w:sz="12" w:space="0" w:color="auto"/>
              <w:bottom w:val="double" w:sz="4" w:space="0" w:color="auto"/>
            </w:tcBorders>
            <w:vAlign w:val="center"/>
          </w:tcPr>
          <w:p w14:paraId="2B8FFFB9" w14:textId="77777777" w:rsidR="00376BE5" w:rsidRPr="007E1B5F" w:rsidRDefault="00376BE5" w:rsidP="00892AF0">
            <w:pPr>
              <w:pStyle w:val="TableRows"/>
              <w:rPr>
                <w:rFonts w:asciiTheme="minorHAnsi" w:hAnsiTheme="minorHAnsi" w:cstheme="minorHAnsi"/>
              </w:rPr>
            </w:pPr>
            <w:r w:rsidRPr="007E1B5F">
              <w:rPr>
                <w:rFonts w:asciiTheme="minorHAnsi" w:hAnsiTheme="minorHAnsi" w:cstheme="minorHAnsi"/>
              </w:rPr>
              <w:t>Approved By:</w:t>
            </w:r>
          </w:p>
        </w:tc>
        <w:tc>
          <w:tcPr>
            <w:tcW w:w="4076" w:type="dxa"/>
            <w:tcBorders>
              <w:top w:val="single" w:sz="12" w:space="0" w:color="auto"/>
              <w:bottom w:val="double" w:sz="4" w:space="0" w:color="auto"/>
            </w:tcBorders>
            <w:vAlign w:val="center"/>
          </w:tcPr>
          <w:p w14:paraId="4E523692" w14:textId="10E8054F" w:rsidR="00376BE5" w:rsidRPr="007E1B5F" w:rsidRDefault="009A5962" w:rsidP="00892AF0">
            <w:pPr>
              <w:pStyle w:val="TableRows"/>
              <w:rPr>
                <w:rFonts w:asciiTheme="minorHAnsi" w:hAnsiTheme="minorHAnsi" w:cstheme="minorHAnsi"/>
              </w:rPr>
            </w:pPr>
            <w:r>
              <w:rPr>
                <w:rFonts w:asciiTheme="minorHAnsi" w:hAnsiTheme="minorHAnsi" w:cstheme="minorHAnsi"/>
              </w:rPr>
              <w:t>Tushar Patel</w:t>
            </w:r>
          </w:p>
        </w:tc>
        <w:tc>
          <w:tcPr>
            <w:tcW w:w="2569" w:type="dxa"/>
            <w:tcBorders>
              <w:top w:val="single" w:sz="12" w:space="0" w:color="auto"/>
              <w:bottom w:val="double" w:sz="4" w:space="0" w:color="auto"/>
            </w:tcBorders>
            <w:vAlign w:val="center"/>
          </w:tcPr>
          <w:p w14:paraId="43045B20" w14:textId="56D4520E" w:rsidR="00376BE5" w:rsidRPr="007E1B5F" w:rsidRDefault="009A5962" w:rsidP="00892AF0">
            <w:pPr>
              <w:pStyle w:val="TableRows"/>
              <w:rPr>
                <w:rFonts w:asciiTheme="minorHAnsi" w:hAnsiTheme="minorHAnsi" w:cstheme="minorHAnsi"/>
              </w:rPr>
            </w:pPr>
            <w:r>
              <w:rPr>
                <w:rFonts w:asciiTheme="minorHAnsi" w:hAnsiTheme="minorHAnsi" w:cstheme="minorHAnsi"/>
              </w:rPr>
              <w:t>12/9/2020</w:t>
            </w:r>
          </w:p>
        </w:tc>
      </w:tr>
    </w:tbl>
    <w:p w14:paraId="4AFBDB41" w14:textId="77777777" w:rsidR="00376BE5" w:rsidRPr="00256E42" w:rsidRDefault="00376BE5" w:rsidP="00376BE5">
      <w:pPr>
        <w:pStyle w:val="Heading-TOC"/>
        <w:rPr>
          <w:b w:val="0"/>
        </w:rPr>
      </w:pPr>
      <w:r>
        <w:br w:type="page"/>
      </w:r>
      <w:r w:rsidRPr="00256E42">
        <w:lastRenderedPageBreak/>
        <w:t>Table of Contents</w:t>
      </w:r>
    </w:p>
    <w:p w14:paraId="3B172614" w14:textId="77777777" w:rsidR="00376BE5" w:rsidRDefault="00376BE5" w:rsidP="00376BE5">
      <w:pPr>
        <w:rPr>
          <w:rFonts w:ascii="Arial" w:hAnsi="Arial"/>
          <w:b/>
          <w:bCs/>
          <w:sz w:val="28"/>
          <w:szCs w:val="28"/>
        </w:rPr>
      </w:pPr>
    </w:p>
    <w:p w14:paraId="0C7D81F7" w14:textId="37AC845D" w:rsidR="004C60B4" w:rsidRDefault="00376BE5">
      <w:pPr>
        <w:pStyle w:val="TOC1"/>
        <w:rPr>
          <w:rFonts w:asciiTheme="minorHAnsi" w:eastAsiaTheme="minorEastAsia" w:hAnsiTheme="minorHAnsi" w:cstheme="minorBidi"/>
          <w:b w:val="0"/>
          <w:bCs w:val="0"/>
          <w:noProof/>
          <w:sz w:val="22"/>
          <w:szCs w:val="22"/>
        </w:rPr>
      </w:pPr>
      <w:r>
        <w:fldChar w:fldCharType="begin"/>
      </w:r>
      <w:r>
        <w:instrText xml:space="preserve"> TOC \o "1-5" </w:instrText>
      </w:r>
      <w:r>
        <w:fldChar w:fldCharType="separate"/>
      </w:r>
      <w:r w:rsidR="004C60B4" w:rsidRPr="00376FC4">
        <w:rPr>
          <w:rFonts w:ascii="Arial Bold" w:hAnsi="Arial Bold"/>
          <w:noProof/>
        </w:rPr>
        <w:t>1</w:t>
      </w:r>
      <w:r w:rsidR="004C60B4">
        <w:rPr>
          <w:rFonts w:asciiTheme="minorHAnsi" w:eastAsiaTheme="minorEastAsia" w:hAnsiTheme="minorHAnsi" w:cstheme="minorBidi"/>
          <w:b w:val="0"/>
          <w:bCs w:val="0"/>
          <w:noProof/>
          <w:sz w:val="22"/>
          <w:szCs w:val="22"/>
        </w:rPr>
        <w:tab/>
      </w:r>
      <w:r w:rsidR="004C60B4">
        <w:rPr>
          <w:noProof/>
        </w:rPr>
        <w:t>Introduction</w:t>
      </w:r>
      <w:r w:rsidR="004C60B4">
        <w:rPr>
          <w:noProof/>
        </w:rPr>
        <w:tab/>
      </w:r>
      <w:r w:rsidR="004C60B4">
        <w:rPr>
          <w:noProof/>
        </w:rPr>
        <w:fldChar w:fldCharType="begin"/>
      </w:r>
      <w:r w:rsidR="004C60B4">
        <w:rPr>
          <w:noProof/>
        </w:rPr>
        <w:instrText xml:space="preserve"> PAGEREF _Toc55298957 \h </w:instrText>
      </w:r>
      <w:r w:rsidR="004C60B4">
        <w:rPr>
          <w:noProof/>
        </w:rPr>
      </w:r>
      <w:r w:rsidR="004C60B4">
        <w:rPr>
          <w:noProof/>
        </w:rPr>
        <w:fldChar w:fldCharType="separate"/>
      </w:r>
      <w:r w:rsidR="004C60B4">
        <w:rPr>
          <w:noProof/>
        </w:rPr>
        <w:t>1</w:t>
      </w:r>
      <w:r w:rsidR="004C60B4">
        <w:rPr>
          <w:noProof/>
        </w:rPr>
        <w:fldChar w:fldCharType="end"/>
      </w:r>
    </w:p>
    <w:p w14:paraId="45EFA690" w14:textId="011C4AEF" w:rsidR="004C60B4" w:rsidRDefault="004C60B4">
      <w:pPr>
        <w:pStyle w:val="TOC2"/>
        <w:rPr>
          <w:rFonts w:asciiTheme="minorHAnsi" w:eastAsiaTheme="minorEastAsia" w:hAnsiTheme="minorHAnsi" w:cstheme="minorBidi"/>
          <w:b w:val="0"/>
          <w:i w:val="0"/>
          <w:noProof/>
          <w:sz w:val="22"/>
          <w:szCs w:val="22"/>
        </w:rPr>
      </w:pPr>
      <w:r>
        <w:rPr>
          <w:noProof/>
        </w:rPr>
        <w:t>1.1</w:t>
      </w:r>
      <w:r>
        <w:rPr>
          <w:rFonts w:asciiTheme="minorHAnsi" w:eastAsiaTheme="minorEastAsia" w:hAnsiTheme="minorHAnsi" w:cstheme="minorBidi"/>
          <w:b w:val="0"/>
          <w:i w:val="0"/>
          <w:noProof/>
          <w:sz w:val="22"/>
          <w:szCs w:val="22"/>
        </w:rPr>
        <w:tab/>
      </w:r>
      <w:r>
        <w:rPr>
          <w:noProof/>
        </w:rPr>
        <w:t>Purpose</w:t>
      </w:r>
      <w:r>
        <w:rPr>
          <w:noProof/>
        </w:rPr>
        <w:tab/>
      </w:r>
      <w:r>
        <w:rPr>
          <w:noProof/>
        </w:rPr>
        <w:fldChar w:fldCharType="begin"/>
      </w:r>
      <w:r>
        <w:rPr>
          <w:noProof/>
        </w:rPr>
        <w:instrText xml:space="preserve"> PAGEREF _Toc55298958 \h </w:instrText>
      </w:r>
      <w:r>
        <w:rPr>
          <w:noProof/>
        </w:rPr>
      </w:r>
      <w:r>
        <w:rPr>
          <w:noProof/>
        </w:rPr>
        <w:fldChar w:fldCharType="separate"/>
      </w:r>
      <w:r>
        <w:rPr>
          <w:noProof/>
        </w:rPr>
        <w:t>1</w:t>
      </w:r>
      <w:r>
        <w:rPr>
          <w:noProof/>
        </w:rPr>
        <w:fldChar w:fldCharType="end"/>
      </w:r>
    </w:p>
    <w:p w14:paraId="15D5C73E" w14:textId="1112F946" w:rsidR="004C60B4" w:rsidRDefault="004C60B4">
      <w:pPr>
        <w:pStyle w:val="TOC2"/>
        <w:rPr>
          <w:rFonts w:asciiTheme="minorHAnsi" w:eastAsiaTheme="minorEastAsia" w:hAnsiTheme="minorHAnsi" w:cstheme="minorBidi"/>
          <w:b w:val="0"/>
          <w:i w:val="0"/>
          <w:noProof/>
          <w:sz w:val="22"/>
          <w:szCs w:val="22"/>
        </w:rPr>
      </w:pPr>
      <w:r>
        <w:rPr>
          <w:noProof/>
        </w:rPr>
        <w:t>1.2</w:t>
      </w:r>
      <w:r>
        <w:rPr>
          <w:rFonts w:asciiTheme="minorHAnsi" w:eastAsiaTheme="minorEastAsia" w:hAnsiTheme="minorHAnsi" w:cstheme="minorBidi"/>
          <w:b w:val="0"/>
          <w:i w:val="0"/>
          <w:noProof/>
          <w:sz w:val="22"/>
          <w:szCs w:val="22"/>
        </w:rPr>
        <w:tab/>
      </w:r>
      <w:r>
        <w:rPr>
          <w:noProof/>
        </w:rPr>
        <w:t>Overview</w:t>
      </w:r>
      <w:r>
        <w:rPr>
          <w:noProof/>
        </w:rPr>
        <w:tab/>
      </w:r>
      <w:r>
        <w:rPr>
          <w:noProof/>
        </w:rPr>
        <w:fldChar w:fldCharType="begin"/>
      </w:r>
      <w:r>
        <w:rPr>
          <w:noProof/>
        </w:rPr>
        <w:instrText xml:space="preserve"> PAGEREF _Toc55298959 \h </w:instrText>
      </w:r>
      <w:r>
        <w:rPr>
          <w:noProof/>
        </w:rPr>
      </w:r>
      <w:r>
        <w:rPr>
          <w:noProof/>
        </w:rPr>
        <w:fldChar w:fldCharType="separate"/>
      </w:r>
      <w:r>
        <w:rPr>
          <w:noProof/>
        </w:rPr>
        <w:t>1</w:t>
      </w:r>
      <w:r>
        <w:rPr>
          <w:noProof/>
        </w:rPr>
        <w:fldChar w:fldCharType="end"/>
      </w:r>
    </w:p>
    <w:p w14:paraId="454962B3" w14:textId="688DFC0A"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1.2.1</w:t>
      </w:r>
      <w:r>
        <w:rPr>
          <w:rFonts w:asciiTheme="minorHAnsi" w:eastAsiaTheme="minorEastAsia" w:hAnsiTheme="minorHAnsi" w:cstheme="minorBidi"/>
          <w:iCs w:val="0"/>
          <w:noProof/>
          <w:sz w:val="22"/>
          <w:szCs w:val="22"/>
        </w:rPr>
        <w:tab/>
      </w:r>
      <w:r>
        <w:rPr>
          <w:noProof/>
        </w:rPr>
        <w:t>Release Scope</w:t>
      </w:r>
      <w:r>
        <w:rPr>
          <w:noProof/>
        </w:rPr>
        <w:tab/>
      </w:r>
      <w:r>
        <w:rPr>
          <w:noProof/>
        </w:rPr>
        <w:fldChar w:fldCharType="begin"/>
      </w:r>
      <w:r>
        <w:rPr>
          <w:noProof/>
        </w:rPr>
        <w:instrText xml:space="preserve"> PAGEREF _Toc55298960 \h </w:instrText>
      </w:r>
      <w:r>
        <w:rPr>
          <w:noProof/>
        </w:rPr>
      </w:r>
      <w:r>
        <w:rPr>
          <w:noProof/>
        </w:rPr>
        <w:fldChar w:fldCharType="separate"/>
      </w:r>
      <w:r>
        <w:rPr>
          <w:noProof/>
        </w:rPr>
        <w:t>2</w:t>
      </w:r>
      <w:r>
        <w:rPr>
          <w:noProof/>
        </w:rPr>
        <w:fldChar w:fldCharType="end"/>
      </w:r>
    </w:p>
    <w:p w14:paraId="2B5C4A51" w14:textId="77DBD4D5" w:rsidR="004C60B4" w:rsidRDefault="004C60B4">
      <w:pPr>
        <w:pStyle w:val="TOC1"/>
        <w:rPr>
          <w:rFonts w:asciiTheme="minorHAnsi" w:eastAsiaTheme="minorEastAsia" w:hAnsiTheme="minorHAnsi" w:cstheme="minorBidi"/>
          <w:b w:val="0"/>
          <w:bCs w:val="0"/>
          <w:noProof/>
          <w:sz w:val="22"/>
          <w:szCs w:val="22"/>
        </w:rPr>
      </w:pPr>
      <w:r w:rsidRPr="00376FC4">
        <w:rPr>
          <w:rFonts w:ascii="Arial Bold" w:hAnsi="Arial Bold"/>
          <w:noProof/>
        </w:rPr>
        <w:t>2</w:t>
      </w:r>
      <w:r>
        <w:rPr>
          <w:rFonts w:asciiTheme="minorHAnsi" w:eastAsiaTheme="minorEastAsia" w:hAnsiTheme="minorHAnsi" w:cstheme="minorBidi"/>
          <w:b w:val="0"/>
          <w:bCs w:val="0"/>
          <w:noProof/>
          <w:sz w:val="22"/>
          <w:szCs w:val="22"/>
        </w:rPr>
        <w:tab/>
      </w:r>
      <w:r>
        <w:rPr>
          <w:noProof/>
        </w:rPr>
        <w:t>Integration and Testing</w:t>
      </w:r>
      <w:r>
        <w:rPr>
          <w:noProof/>
        </w:rPr>
        <w:tab/>
      </w:r>
      <w:r>
        <w:rPr>
          <w:noProof/>
        </w:rPr>
        <w:fldChar w:fldCharType="begin"/>
      </w:r>
      <w:r>
        <w:rPr>
          <w:noProof/>
        </w:rPr>
        <w:instrText xml:space="preserve"> PAGEREF _Toc55298961 \h </w:instrText>
      </w:r>
      <w:r>
        <w:rPr>
          <w:noProof/>
        </w:rPr>
      </w:r>
      <w:r>
        <w:rPr>
          <w:noProof/>
        </w:rPr>
        <w:fldChar w:fldCharType="separate"/>
      </w:r>
      <w:r>
        <w:rPr>
          <w:noProof/>
        </w:rPr>
        <w:t>3</w:t>
      </w:r>
      <w:r>
        <w:rPr>
          <w:noProof/>
        </w:rPr>
        <w:fldChar w:fldCharType="end"/>
      </w:r>
    </w:p>
    <w:p w14:paraId="0E9BBE60" w14:textId="0DB86E9E" w:rsidR="004C60B4" w:rsidRDefault="004C60B4">
      <w:pPr>
        <w:pStyle w:val="TOC2"/>
        <w:rPr>
          <w:rFonts w:asciiTheme="minorHAnsi" w:eastAsiaTheme="minorEastAsia" w:hAnsiTheme="minorHAnsi" w:cstheme="minorBidi"/>
          <w:b w:val="0"/>
          <w:i w:val="0"/>
          <w:noProof/>
          <w:sz w:val="22"/>
          <w:szCs w:val="22"/>
        </w:rPr>
      </w:pPr>
      <w:r>
        <w:rPr>
          <w:noProof/>
        </w:rPr>
        <w:t>2.1</w:t>
      </w:r>
      <w:r>
        <w:rPr>
          <w:rFonts w:asciiTheme="minorHAnsi" w:eastAsiaTheme="minorEastAsia" w:hAnsiTheme="minorHAnsi" w:cstheme="minorBidi"/>
          <w:b w:val="0"/>
          <w:i w:val="0"/>
          <w:noProof/>
          <w:sz w:val="22"/>
          <w:szCs w:val="22"/>
        </w:rPr>
        <w:tab/>
      </w:r>
      <w:r>
        <w:rPr>
          <w:noProof/>
        </w:rPr>
        <w:t>Test Participants</w:t>
      </w:r>
      <w:r>
        <w:rPr>
          <w:noProof/>
        </w:rPr>
        <w:tab/>
      </w:r>
      <w:r>
        <w:rPr>
          <w:noProof/>
        </w:rPr>
        <w:fldChar w:fldCharType="begin"/>
      </w:r>
      <w:r>
        <w:rPr>
          <w:noProof/>
        </w:rPr>
        <w:instrText xml:space="preserve"> PAGEREF _Toc55298962 \h </w:instrText>
      </w:r>
      <w:r>
        <w:rPr>
          <w:noProof/>
        </w:rPr>
      </w:r>
      <w:r>
        <w:rPr>
          <w:noProof/>
        </w:rPr>
        <w:fldChar w:fldCharType="separate"/>
      </w:r>
      <w:r>
        <w:rPr>
          <w:noProof/>
        </w:rPr>
        <w:t>3</w:t>
      </w:r>
      <w:r>
        <w:rPr>
          <w:noProof/>
        </w:rPr>
        <w:fldChar w:fldCharType="end"/>
      </w:r>
    </w:p>
    <w:p w14:paraId="07E31E27" w14:textId="1A7D3579" w:rsidR="004C60B4" w:rsidRDefault="004C60B4">
      <w:pPr>
        <w:pStyle w:val="TOC2"/>
        <w:rPr>
          <w:rFonts w:asciiTheme="minorHAnsi" w:eastAsiaTheme="minorEastAsia" w:hAnsiTheme="minorHAnsi" w:cstheme="minorBidi"/>
          <w:b w:val="0"/>
          <w:i w:val="0"/>
          <w:noProof/>
          <w:sz w:val="22"/>
          <w:szCs w:val="22"/>
        </w:rPr>
      </w:pPr>
      <w:r>
        <w:rPr>
          <w:noProof/>
        </w:rPr>
        <w:t>2.2</w:t>
      </w:r>
      <w:r>
        <w:rPr>
          <w:rFonts w:asciiTheme="minorHAnsi" w:eastAsiaTheme="minorEastAsia" w:hAnsiTheme="minorHAnsi" w:cstheme="minorBidi"/>
          <w:b w:val="0"/>
          <w:i w:val="0"/>
          <w:noProof/>
          <w:sz w:val="22"/>
          <w:szCs w:val="22"/>
        </w:rPr>
        <w:tab/>
      </w:r>
      <w:r>
        <w:rPr>
          <w:noProof/>
        </w:rPr>
        <w:t>Test Environment</w:t>
      </w:r>
      <w:r>
        <w:rPr>
          <w:noProof/>
        </w:rPr>
        <w:tab/>
      </w:r>
      <w:r>
        <w:rPr>
          <w:noProof/>
        </w:rPr>
        <w:fldChar w:fldCharType="begin"/>
      </w:r>
      <w:r>
        <w:rPr>
          <w:noProof/>
        </w:rPr>
        <w:instrText xml:space="preserve"> PAGEREF _Toc55298963 \h </w:instrText>
      </w:r>
      <w:r>
        <w:rPr>
          <w:noProof/>
        </w:rPr>
      </w:r>
      <w:r>
        <w:rPr>
          <w:noProof/>
        </w:rPr>
        <w:fldChar w:fldCharType="separate"/>
      </w:r>
      <w:r>
        <w:rPr>
          <w:noProof/>
        </w:rPr>
        <w:t>4</w:t>
      </w:r>
      <w:r>
        <w:rPr>
          <w:noProof/>
        </w:rPr>
        <w:fldChar w:fldCharType="end"/>
      </w:r>
    </w:p>
    <w:p w14:paraId="2F087744" w14:textId="38B4BC73" w:rsidR="004C60B4" w:rsidRDefault="004C60B4">
      <w:pPr>
        <w:pStyle w:val="TOC2"/>
        <w:rPr>
          <w:rFonts w:asciiTheme="minorHAnsi" w:eastAsiaTheme="minorEastAsia" w:hAnsiTheme="minorHAnsi" w:cstheme="minorBidi"/>
          <w:b w:val="0"/>
          <w:i w:val="0"/>
          <w:noProof/>
          <w:sz w:val="22"/>
          <w:szCs w:val="22"/>
        </w:rPr>
      </w:pPr>
      <w:r>
        <w:rPr>
          <w:noProof/>
        </w:rPr>
        <w:t>2.3</w:t>
      </w:r>
      <w:r>
        <w:rPr>
          <w:rFonts w:asciiTheme="minorHAnsi" w:eastAsiaTheme="minorEastAsia" w:hAnsiTheme="minorHAnsi" w:cstheme="minorBidi"/>
          <w:b w:val="0"/>
          <w:i w:val="0"/>
          <w:noProof/>
          <w:sz w:val="22"/>
          <w:szCs w:val="22"/>
        </w:rPr>
        <w:tab/>
      </w:r>
      <w:r>
        <w:rPr>
          <w:noProof/>
        </w:rPr>
        <w:t>Test Dependencies</w:t>
      </w:r>
      <w:r>
        <w:rPr>
          <w:noProof/>
        </w:rPr>
        <w:tab/>
      </w:r>
      <w:r>
        <w:rPr>
          <w:noProof/>
        </w:rPr>
        <w:fldChar w:fldCharType="begin"/>
      </w:r>
      <w:r>
        <w:rPr>
          <w:noProof/>
        </w:rPr>
        <w:instrText xml:space="preserve"> PAGEREF _Toc55298964 \h </w:instrText>
      </w:r>
      <w:r>
        <w:rPr>
          <w:noProof/>
        </w:rPr>
      </w:r>
      <w:r>
        <w:rPr>
          <w:noProof/>
        </w:rPr>
        <w:fldChar w:fldCharType="separate"/>
      </w:r>
      <w:r>
        <w:rPr>
          <w:noProof/>
        </w:rPr>
        <w:t>5</w:t>
      </w:r>
      <w:r>
        <w:rPr>
          <w:noProof/>
        </w:rPr>
        <w:fldChar w:fldCharType="end"/>
      </w:r>
    </w:p>
    <w:p w14:paraId="72D42EE9" w14:textId="0B2FD7FC"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2.3.1</w:t>
      </w:r>
      <w:r>
        <w:rPr>
          <w:rFonts w:asciiTheme="minorHAnsi" w:eastAsiaTheme="minorEastAsia" w:hAnsiTheme="minorHAnsi" w:cstheme="minorBidi"/>
          <w:iCs w:val="0"/>
          <w:noProof/>
          <w:sz w:val="22"/>
          <w:szCs w:val="22"/>
        </w:rPr>
        <w:tab/>
      </w:r>
      <w:r>
        <w:rPr>
          <w:noProof/>
        </w:rPr>
        <w:t>Iteration 4 R-ICMS Software</w:t>
      </w:r>
      <w:r>
        <w:rPr>
          <w:noProof/>
        </w:rPr>
        <w:tab/>
      </w:r>
      <w:r>
        <w:rPr>
          <w:noProof/>
        </w:rPr>
        <w:fldChar w:fldCharType="begin"/>
      </w:r>
      <w:r>
        <w:rPr>
          <w:noProof/>
        </w:rPr>
        <w:instrText xml:space="preserve"> PAGEREF _Toc55298965 \h </w:instrText>
      </w:r>
      <w:r>
        <w:rPr>
          <w:noProof/>
        </w:rPr>
      </w:r>
      <w:r>
        <w:rPr>
          <w:noProof/>
        </w:rPr>
        <w:fldChar w:fldCharType="separate"/>
      </w:r>
      <w:r>
        <w:rPr>
          <w:noProof/>
        </w:rPr>
        <w:t>6</w:t>
      </w:r>
      <w:r>
        <w:rPr>
          <w:noProof/>
        </w:rPr>
        <w:fldChar w:fldCharType="end"/>
      </w:r>
    </w:p>
    <w:p w14:paraId="51189E39" w14:textId="35FEDCDD"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2.3.2</w:t>
      </w:r>
      <w:r>
        <w:rPr>
          <w:rFonts w:asciiTheme="minorHAnsi" w:eastAsiaTheme="minorEastAsia" w:hAnsiTheme="minorHAnsi" w:cstheme="minorBidi"/>
          <w:iCs w:val="0"/>
          <w:noProof/>
          <w:sz w:val="22"/>
          <w:szCs w:val="22"/>
        </w:rPr>
        <w:tab/>
      </w:r>
      <w:r>
        <w:rPr>
          <w:noProof/>
        </w:rPr>
        <w:t>Windows/Linux Servers</w:t>
      </w:r>
      <w:r>
        <w:rPr>
          <w:noProof/>
        </w:rPr>
        <w:tab/>
      </w:r>
      <w:r>
        <w:rPr>
          <w:noProof/>
        </w:rPr>
        <w:fldChar w:fldCharType="begin"/>
      </w:r>
      <w:r>
        <w:rPr>
          <w:noProof/>
        </w:rPr>
        <w:instrText xml:space="preserve"> PAGEREF _Toc55298966 \h </w:instrText>
      </w:r>
      <w:r>
        <w:rPr>
          <w:noProof/>
        </w:rPr>
      </w:r>
      <w:r>
        <w:rPr>
          <w:noProof/>
        </w:rPr>
        <w:fldChar w:fldCharType="separate"/>
      </w:r>
      <w:r>
        <w:rPr>
          <w:noProof/>
        </w:rPr>
        <w:t>6</w:t>
      </w:r>
      <w:r>
        <w:rPr>
          <w:noProof/>
        </w:rPr>
        <w:fldChar w:fldCharType="end"/>
      </w:r>
    </w:p>
    <w:p w14:paraId="387ADB08" w14:textId="29E3C97C"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2.3.3</w:t>
      </w:r>
      <w:r>
        <w:rPr>
          <w:rFonts w:asciiTheme="minorHAnsi" w:eastAsiaTheme="minorEastAsia" w:hAnsiTheme="minorHAnsi" w:cstheme="minorBidi"/>
          <w:iCs w:val="0"/>
          <w:noProof/>
          <w:sz w:val="22"/>
          <w:szCs w:val="22"/>
        </w:rPr>
        <w:tab/>
      </w:r>
      <w:r>
        <w:rPr>
          <w:noProof/>
        </w:rPr>
        <w:t>Deployment Folder Setup</w:t>
      </w:r>
      <w:r>
        <w:rPr>
          <w:noProof/>
        </w:rPr>
        <w:tab/>
      </w:r>
      <w:r>
        <w:rPr>
          <w:noProof/>
        </w:rPr>
        <w:fldChar w:fldCharType="begin"/>
      </w:r>
      <w:r>
        <w:rPr>
          <w:noProof/>
        </w:rPr>
        <w:instrText xml:space="preserve"> PAGEREF _Toc55298967 \h </w:instrText>
      </w:r>
      <w:r>
        <w:rPr>
          <w:noProof/>
        </w:rPr>
      </w:r>
      <w:r>
        <w:rPr>
          <w:noProof/>
        </w:rPr>
        <w:fldChar w:fldCharType="separate"/>
      </w:r>
      <w:r>
        <w:rPr>
          <w:noProof/>
        </w:rPr>
        <w:t>8</w:t>
      </w:r>
      <w:r>
        <w:rPr>
          <w:noProof/>
        </w:rPr>
        <w:fldChar w:fldCharType="end"/>
      </w:r>
    </w:p>
    <w:p w14:paraId="5C319214" w14:textId="47679ED8"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2.3.4</w:t>
      </w:r>
      <w:r>
        <w:rPr>
          <w:rFonts w:asciiTheme="minorHAnsi" w:eastAsiaTheme="minorEastAsia" w:hAnsiTheme="minorHAnsi" w:cstheme="minorBidi"/>
          <w:iCs w:val="0"/>
          <w:noProof/>
          <w:sz w:val="22"/>
          <w:szCs w:val="22"/>
        </w:rPr>
        <w:tab/>
      </w:r>
      <w:r>
        <w:rPr>
          <w:noProof/>
        </w:rPr>
        <w:t>Data Stores (SQL, MongoDB, HDFS)</w:t>
      </w:r>
      <w:r>
        <w:rPr>
          <w:noProof/>
        </w:rPr>
        <w:tab/>
      </w:r>
      <w:r>
        <w:rPr>
          <w:noProof/>
        </w:rPr>
        <w:fldChar w:fldCharType="begin"/>
      </w:r>
      <w:r>
        <w:rPr>
          <w:noProof/>
        </w:rPr>
        <w:instrText xml:space="preserve"> PAGEREF _Toc55298968 \h </w:instrText>
      </w:r>
      <w:r>
        <w:rPr>
          <w:noProof/>
        </w:rPr>
      </w:r>
      <w:r>
        <w:rPr>
          <w:noProof/>
        </w:rPr>
        <w:fldChar w:fldCharType="separate"/>
      </w:r>
      <w:r>
        <w:rPr>
          <w:noProof/>
        </w:rPr>
        <w:t>8</w:t>
      </w:r>
      <w:r>
        <w:rPr>
          <w:noProof/>
        </w:rPr>
        <w:fldChar w:fldCharType="end"/>
      </w:r>
    </w:p>
    <w:p w14:paraId="74BDF0BD" w14:textId="3B15DBAE"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2.3.5</w:t>
      </w:r>
      <w:r>
        <w:rPr>
          <w:rFonts w:asciiTheme="minorHAnsi" w:eastAsiaTheme="minorEastAsia" w:hAnsiTheme="minorHAnsi" w:cstheme="minorBidi"/>
          <w:iCs w:val="0"/>
          <w:noProof/>
          <w:sz w:val="22"/>
          <w:szCs w:val="22"/>
        </w:rPr>
        <w:tab/>
      </w:r>
      <w:r>
        <w:rPr>
          <w:noProof/>
        </w:rPr>
        <w:t>ESRI ArcGIS environment</w:t>
      </w:r>
      <w:r>
        <w:rPr>
          <w:noProof/>
        </w:rPr>
        <w:tab/>
      </w:r>
      <w:r>
        <w:rPr>
          <w:noProof/>
        </w:rPr>
        <w:fldChar w:fldCharType="begin"/>
      </w:r>
      <w:r>
        <w:rPr>
          <w:noProof/>
        </w:rPr>
        <w:instrText xml:space="preserve"> PAGEREF _Toc55298969 \h </w:instrText>
      </w:r>
      <w:r>
        <w:rPr>
          <w:noProof/>
        </w:rPr>
      </w:r>
      <w:r>
        <w:rPr>
          <w:noProof/>
        </w:rPr>
        <w:fldChar w:fldCharType="separate"/>
      </w:r>
      <w:r>
        <w:rPr>
          <w:noProof/>
        </w:rPr>
        <w:t>9</w:t>
      </w:r>
      <w:r>
        <w:rPr>
          <w:noProof/>
        </w:rPr>
        <w:fldChar w:fldCharType="end"/>
      </w:r>
    </w:p>
    <w:p w14:paraId="35C97CF2" w14:textId="43735561"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2.3.6</w:t>
      </w:r>
      <w:r>
        <w:rPr>
          <w:rFonts w:asciiTheme="minorHAnsi" w:eastAsiaTheme="minorEastAsia" w:hAnsiTheme="minorHAnsi" w:cstheme="minorBidi"/>
          <w:iCs w:val="0"/>
          <w:noProof/>
          <w:sz w:val="22"/>
          <w:szCs w:val="22"/>
        </w:rPr>
        <w:tab/>
      </w:r>
      <w:r>
        <w:rPr>
          <w:noProof/>
        </w:rPr>
        <w:t>ESRI Workstation</w:t>
      </w:r>
      <w:r>
        <w:rPr>
          <w:noProof/>
        </w:rPr>
        <w:tab/>
      </w:r>
      <w:r>
        <w:rPr>
          <w:noProof/>
        </w:rPr>
        <w:fldChar w:fldCharType="begin"/>
      </w:r>
      <w:r>
        <w:rPr>
          <w:noProof/>
        </w:rPr>
        <w:instrText xml:space="preserve"> PAGEREF _Toc55298970 \h </w:instrText>
      </w:r>
      <w:r>
        <w:rPr>
          <w:noProof/>
        </w:rPr>
      </w:r>
      <w:r>
        <w:rPr>
          <w:noProof/>
        </w:rPr>
        <w:fldChar w:fldCharType="separate"/>
      </w:r>
      <w:r>
        <w:rPr>
          <w:noProof/>
        </w:rPr>
        <w:t>9</w:t>
      </w:r>
      <w:r>
        <w:rPr>
          <w:noProof/>
        </w:rPr>
        <w:fldChar w:fldCharType="end"/>
      </w:r>
    </w:p>
    <w:p w14:paraId="0DCB142D" w14:textId="79909603"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2.3.7</w:t>
      </w:r>
      <w:r>
        <w:rPr>
          <w:rFonts w:asciiTheme="minorHAnsi" w:eastAsiaTheme="minorEastAsia" w:hAnsiTheme="minorHAnsi" w:cstheme="minorBidi"/>
          <w:iCs w:val="0"/>
          <w:noProof/>
          <w:sz w:val="22"/>
          <w:szCs w:val="22"/>
        </w:rPr>
        <w:tab/>
      </w:r>
      <w:r>
        <w:rPr>
          <w:noProof/>
        </w:rPr>
        <w:t>HCS7 Streets Software</w:t>
      </w:r>
      <w:r>
        <w:rPr>
          <w:noProof/>
        </w:rPr>
        <w:tab/>
      </w:r>
      <w:r>
        <w:rPr>
          <w:noProof/>
        </w:rPr>
        <w:fldChar w:fldCharType="begin"/>
      </w:r>
      <w:r>
        <w:rPr>
          <w:noProof/>
        </w:rPr>
        <w:instrText xml:space="preserve"> PAGEREF _Toc55298971 \h </w:instrText>
      </w:r>
      <w:r>
        <w:rPr>
          <w:noProof/>
        </w:rPr>
      </w:r>
      <w:r>
        <w:rPr>
          <w:noProof/>
        </w:rPr>
        <w:fldChar w:fldCharType="separate"/>
      </w:r>
      <w:r>
        <w:rPr>
          <w:noProof/>
        </w:rPr>
        <w:t>9</w:t>
      </w:r>
      <w:r>
        <w:rPr>
          <w:noProof/>
        </w:rPr>
        <w:fldChar w:fldCharType="end"/>
      </w:r>
    </w:p>
    <w:p w14:paraId="42D1C808" w14:textId="6A5C59E8"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2.3.8</w:t>
      </w:r>
      <w:r>
        <w:rPr>
          <w:rFonts w:asciiTheme="minorHAnsi" w:eastAsiaTheme="minorEastAsia" w:hAnsiTheme="minorHAnsi" w:cstheme="minorBidi"/>
          <w:iCs w:val="0"/>
          <w:noProof/>
          <w:sz w:val="22"/>
          <w:szCs w:val="22"/>
        </w:rPr>
        <w:tab/>
      </w:r>
      <w:r>
        <w:rPr>
          <w:noProof/>
        </w:rPr>
        <w:t>SunGuide 7.2 Test System</w:t>
      </w:r>
      <w:r>
        <w:rPr>
          <w:noProof/>
        </w:rPr>
        <w:tab/>
      </w:r>
      <w:r>
        <w:rPr>
          <w:noProof/>
        </w:rPr>
        <w:fldChar w:fldCharType="begin"/>
      </w:r>
      <w:r>
        <w:rPr>
          <w:noProof/>
        </w:rPr>
        <w:instrText xml:space="preserve"> PAGEREF _Toc55298972 \h </w:instrText>
      </w:r>
      <w:r>
        <w:rPr>
          <w:noProof/>
        </w:rPr>
      </w:r>
      <w:r>
        <w:rPr>
          <w:noProof/>
        </w:rPr>
        <w:fldChar w:fldCharType="separate"/>
      </w:r>
      <w:r>
        <w:rPr>
          <w:noProof/>
        </w:rPr>
        <w:t>9</w:t>
      </w:r>
      <w:r>
        <w:rPr>
          <w:noProof/>
        </w:rPr>
        <w:fldChar w:fldCharType="end"/>
      </w:r>
    </w:p>
    <w:p w14:paraId="04F3B1E7" w14:textId="7A5F50DE"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2.3.9</w:t>
      </w:r>
      <w:r>
        <w:rPr>
          <w:rFonts w:asciiTheme="minorHAnsi" w:eastAsiaTheme="minorEastAsia" w:hAnsiTheme="minorHAnsi" w:cstheme="minorBidi"/>
          <w:iCs w:val="0"/>
          <w:noProof/>
          <w:sz w:val="22"/>
          <w:szCs w:val="22"/>
        </w:rPr>
        <w:tab/>
      </w:r>
      <w:r>
        <w:rPr>
          <w:noProof/>
        </w:rPr>
        <w:t>SunGuide 7.2 Truck Parking Simulator</w:t>
      </w:r>
      <w:r>
        <w:rPr>
          <w:noProof/>
        </w:rPr>
        <w:tab/>
      </w:r>
      <w:r>
        <w:rPr>
          <w:noProof/>
        </w:rPr>
        <w:fldChar w:fldCharType="begin"/>
      </w:r>
      <w:r>
        <w:rPr>
          <w:noProof/>
        </w:rPr>
        <w:instrText xml:space="preserve"> PAGEREF _Toc55298973 \h </w:instrText>
      </w:r>
      <w:r>
        <w:rPr>
          <w:noProof/>
        </w:rPr>
      </w:r>
      <w:r>
        <w:rPr>
          <w:noProof/>
        </w:rPr>
        <w:fldChar w:fldCharType="separate"/>
      </w:r>
      <w:r>
        <w:rPr>
          <w:noProof/>
        </w:rPr>
        <w:t>9</w:t>
      </w:r>
      <w:r>
        <w:rPr>
          <w:noProof/>
        </w:rPr>
        <w:fldChar w:fldCharType="end"/>
      </w:r>
    </w:p>
    <w:p w14:paraId="13FC99FA" w14:textId="6827B504"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2.3.10</w:t>
      </w:r>
      <w:r>
        <w:rPr>
          <w:rFonts w:asciiTheme="minorHAnsi" w:eastAsiaTheme="minorEastAsia" w:hAnsiTheme="minorHAnsi" w:cstheme="minorBidi"/>
          <w:iCs w:val="0"/>
          <w:noProof/>
          <w:sz w:val="22"/>
          <w:szCs w:val="22"/>
        </w:rPr>
        <w:tab/>
      </w:r>
      <w:r>
        <w:rPr>
          <w:noProof/>
        </w:rPr>
        <w:t>Aimsun Live and Next Server</w:t>
      </w:r>
      <w:r>
        <w:rPr>
          <w:noProof/>
        </w:rPr>
        <w:tab/>
      </w:r>
      <w:r>
        <w:rPr>
          <w:noProof/>
        </w:rPr>
        <w:fldChar w:fldCharType="begin"/>
      </w:r>
      <w:r>
        <w:rPr>
          <w:noProof/>
        </w:rPr>
        <w:instrText xml:space="preserve"> PAGEREF _Toc55298974 \h </w:instrText>
      </w:r>
      <w:r>
        <w:rPr>
          <w:noProof/>
        </w:rPr>
      </w:r>
      <w:r>
        <w:rPr>
          <w:noProof/>
        </w:rPr>
        <w:fldChar w:fldCharType="separate"/>
      </w:r>
      <w:r>
        <w:rPr>
          <w:noProof/>
        </w:rPr>
        <w:t>9</w:t>
      </w:r>
      <w:r>
        <w:rPr>
          <w:noProof/>
        </w:rPr>
        <w:fldChar w:fldCharType="end"/>
      </w:r>
    </w:p>
    <w:p w14:paraId="5CABC1FE" w14:textId="33F865B7" w:rsidR="004C60B4" w:rsidRDefault="004C60B4">
      <w:pPr>
        <w:pStyle w:val="TOC3"/>
        <w:rPr>
          <w:rFonts w:asciiTheme="minorHAnsi" w:eastAsiaTheme="minorEastAsia" w:hAnsiTheme="minorHAnsi" w:cstheme="minorBidi"/>
          <w:iCs w:val="0"/>
          <w:noProof/>
          <w:sz w:val="22"/>
          <w:szCs w:val="22"/>
        </w:rPr>
      </w:pPr>
      <w:r w:rsidRPr="00376FC4">
        <w:rPr>
          <w:noProof/>
          <w:color w:val="000000"/>
          <w14:scene3d>
            <w14:camera w14:prst="orthographicFront"/>
            <w14:lightRig w14:rig="threePt" w14:dir="t">
              <w14:rot w14:lat="0" w14:lon="0" w14:rev="0"/>
            </w14:lightRig>
          </w14:scene3d>
        </w:rPr>
        <w:t>2.3.11</w:t>
      </w:r>
      <w:r>
        <w:rPr>
          <w:rFonts w:asciiTheme="minorHAnsi" w:eastAsiaTheme="minorEastAsia" w:hAnsiTheme="minorHAnsi" w:cstheme="minorBidi"/>
          <w:iCs w:val="0"/>
          <w:noProof/>
          <w:sz w:val="22"/>
          <w:szCs w:val="22"/>
        </w:rPr>
        <w:tab/>
      </w:r>
      <w:r>
        <w:rPr>
          <w:noProof/>
        </w:rPr>
        <w:t>Test User List</w:t>
      </w:r>
      <w:r>
        <w:rPr>
          <w:noProof/>
        </w:rPr>
        <w:tab/>
      </w:r>
      <w:r>
        <w:rPr>
          <w:noProof/>
        </w:rPr>
        <w:fldChar w:fldCharType="begin"/>
      </w:r>
      <w:r>
        <w:rPr>
          <w:noProof/>
        </w:rPr>
        <w:instrText xml:space="preserve"> PAGEREF _Toc55298975 \h </w:instrText>
      </w:r>
      <w:r>
        <w:rPr>
          <w:noProof/>
        </w:rPr>
      </w:r>
      <w:r>
        <w:rPr>
          <w:noProof/>
        </w:rPr>
        <w:fldChar w:fldCharType="separate"/>
      </w:r>
      <w:r>
        <w:rPr>
          <w:noProof/>
        </w:rPr>
        <w:t>10</w:t>
      </w:r>
      <w:r>
        <w:rPr>
          <w:noProof/>
        </w:rPr>
        <w:fldChar w:fldCharType="end"/>
      </w:r>
    </w:p>
    <w:p w14:paraId="443E13A0" w14:textId="2DF91FE5" w:rsidR="004C60B4" w:rsidRDefault="004C60B4">
      <w:pPr>
        <w:pStyle w:val="TOC2"/>
        <w:rPr>
          <w:rFonts w:asciiTheme="minorHAnsi" w:eastAsiaTheme="minorEastAsia" w:hAnsiTheme="minorHAnsi" w:cstheme="minorBidi"/>
          <w:b w:val="0"/>
          <w:i w:val="0"/>
          <w:noProof/>
          <w:sz w:val="22"/>
          <w:szCs w:val="22"/>
        </w:rPr>
      </w:pPr>
      <w:r>
        <w:rPr>
          <w:noProof/>
        </w:rPr>
        <w:t>2.4</w:t>
      </w:r>
      <w:r>
        <w:rPr>
          <w:rFonts w:asciiTheme="minorHAnsi" w:eastAsiaTheme="minorEastAsia" w:hAnsiTheme="minorHAnsi" w:cstheme="minorBidi"/>
          <w:b w:val="0"/>
          <w:i w:val="0"/>
          <w:noProof/>
          <w:sz w:val="22"/>
          <w:szCs w:val="22"/>
        </w:rPr>
        <w:tab/>
      </w:r>
      <w:r>
        <w:rPr>
          <w:noProof/>
        </w:rPr>
        <w:t>Test Schedule</w:t>
      </w:r>
      <w:r>
        <w:rPr>
          <w:noProof/>
        </w:rPr>
        <w:tab/>
      </w:r>
      <w:r>
        <w:rPr>
          <w:noProof/>
        </w:rPr>
        <w:fldChar w:fldCharType="begin"/>
      </w:r>
      <w:r>
        <w:rPr>
          <w:noProof/>
        </w:rPr>
        <w:instrText xml:space="preserve"> PAGEREF _Toc55298976 \h </w:instrText>
      </w:r>
      <w:r>
        <w:rPr>
          <w:noProof/>
        </w:rPr>
      </w:r>
      <w:r>
        <w:rPr>
          <w:noProof/>
        </w:rPr>
        <w:fldChar w:fldCharType="separate"/>
      </w:r>
      <w:r>
        <w:rPr>
          <w:noProof/>
        </w:rPr>
        <w:t>10</w:t>
      </w:r>
      <w:r>
        <w:rPr>
          <w:noProof/>
        </w:rPr>
        <w:fldChar w:fldCharType="end"/>
      </w:r>
    </w:p>
    <w:p w14:paraId="1C83BF9D" w14:textId="7CC49813" w:rsidR="004C60B4" w:rsidRDefault="004C60B4">
      <w:pPr>
        <w:pStyle w:val="TOC2"/>
        <w:rPr>
          <w:rFonts w:asciiTheme="minorHAnsi" w:eastAsiaTheme="minorEastAsia" w:hAnsiTheme="minorHAnsi" w:cstheme="minorBidi"/>
          <w:b w:val="0"/>
          <w:i w:val="0"/>
          <w:noProof/>
          <w:sz w:val="22"/>
          <w:szCs w:val="22"/>
        </w:rPr>
      </w:pPr>
      <w:r>
        <w:rPr>
          <w:noProof/>
        </w:rPr>
        <w:t>2.5</w:t>
      </w:r>
      <w:r>
        <w:rPr>
          <w:rFonts w:asciiTheme="minorHAnsi" w:eastAsiaTheme="minorEastAsia" w:hAnsiTheme="minorHAnsi" w:cstheme="minorBidi"/>
          <w:b w:val="0"/>
          <w:i w:val="0"/>
          <w:noProof/>
          <w:sz w:val="22"/>
          <w:szCs w:val="22"/>
        </w:rPr>
        <w:tab/>
      </w:r>
      <w:r>
        <w:rPr>
          <w:noProof/>
        </w:rPr>
        <w:t>Test Preparation Tasks</w:t>
      </w:r>
      <w:r>
        <w:rPr>
          <w:noProof/>
        </w:rPr>
        <w:tab/>
      </w:r>
      <w:r>
        <w:rPr>
          <w:noProof/>
        </w:rPr>
        <w:fldChar w:fldCharType="begin"/>
      </w:r>
      <w:r>
        <w:rPr>
          <w:noProof/>
        </w:rPr>
        <w:instrText xml:space="preserve"> PAGEREF _Toc55298977 \h </w:instrText>
      </w:r>
      <w:r>
        <w:rPr>
          <w:noProof/>
        </w:rPr>
      </w:r>
      <w:r>
        <w:rPr>
          <w:noProof/>
        </w:rPr>
        <w:fldChar w:fldCharType="separate"/>
      </w:r>
      <w:r>
        <w:rPr>
          <w:noProof/>
        </w:rPr>
        <w:t>10</w:t>
      </w:r>
      <w:r>
        <w:rPr>
          <w:noProof/>
        </w:rPr>
        <w:fldChar w:fldCharType="end"/>
      </w:r>
    </w:p>
    <w:p w14:paraId="055A9F63" w14:textId="465FA7B8" w:rsidR="004C60B4" w:rsidRDefault="004C60B4">
      <w:pPr>
        <w:pStyle w:val="TOC2"/>
        <w:rPr>
          <w:rFonts w:asciiTheme="minorHAnsi" w:eastAsiaTheme="minorEastAsia" w:hAnsiTheme="minorHAnsi" w:cstheme="minorBidi"/>
          <w:b w:val="0"/>
          <w:i w:val="0"/>
          <w:noProof/>
          <w:sz w:val="22"/>
          <w:szCs w:val="22"/>
        </w:rPr>
      </w:pPr>
      <w:r>
        <w:rPr>
          <w:noProof/>
        </w:rPr>
        <w:t>2.6</w:t>
      </w:r>
      <w:r>
        <w:rPr>
          <w:rFonts w:asciiTheme="minorHAnsi" w:eastAsiaTheme="minorEastAsia" w:hAnsiTheme="minorHAnsi" w:cstheme="minorBidi"/>
          <w:b w:val="0"/>
          <w:i w:val="0"/>
          <w:noProof/>
          <w:sz w:val="22"/>
          <w:szCs w:val="22"/>
        </w:rPr>
        <w:tab/>
      </w:r>
      <w:r>
        <w:rPr>
          <w:noProof/>
        </w:rPr>
        <w:t>Test Cases</w:t>
      </w:r>
      <w:r>
        <w:rPr>
          <w:noProof/>
        </w:rPr>
        <w:tab/>
      </w:r>
      <w:r>
        <w:rPr>
          <w:noProof/>
        </w:rPr>
        <w:fldChar w:fldCharType="begin"/>
      </w:r>
      <w:r>
        <w:rPr>
          <w:noProof/>
        </w:rPr>
        <w:instrText xml:space="preserve"> PAGEREF _Toc55298978 \h </w:instrText>
      </w:r>
      <w:r>
        <w:rPr>
          <w:noProof/>
        </w:rPr>
      </w:r>
      <w:r>
        <w:rPr>
          <w:noProof/>
        </w:rPr>
        <w:fldChar w:fldCharType="separate"/>
      </w:r>
      <w:r>
        <w:rPr>
          <w:noProof/>
        </w:rPr>
        <w:t>12</w:t>
      </w:r>
      <w:r>
        <w:rPr>
          <w:noProof/>
        </w:rPr>
        <w:fldChar w:fldCharType="end"/>
      </w:r>
    </w:p>
    <w:p w14:paraId="00A15908" w14:textId="51A8276E" w:rsidR="004C60B4" w:rsidRDefault="004C60B4">
      <w:pPr>
        <w:pStyle w:val="TOC1"/>
        <w:rPr>
          <w:rFonts w:asciiTheme="minorHAnsi" w:eastAsiaTheme="minorEastAsia" w:hAnsiTheme="minorHAnsi" w:cstheme="minorBidi"/>
          <w:b w:val="0"/>
          <w:bCs w:val="0"/>
          <w:noProof/>
          <w:sz w:val="22"/>
          <w:szCs w:val="22"/>
        </w:rPr>
      </w:pPr>
      <w:r w:rsidRPr="00376FC4">
        <w:rPr>
          <w:rFonts w:ascii="Arial Bold" w:hAnsi="Arial Bold"/>
          <w:noProof/>
        </w:rPr>
        <w:t>3</w:t>
      </w:r>
      <w:r>
        <w:rPr>
          <w:rFonts w:asciiTheme="minorHAnsi" w:eastAsiaTheme="minorEastAsia" w:hAnsiTheme="minorHAnsi" w:cstheme="minorBidi"/>
          <w:b w:val="0"/>
          <w:bCs w:val="0"/>
          <w:noProof/>
          <w:sz w:val="22"/>
          <w:szCs w:val="22"/>
        </w:rPr>
        <w:tab/>
      </w:r>
      <w:r>
        <w:rPr>
          <w:noProof/>
        </w:rPr>
        <w:t>Requirements</w:t>
      </w:r>
      <w:r>
        <w:rPr>
          <w:noProof/>
        </w:rPr>
        <w:tab/>
      </w:r>
      <w:r>
        <w:rPr>
          <w:noProof/>
        </w:rPr>
        <w:fldChar w:fldCharType="begin"/>
      </w:r>
      <w:r>
        <w:rPr>
          <w:noProof/>
        </w:rPr>
        <w:instrText xml:space="preserve"> PAGEREF _Toc55298979 \h </w:instrText>
      </w:r>
      <w:r>
        <w:rPr>
          <w:noProof/>
        </w:rPr>
      </w:r>
      <w:r>
        <w:rPr>
          <w:noProof/>
        </w:rPr>
        <w:fldChar w:fldCharType="separate"/>
      </w:r>
      <w:r>
        <w:rPr>
          <w:noProof/>
        </w:rPr>
        <w:t>23</w:t>
      </w:r>
      <w:r>
        <w:rPr>
          <w:noProof/>
        </w:rPr>
        <w:fldChar w:fldCharType="end"/>
      </w:r>
    </w:p>
    <w:p w14:paraId="48E146FF" w14:textId="6F1A2773" w:rsidR="004C60B4" w:rsidRDefault="004C60B4">
      <w:pPr>
        <w:pStyle w:val="TOC2"/>
        <w:rPr>
          <w:rFonts w:asciiTheme="minorHAnsi" w:eastAsiaTheme="minorEastAsia" w:hAnsiTheme="minorHAnsi" w:cstheme="minorBidi"/>
          <w:b w:val="0"/>
          <w:i w:val="0"/>
          <w:noProof/>
          <w:sz w:val="22"/>
          <w:szCs w:val="22"/>
        </w:rPr>
      </w:pPr>
      <w:r>
        <w:rPr>
          <w:noProof/>
        </w:rPr>
        <w:t>3.1</w:t>
      </w:r>
      <w:r>
        <w:rPr>
          <w:rFonts w:asciiTheme="minorHAnsi" w:eastAsiaTheme="minorEastAsia" w:hAnsiTheme="minorHAnsi" w:cstheme="minorBidi"/>
          <w:b w:val="0"/>
          <w:i w:val="0"/>
          <w:noProof/>
          <w:sz w:val="22"/>
          <w:szCs w:val="22"/>
        </w:rPr>
        <w:tab/>
      </w:r>
      <w:r>
        <w:rPr>
          <w:noProof/>
        </w:rPr>
        <w:t>Requirements Traceability Verification Matrix</w:t>
      </w:r>
      <w:r>
        <w:rPr>
          <w:noProof/>
        </w:rPr>
        <w:tab/>
      </w:r>
      <w:r>
        <w:rPr>
          <w:noProof/>
        </w:rPr>
        <w:fldChar w:fldCharType="begin"/>
      </w:r>
      <w:r>
        <w:rPr>
          <w:noProof/>
        </w:rPr>
        <w:instrText xml:space="preserve"> PAGEREF _Toc55298980 \h </w:instrText>
      </w:r>
      <w:r>
        <w:rPr>
          <w:noProof/>
        </w:rPr>
      </w:r>
      <w:r>
        <w:rPr>
          <w:noProof/>
        </w:rPr>
        <w:fldChar w:fldCharType="separate"/>
      </w:r>
      <w:r>
        <w:rPr>
          <w:noProof/>
        </w:rPr>
        <w:t>23</w:t>
      </w:r>
      <w:r>
        <w:rPr>
          <w:noProof/>
        </w:rPr>
        <w:fldChar w:fldCharType="end"/>
      </w:r>
    </w:p>
    <w:p w14:paraId="056D7C3C" w14:textId="40410503" w:rsidR="004C60B4" w:rsidRDefault="004C60B4">
      <w:pPr>
        <w:pStyle w:val="TOC1"/>
        <w:rPr>
          <w:rFonts w:asciiTheme="minorHAnsi" w:eastAsiaTheme="minorEastAsia" w:hAnsiTheme="minorHAnsi" w:cstheme="minorBidi"/>
          <w:b w:val="0"/>
          <w:bCs w:val="0"/>
          <w:noProof/>
          <w:sz w:val="22"/>
          <w:szCs w:val="22"/>
        </w:rPr>
      </w:pPr>
      <w:r w:rsidRPr="00376FC4">
        <w:rPr>
          <w:rFonts w:ascii="Arial Bold" w:hAnsi="Arial Bold"/>
          <w:noProof/>
        </w:rPr>
        <w:t>4</w:t>
      </w:r>
      <w:r>
        <w:rPr>
          <w:rFonts w:asciiTheme="minorHAnsi" w:eastAsiaTheme="minorEastAsia" w:hAnsiTheme="minorHAnsi" w:cstheme="minorBidi"/>
          <w:b w:val="0"/>
          <w:bCs w:val="0"/>
          <w:noProof/>
          <w:sz w:val="22"/>
          <w:szCs w:val="22"/>
        </w:rPr>
        <w:tab/>
      </w:r>
      <w:r>
        <w:rPr>
          <w:noProof/>
        </w:rPr>
        <w:t>Notes</w:t>
      </w:r>
      <w:r>
        <w:rPr>
          <w:noProof/>
        </w:rPr>
        <w:tab/>
      </w:r>
      <w:r>
        <w:rPr>
          <w:noProof/>
        </w:rPr>
        <w:fldChar w:fldCharType="begin"/>
      </w:r>
      <w:r>
        <w:rPr>
          <w:noProof/>
        </w:rPr>
        <w:instrText xml:space="preserve"> PAGEREF _Toc55298981 \h </w:instrText>
      </w:r>
      <w:r>
        <w:rPr>
          <w:noProof/>
        </w:rPr>
      </w:r>
      <w:r>
        <w:rPr>
          <w:noProof/>
        </w:rPr>
        <w:fldChar w:fldCharType="separate"/>
      </w:r>
      <w:r>
        <w:rPr>
          <w:noProof/>
        </w:rPr>
        <w:t>39</w:t>
      </w:r>
      <w:r>
        <w:rPr>
          <w:noProof/>
        </w:rPr>
        <w:fldChar w:fldCharType="end"/>
      </w:r>
    </w:p>
    <w:p w14:paraId="5D9EFC27" w14:textId="5443AF56" w:rsidR="00376BE5" w:rsidRDefault="00376BE5" w:rsidP="008B59F9">
      <w:r>
        <w:fldChar w:fldCharType="end"/>
      </w:r>
      <w:r>
        <w:br w:type="page"/>
      </w:r>
    </w:p>
    <w:p w14:paraId="373C3983" w14:textId="77777777" w:rsidR="00376BE5" w:rsidRDefault="00376BE5" w:rsidP="00376BE5">
      <w:pPr>
        <w:pStyle w:val="Heading-TOC"/>
      </w:pPr>
      <w:r>
        <w:lastRenderedPageBreak/>
        <w:t>List of Tables</w:t>
      </w:r>
    </w:p>
    <w:p w14:paraId="63E28527" w14:textId="0F125ECA" w:rsidR="004C60B4" w:rsidRDefault="00B3799F">
      <w:pPr>
        <w:pStyle w:val="TableofFigures"/>
        <w:rPr>
          <w:rFonts w:asciiTheme="minorHAnsi" w:eastAsiaTheme="minorEastAsia" w:hAnsiTheme="minorHAnsi" w:cstheme="minorBidi"/>
          <w:b w:val="0"/>
          <w:noProof/>
          <w:sz w:val="22"/>
          <w:szCs w:val="22"/>
        </w:rPr>
      </w:pPr>
      <w:r>
        <w:fldChar w:fldCharType="begin"/>
      </w:r>
      <w:r>
        <w:instrText xml:space="preserve"> TOC \h \z \c "Table" </w:instrText>
      </w:r>
      <w:r>
        <w:fldChar w:fldCharType="separate"/>
      </w:r>
      <w:hyperlink w:anchor="_Toc55298982" w:history="1">
        <w:r w:rsidR="004C60B4" w:rsidRPr="00427D6C">
          <w:rPr>
            <w:rStyle w:val="Hyperlink"/>
            <w:noProof/>
          </w:rPr>
          <w:t>Table 1 - Iteration 4 Data Sources</w:t>
        </w:r>
        <w:r w:rsidR="004C60B4">
          <w:rPr>
            <w:noProof/>
            <w:webHidden/>
          </w:rPr>
          <w:tab/>
        </w:r>
        <w:r w:rsidR="004C60B4">
          <w:rPr>
            <w:noProof/>
            <w:webHidden/>
          </w:rPr>
          <w:fldChar w:fldCharType="begin"/>
        </w:r>
        <w:r w:rsidR="004C60B4">
          <w:rPr>
            <w:noProof/>
            <w:webHidden/>
          </w:rPr>
          <w:instrText xml:space="preserve"> PAGEREF _Toc55298982 \h </w:instrText>
        </w:r>
        <w:r w:rsidR="004C60B4">
          <w:rPr>
            <w:noProof/>
            <w:webHidden/>
          </w:rPr>
        </w:r>
        <w:r w:rsidR="004C60B4">
          <w:rPr>
            <w:noProof/>
            <w:webHidden/>
          </w:rPr>
          <w:fldChar w:fldCharType="separate"/>
        </w:r>
        <w:r w:rsidR="004C60B4">
          <w:rPr>
            <w:noProof/>
            <w:webHidden/>
          </w:rPr>
          <w:t>2</w:t>
        </w:r>
        <w:r w:rsidR="004C60B4">
          <w:rPr>
            <w:noProof/>
            <w:webHidden/>
          </w:rPr>
          <w:fldChar w:fldCharType="end"/>
        </w:r>
      </w:hyperlink>
    </w:p>
    <w:p w14:paraId="041B2255" w14:textId="2268A414" w:rsidR="004C60B4" w:rsidRDefault="009A5962">
      <w:pPr>
        <w:pStyle w:val="TableofFigures"/>
        <w:rPr>
          <w:rFonts w:asciiTheme="minorHAnsi" w:eastAsiaTheme="minorEastAsia" w:hAnsiTheme="minorHAnsi" w:cstheme="minorBidi"/>
          <w:b w:val="0"/>
          <w:noProof/>
          <w:sz w:val="22"/>
          <w:szCs w:val="22"/>
        </w:rPr>
      </w:pPr>
      <w:hyperlink w:anchor="_Toc55298983" w:history="1">
        <w:r w:rsidR="004C60B4" w:rsidRPr="00427D6C">
          <w:rPr>
            <w:rStyle w:val="Hyperlink"/>
            <w:noProof/>
          </w:rPr>
          <w:t>Table 2 - Test Participants</w:t>
        </w:r>
        <w:r w:rsidR="004C60B4">
          <w:rPr>
            <w:noProof/>
            <w:webHidden/>
          </w:rPr>
          <w:tab/>
        </w:r>
        <w:r w:rsidR="004C60B4">
          <w:rPr>
            <w:noProof/>
            <w:webHidden/>
          </w:rPr>
          <w:fldChar w:fldCharType="begin"/>
        </w:r>
        <w:r w:rsidR="004C60B4">
          <w:rPr>
            <w:noProof/>
            <w:webHidden/>
          </w:rPr>
          <w:instrText xml:space="preserve"> PAGEREF _Toc55298983 \h </w:instrText>
        </w:r>
        <w:r w:rsidR="004C60B4">
          <w:rPr>
            <w:noProof/>
            <w:webHidden/>
          </w:rPr>
        </w:r>
        <w:r w:rsidR="004C60B4">
          <w:rPr>
            <w:noProof/>
            <w:webHidden/>
          </w:rPr>
          <w:fldChar w:fldCharType="separate"/>
        </w:r>
        <w:r w:rsidR="004C60B4">
          <w:rPr>
            <w:noProof/>
            <w:webHidden/>
          </w:rPr>
          <w:t>3</w:t>
        </w:r>
        <w:r w:rsidR="004C60B4">
          <w:rPr>
            <w:noProof/>
            <w:webHidden/>
          </w:rPr>
          <w:fldChar w:fldCharType="end"/>
        </w:r>
      </w:hyperlink>
    </w:p>
    <w:p w14:paraId="2000BF58" w14:textId="6F689B0E" w:rsidR="004C60B4" w:rsidRDefault="009A5962">
      <w:pPr>
        <w:pStyle w:val="TableofFigures"/>
        <w:rPr>
          <w:rFonts w:asciiTheme="minorHAnsi" w:eastAsiaTheme="minorEastAsia" w:hAnsiTheme="minorHAnsi" w:cstheme="minorBidi"/>
          <w:b w:val="0"/>
          <w:noProof/>
          <w:sz w:val="22"/>
          <w:szCs w:val="22"/>
        </w:rPr>
      </w:pPr>
      <w:hyperlink w:anchor="_Toc55298984" w:history="1">
        <w:r w:rsidR="004C60B4" w:rsidRPr="00427D6C">
          <w:rPr>
            <w:rStyle w:val="Hyperlink"/>
            <w:noProof/>
          </w:rPr>
          <w:t>Table 3 - Test Dependencies</w:t>
        </w:r>
        <w:r w:rsidR="004C60B4">
          <w:rPr>
            <w:noProof/>
            <w:webHidden/>
          </w:rPr>
          <w:tab/>
        </w:r>
        <w:r w:rsidR="004C60B4">
          <w:rPr>
            <w:noProof/>
            <w:webHidden/>
          </w:rPr>
          <w:fldChar w:fldCharType="begin"/>
        </w:r>
        <w:r w:rsidR="004C60B4">
          <w:rPr>
            <w:noProof/>
            <w:webHidden/>
          </w:rPr>
          <w:instrText xml:space="preserve"> PAGEREF _Toc55298984 \h </w:instrText>
        </w:r>
        <w:r w:rsidR="004C60B4">
          <w:rPr>
            <w:noProof/>
            <w:webHidden/>
          </w:rPr>
        </w:r>
        <w:r w:rsidR="004C60B4">
          <w:rPr>
            <w:noProof/>
            <w:webHidden/>
          </w:rPr>
          <w:fldChar w:fldCharType="separate"/>
        </w:r>
        <w:r w:rsidR="004C60B4">
          <w:rPr>
            <w:noProof/>
            <w:webHidden/>
          </w:rPr>
          <w:t>5</w:t>
        </w:r>
        <w:r w:rsidR="004C60B4">
          <w:rPr>
            <w:noProof/>
            <w:webHidden/>
          </w:rPr>
          <w:fldChar w:fldCharType="end"/>
        </w:r>
      </w:hyperlink>
    </w:p>
    <w:p w14:paraId="57B949BD" w14:textId="02247DEB" w:rsidR="004C60B4" w:rsidRDefault="009A5962">
      <w:pPr>
        <w:pStyle w:val="TableofFigures"/>
        <w:rPr>
          <w:rFonts w:asciiTheme="minorHAnsi" w:eastAsiaTheme="minorEastAsia" w:hAnsiTheme="minorHAnsi" w:cstheme="minorBidi"/>
          <w:b w:val="0"/>
          <w:noProof/>
          <w:sz w:val="22"/>
          <w:szCs w:val="22"/>
        </w:rPr>
      </w:pPr>
      <w:hyperlink w:anchor="_Toc55298985" w:history="1">
        <w:r w:rsidR="004C60B4" w:rsidRPr="00427D6C">
          <w:rPr>
            <w:rStyle w:val="Hyperlink"/>
            <w:noProof/>
          </w:rPr>
          <w:t>Table 4 - Iteration 4 Test Servers</w:t>
        </w:r>
        <w:r w:rsidR="004C60B4">
          <w:rPr>
            <w:noProof/>
            <w:webHidden/>
          </w:rPr>
          <w:tab/>
        </w:r>
        <w:r w:rsidR="004C60B4">
          <w:rPr>
            <w:noProof/>
            <w:webHidden/>
          </w:rPr>
          <w:fldChar w:fldCharType="begin"/>
        </w:r>
        <w:r w:rsidR="004C60B4">
          <w:rPr>
            <w:noProof/>
            <w:webHidden/>
          </w:rPr>
          <w:instrText xml:space="preserve"> PAGEREF _Toc55298985 \h </w:instrText>
        </w:r>
        <w:r w:rsidR="004C60B4">
          <w:rPr>
            <w:noProof/>
            <w:webHidden/>
          </w:rPr>
        </w:r>
        <w:r w:rsidR="004C60B4">
          <w:rPr>
            <w:noProof/>
            <w:webHidden/>
          </w:rPr>
          <w:fldChar w:fldCharType="separate"/>
        </w:r>
        <w:r w:rsidR="004C60B4">
          <w:rPr>
            <w:noProof/>
            <w:webHidden/>
          </w:rPr>
          <w:t>6</w:t>
        </w:r>
        <w:r w:rsidR="004C60B4">
          <w:rPr>
            <w:noProof/>
            <w:webHidden/>
          </w:rPr>
          <w:fldChar w:fldCharType="end"/>
        </w:r>
      </w:hyperlink>
    </w:p>
    <w:p w14:paraId="7A4ECF64" w14:textId="34B3777D" w:rsidR="004C60B4" w:rsidRDefault="009A5962">
      <w:pPr>
        <w:pStyle w:val="TableofFigures"/>
        <w:rPr>
          <w:rFonts w:asciiTheme="minorHAnsi" w:eastAsiaTheme="minorEastAsia" w:hAnsiTheme="minorHAnsi" w:cstheme="minorBidi"/>
          <w:b w:val="0"/>
          <w:noProof/>
          <w:sz w:val="22"/>
          <w:szCs w:val="22"/>
        </w:rPr>
      </w:pPr>
      <w:hyperlink w:anchor="_Toc55298986" w:history="1">
        <w:r w:rsidR="004C60B4" w:rsidRPr="00427D6C">
          <w:rPr>
            <w:rStyle w:val="Hyperlink"/>
            <w:noProof/>
          </w:rPr>
          <w:t>Table 5 - Iteration 4 Deployment Folder Setup</w:t>
        </w:r>
        <w:r w:rsidR="004C60B4">
          <w:rPr>
            <w:noProof/>
            <w:webHidden/>
          </w:rPr>
          <w:tab/>
        </w:r>
        <w:r w:rsidR="004C60B4">
          <w:rPr>
            <w:noProof/>
            <w:webHidden/>
          </w:rPr>
          <w:fldChar w:fldCharType="begin"/>
        </w:r>
        <w:r w:rsidR="004C60B4">
          <w:rPr>
            <w:noProof/>
            <w:webHidden/>
          </w:rPr>
          <w:instrText xml:space="preserve"> PAGEREF _Toc55298986 \h </w:instrText>
        </w:r>
        <w:r w:rsidR="004C60B4">
          <w:rPr>
            <w:noProof/>
            <w:webHidden/>
          </w:rPr>
        </w:r>
        <w:r w:rsidR="004C60B4">
          <w:rPr>
            <w:noProof/>
            <w:webHidden/>
          </w:rPr>
          <w:fldChar w:fldCharType="separate"/>
        </w:r>
        <w:r w:rsidR="004C60B4">
          <w:rPr>
            <w:noProof/>
            <w:webHidden/>
          </w:rPr>
          <w:t>8</w:t>
        </w:r>
        <w:r w:rsidR="004C60B4">
          <w:rPr>
            <w:noProof/>
            <w:webHidden/>
          </w:rPr>
          <w:fldChar w:fldCharType="end"/>
        </w:r>
      </w:hyperlink>
    </w:p>
    <w:p w14:paraId="3C773992" w14:textId="72D9D606" w:rsidR="004C60B4" w:rsidRDefault="009A5962">
      <w:pPr>
        <w:pStyle w:val="TableofFigures"/>
        <w:rPr>
          <w:rFonts w:asciiTheme="minorHAnsi" w:eastAsiaTheme="minorEastAsia" w:hAnsiTheme="minorHAnsi" w:cstheme="minorBidi"/>
          <w:b w:val="0"/>
          <w:noProof/>
          <w:sz w:val="22"/>
          <w:szCs w:val="22"/>
        </w:rPr>
      </w:pPr>
      <w:hyperlink w:anchor="_Toc55298987" w:history="1">
        <w:r w:rsidR="004C60B4" w:rsidRPr="00427D6C">
          <w:rPr>
            <w:rStyle w:val="Hyperlink"/>
            <w:noProof/>
          </w:rPr>
          <w:t>Table 6 - Test Schedule</w:t>
        </w:r>
        <w:r w:rsidR="004C60B4">
          <w:rPr>
            <w:noProof/>
            <w:webHidden/>
          </w:rPr>
          <w:tab/>
        </w:r>
        <w:r w:rsidR="004C60B4">
          <w:rPr>
            <w:noProof/>
            <w:webHidden/>
          </w:rPr>
          <w:fldChar w:fldCharType="begin"/>
        </w:r>
        <w:r w:rsidR="004C60B4">
          <w:rPr>
            <w:noProof/>
            <w:webHidden/>
          </w:rPr>
          <w:instrText xml:space="preserve"> PAGEREF _Toc55298987 \h </w:instrText>
        </w:r>
        <w:r w:rsidR="004C60B4">
          <w:rPr>
            <w:noProof/>
            <w:webHidden/>
          </w:rPr>
        </w:r>
        <w:r w:rsidR="004C60B4">
          <w:rPr>
            <w:noProof/>
            <w:webHidden/>
          </w:rPr>
          <w:fldChar w:fldCharType="separate"/>
        </w:r>
        <w:r w:rsidR="004C60B4">
          <w:rPr>
            <w:noProof/>
            <w:webHidden/>
          </w:rPr>
          <w:t>10</w:t>
        </w:r>
        <w:r w:rsidR="004C60B4">
          <w:rPr>
            <w:noProof/>
            <w:webHidden/>
          </w:rPr>
          <w:fldChar w:fldCharType="end"/>
        </w:r>
      </w:hyperlink>
    </w:p>
    <w:p w14:paraId="44E874D3" w14:textId="4A1C33E2" w:rsidR="004C60B4" w:rsidRDefault="009A5962">
      <w:pPr>
        <w:pStyle w:val="TableofFigures"/>
        <w:rPr>
          <w:rFonts w:asciiTheme="minorHAnsi" w:eastAsiaTheme="minorEastAsia" w:hAnsiTheme="minorHAnsi" w:cstheme="minorBidi"/>
          <w:b w:val="0"/>
          <w:noProof/>
          <w:sz w:val="22"/>
          <w:szCs w:val="22"/>
        </w:rPr>
      </w:pPr>
      <w:hyperlink w:anchor="_Toc55298988" w:history="1">
        <w:r w:rsidR="004C60B4" w:rsidRPr="00427D6C">
          <w:rPr>
            <w:rStyle w:val="Hyperlink"/>
            <w:noProof/>
          </w:rPr>
          <w:t>Table 7 - Test Cases</w:t>
        </w:r>
        <w:r w:rsidR="004C60B4">
          <w:rPr>
            <w:noProof/>
            <w:webHidden/>
          </w:rPr>
          <w:tab/>
        </w:r>
        <w:r w:rsidR="004C60B4">
          <w:rPr>
            <w:noProof/>
            <w:webHidden/>
          </w:rPr>
          <w:fldChar w:fldCharType="begin"/>
        </w:r>
        <w:r w:rsidR="004C60B4">
          <w:rPr>
            <w:noProof/>
            <w:webHidden/>
          </w:rPr>
          <w:instrText xml:space="preserve"> PAGEREF _Toc55298988 \h </w:instrText>
        </w:r>
        <w:r w:rsidR="004C60B4">
          <w:rPr>
            <w:noProof/>
            <w:webHidden/>
          </w:rPr>
        </w:r>
        <w:r w:rsidR="004C60B4">
          <w:rPr>
            <w:noProof/>
            <w:webHidden/>
          </w:rPr>
          <w:fldChar w:fldCharType="separate"/>
        </w:r>
        <w:r w:rsidR="004C60B4">
          <w:rPr>
            <w:noProof/>
            <w:webHidden/>
          </w:rPr>
          <w:t>12</w:t>
        </w:r>
        <w:r w:rsidR="004C60B4">
          <w:rPr>
            <w:noProof/>
            <w:webHidden/>
          </w:rPr>
          <w:fldChar w:fldCharType="end"/>
        </w:r>
      </w:hyperlink>
    </w:p>
    <w:p w14:paraId="24D693E0" w14:textId="0C47941F" w:rsidR="004C60B4" w:rsidRDefault="009A5962">
      <w:pPr>
        <w:pStyle w:val="TableofFigures"/>
        <w:rPr>
          <w:rFonts w:asciiTheme="minorHAnsi" w:eastAsiaTheme="minorEastAsia" w:hAnsiTheme="minorHAnsi" w:cstheme="minorBidi"/>
          <w:b w:val="0"/>
          <w:noProof/>
          <w:sz w:val="22"/>
          <w:szCs w:val="22"/>
        </w:rPr>
      </w:pPr>
      <w:hyperlink w:anchor="_Toc55298989" w:history="1">
        <w:r w:rsidR="004C60B4" w:rsidRPr="00427D6C">
          <w:rPr>
            <w:rStyle w:val="Hyperlink"/>
            <w:noProof/>
          </w:rPr>
          <w:t>Table 8 - RTVM</w:t>
        </w:r>
        <w:r w:rsidR="004C60B4">
          <w:rPr>
            <w:noProof/>
            <w:webHidden/>
          </w:rPr>
          <w:tab/>
        </w:r>
        <w:r w:rsidR="004C60B4">
          <w:rPr>
            <w:noProof/>
            <w:webHidden/>
          </w:rPr>
          <w:fldChar w:fldCharType="begin"/>
        </w:r>
        <w:r w:rsidR="004C60B4">
          <w:rPr>
            <w:noProof/>
            <w:webHidden/>
          </w:rPr>
          <w:instrText xml:space="preserve"> PAGEREF _Toc55298989 \h </w:instrText>
        </w:r>
        <w:r w:rsidR="004C60B4">
          <w:rPr>
            <w:noProof/>
            <w:webHidden/>
          </w:rPr>
        </w:r>
        <w:r w:rsidR="004C60B4">
          <w:rPr>
            <w:noProof/>
            <w:webHidden/>
          </w:rPr>
          <w:fldChar w:fldCharType="separate"/>
        </w:r>
        <w:r w:rsidR="004C60B4">
          <w:rPr>
            <w:noProof/>
            <w:webHidden/>
          </w:rPr>
          <w:t>23</w:t>
        </w:r>
        <w:r w:rsidR="004C60B4">
          <w:rPr>
            <w:noProof/>
            <w:webHidden/>
          </w:rPr>
          <w:fldChar w:fldCharType="end"/>
        </w:r>
      </w:hyperlink>
    </w:p>
    <w:p w14:paraId="59034231" w14:textId="56F3CE51" w:rsidR="00376BE5" w:rsidRDefault="00B3799F" w:rsidP="00376BE5">
      <w:r>
        <w:fldChar w:fldCharType="end"/>
      </w:r>
    </w:p>
    <w:p w14:paraId="6D0F2678" w14:textId="77777777" w:rsidR="00376BE5" w:rsidRPr="00EF3A49" w:rsidRDefault="00376BE5" w:rsidP="008B59F9">
      <w:pPr>
        <w:pStyle w:val="Heading-TOC"/>
        <w:spacing w:before="720"/>
      </w:pPr>
      <w:r>
        <w:t>List of Figures</w:t>
      </w:r>
    </w:p>
    <w:p w14:paraId="7943AD2C" w14:textId="77777777" w:rsidR="00376BE5" w:rsidRDefault="00376BE5" w:rsidP="00376BE5"/>
    <w:p w14:paraId="74D59748" w14:textId="2EFF03DC" w:rsidR="004C60B4" w:rsidRDefault="00B3799F">
      <w:pPr>
        <w:pStyle w:val="TableofFigures"/>
        <w:rPr>
          <w:rFonts w:asciiTheme="minorHAnsi" w:eastAsiaTheme="minorEastAsia" w:hAnsiTheme="minorHAnsi" w:cstheme="minorBidi"/>
          <w:b w:val="0"/>
          <w:noProof/>
          <w:sz w:val="22"/>
          <w:szCs w:val="22"/>
        </w:rPr>
      </w:pPr>
      <w:r>
        <w:fldChar w:fldCharType="begin"/>
      </w:r>
      <w:r>
        <w:instrText xml:space="preserve"> TOC \h \z \c "Figure" </w:instrText>
      </w:r>
      <w:r>
        <w:fldChar w:fldCharType="separate"/>
      </w:r>
      <w:hyperlink w:anchor="_Toc55298990" w:history="1">
        <w:r w:rsidR="004C60B4" w:rsidRPr="00A6593C">
          <w:rPr>
            <w:rStyle w:val="Hyperlink"/>
            <w:noProof/>
          </w:rPr>
          <w:t>Figure 1 - High Level Architecture</w:t>
        </w:r>
        <w:r w:rsidR="004C60B4">
          <w:rPr>
            <w:noProof/>
            <w:webHidden/>
          </w:rPr>
          <w:tab/>
        </w:r>
        <w:r w:rsidR="004C60B4">
          <w:rPr>
            <w:noProof/>
            <w:webHidden/>
          </w:rPr>
          <w:fldChar w:fldCharType="begin"/>
        </w:r>
        <w:r w:rsidR="004C60B4">
          <w:rPr>
            <w:noProof/>
            <w:webHidden/>
          </w:rPr>
          <w:instrText xml:space="preserve"> PAGEREF _Toc55298990 \h </w:instrText>
        </w:r>
        <w:r w:rsidR="004C60B4">
          <w:rPr>
            <w:noProof/>
            <w:webHidden/>
          </w:rPr>
        </w:r>
        <w:r w:rsidR="004C60B4">
          <w:rPr>
            <w:noProof/>
            <w:webHidden/>
          </w:rPr>
          <w:fldChar w:fldCharType="separate"/>
        </w:r>
        <w:r w:rsidR="004C60B4">
          <w:rPr>
            <w:noProof/>
            <w:webHidden/>
          </w:rPr>
          <w:t>2</w:t>
        </w:r>
        <w:r w:rsidR="004C60B4">
          <w:rPr>
            <w:noProof/>
            <w:webHidden/>
          </w:rPr>
          <w:fldChar w:fldCharType="end"/>
        </w:r>
      </w:hyperlink>
    </w:p>
    <w:p w14:paraId="41199A1F" w14:textId="5F87ADFC" w:rsidR="004C60B4" w:rsidRDefault="009A5962">
      <w:pPr>
        <w:pStyle w:val="TableofFigures"/>
        <w:rPr>
          <w:rFonts w:asciiTheme="minorHAnsi" w:eastAsiaTheme="minorEastAsia" w:hAnsiTheme="minorHAnsi" w:cstheme="minorBidi"/>
          <w:b w:val="0"/>
          <w:noProof/>
          <w:sz w:val="22"/>
          <w:szCs w:val="22"/>
        </w:rPr>
      </w:pPr>
      <w:hyperlink w:anchor="_Toc55298991" w:history="1">
        <w:r w:rsidR="004C60B4" w:rsidRPr="00A6593C">
          <w:rPr>
            <w:rStyle w:val="Hyperlink"/>
            <w:noProof/>
          </w:rPr>
          <w:t>Figure 2 - Physical Diagram</w:t>
        </w:r>
        <w:r w:rsidR="004C60B4">
          <w:rPr>
            <w:noProof/>
            <w:webHidden/>
          </w:rPr>
          <w:tab/>
        </w:r>
        <w:r w:rsidR="004C60B4">
          <w:rPr>
            <w:noProof/>
            <w:webHidden/>
          </w:rPr>
          <w:fldChar w:fldCharType="begin"/>
        </w:r>
        <w:r w:rsidR="004C60B4">
          <w:rPr>
            <w:noProof/>
            <w:webHidden/>
          </w:rPr>
          <w:instrText xml:space="preserve"> PAGEREF _Toc55298991 \h </w:instrText>
        </w:r>
        <w:r w:rsidR="004C60B4">
          <w:rPr>
            <w:noProof/>
            <w:webHidden/>
          </w:rPr>
        </w:r>
        <w:r w:rsidR="004C60B4">
          <w:rPr>
            <w:noProof/>
            <w:webHidden/>
          </w:rPr>
          <w:fldChar w:fldCharType="separate"/>
        </w:r>
        <w:r w:rsidR="004C60B4">
          <w:rPr>
            <w:noProof/>
            <w:webHidden/>
          </w:rPr>
          <w:t>5</w:t>
        </w:r>
        <w:r w:rsidR="004C60B4">
          <w:rPr>
            <w:noProof/>
            <w:webHidden/>
          </w:rPr>
          <w:fldChar w:fldCharType="end"/>
        </w:r>
      </w:hyperlink>
    </w:p>
    <w:p w14:paraId="0FB528E4" w14:textId="0E3A5F92" w:rsidR="00376BE5" w:rsidRPr="007517B8" w:rsidRDefault="00B3799F" w:rsidP="00376BE5">
      <w:r>
        <w:fldChar w:fldCharType="end"/>
      </w:r>
    </w:p>
    <w:p w14:paraId="33EE7D62" w14:textId="77777777" w:rsidR="00376BE5" w:rsidRDefault="00376BE5" w:rsidP="00376BE5">
      <w:pPr>
        <w:tabs>
          <w:tab w:val="right" w:leader="dot" w:pos="9360"/>
        </w:tabs>
        <w:spacing w:beforeLines="40" w:before="96" w:afterLines="40" w:after="96"/>
        <w:jc w:val="center"/>
        <w:rPr>
          <w:rFonts w:ascii="Arial" w:hAnsi="Arial" w:cs="Arial"/>
          <w:b/>
          <w:bCs/>
          <w:sz w:val="32"/>
        </w:rPr>
      </w:pPr>
      <w:r w:rsidRPr="006069C6">
        <w:br w:type="page"/>
      </w:r>
      <w:r>
        <w:rPr>
          <w:rFonts w:ascii="Arial" w:hAnsi="Arial" w:cs="Arial"/>
          <w:b/>
          <w:bCs/>
          <w:sz w:val="32"/>
        </w:rPr>
        <w:lastRenderedPageBreak/>
        <w:t>List of Acronyms and Abbreviations</w:t>
      </w:r>
    </w:p>
    <w:p w14:paraId="5F4CE82C" w14:textId="77777777" w:rsidR="00376BE5" w:rsidRPr="007517B8" w:rsidRDefault="00376BE5" w:rsidP="00376BE5"/>
    <w:p w14:paraId="36AFD48C" w14:textId="77777777" w:rsidR="008F5BC7" w:rsidRDefault="008F5BC7" w:rsidP="008F5BC7">
      <w:pPr>
        <w:pStyle w:val="AcronymList"/>
        <w:spacing w:before="0" w:after="0"/>
        <w:rPr>
          <w:rFonts w:cstheme="minorHAnsi"/>
          <w:sz w:val="20"/>
          <w:szCs w:val="20"/>
        </w:rPr>
      </w:pPr>
      <w:r>
        <w:rPr>
          <w:rFonts w:cstheme="minorHAnsi"/>
          <w:sz w:val="20"/>
          <w:szCs w:val="20"/>
        </w:rPr>
        <w:t xml:space="preserve">AAM </w:t>
      </w:r>
      <w:r>
        <w:rPr>
          <w:rFonts w:cstheme="minorHAnsi"/>
          <w:sz w:val="20"/>
          <w:szCs w:val="20"/>
        </w:rPr>
        <w:tab/>
        <w:t>Active Arterial Management</w:t>
      </w:r>
    </w:p>
    <w:p w14:paraId="1279C020" w14:textId="77777777" w:rsidR="008F5BC7" w:rsidRDefault="008F5BC7" w:rsidP="008F5BC7">
      <w:pPr>
        <w:pStyle w:val="AcronymList"/>
        <w:spacing w:before="0" w:after="0"/>
        <w:rPr>
          <w:rFonts w:cstheme="minorHAnsi"/>
          <w:sz w:val="20"/>
          <w:szCs w:val="20"/>
        </w:rPr>
      </w:pPr>
      <w:r>
        <w:rPr>
          <w:rFonts w:cstheme="minorHAnsi"/>
          <w:sz w:val="20"/>
          <w:szCs w:val="20"/>
        </w:rPr>
        <w:t xml:space="preserve">AM </w:t>
      </w:r>
      <w:r>
        <w:rPr>
          <w:rFonts w:cstheme="minorHAnsi"/>
          <w:sz w:val="20"/>
          <w:szCs w:val="20"/>
        </w:rPr>
        <w:tab/>
        <w:t>Ante Meridiem</w:t>
      </w:r>
    </w:p>
    <w:p w14:paraId="63CC471E" w14:textId="77777777" w:rsidR="008F5BC7" w:rsidRDefault="008F5BC7" w:rsidP="008F5BC7">
      <w:pPr>
        <w:pStyle w:val="AcronymList"/>
        <w:spacing w:before="0" w:after="0"/>
        <w:rPr>
          <w:rFonts w:cstheme="minorHAnsi"/>
          <w:sz w:val="20"/>
          <w:szCs w:val="20"/>
        </w:rPr>
      </w:pPr>
      <w:r>
        <w:rPr>
          <w:rFonts w:cstheme="minorHAnsi"/>
          <w:sz w:val="20"/>
          <w:szCs w:val="20"/>
        </w:rPr>
        <w:t xml:space="preserve">API </w:t>
      </w:r>
      <w:r>
        <w:rPr>
          <w:rFonts w:cstheme="minorHAnsi"/>
          <w:sz w:val="20"/>
          <w:szCs w:val="20"/>
        </w:rPr>
        <w:tab/>
        <w:t>Application Program Interface</w:t>
      </w:r>
    </w:p>
    <w:p w14:paraId="2ED12C48" w14:textId="77777777" w:rsidR="008F5BC7" w:rsidRDefault="008F5BC7" w:rsidP="008F5BC7">
      <w:pPr>
        <w:pStyle w:val="AcronymList"/>
        <w:spacing w:before="0" w:after="0"/>
        <w:rPr>
          <w:rFonts w:cstheme="minorHAnsi"/>
          <w:sz w:val="20"/>
          <w:szCs w:val="20"/>
        </w:rPr>
      </w:pPr>
      <w:r>
        <w:rPr>
          <w:rFonts w:cstheme="minorHAnsi"/>
          <w:sz w:val="20"/>
          <w:szCs w:val="20"/>
        </w:rPr>
        <w:t xml:space="preserve">AST </w:t>
      </w:r>
      <w:r>
        <w:rPr>
          <w:rFonts w:cstheme="minorHAnsi"/>
          <w:sz w:val="20"/>
          <w:szCs w:val="20"/>
        </w:rPr>
        <w:tab/>
        <w:t>Agency for State Technology</w:t>
      </w:r>
    </w:p>
    <w:p w14:paraId="299C8C97" w14:textId="77777777" w:rsidR="008F5BC7" w:rsidRDefault="008F5BC7" w:rsidP="008F5BC7">
      <w:pPr>
        <w:pStyle w:val="AcronymList"/>
        <w:spacing w:before="0" w:after="0"/>
        <w:rPr>
          <w:rFonts w:cstheme="minorHAnsi"/>
          <w:sz w:val="20"/>
          <w:szCs w:val="20"/>
        </w:rPr>
      </w:pPr>
      <w:r>
        <w:rPr>
          <w:rFonts w:cstheme="minorHAnsi"/>
          <w:sz w:val="20"/>
          <w:szCs w:val="20"/>
        </w:rPr>
        <w:t xml:space="preserve">ATMS </w:t>
      </w:r>
      <w:r>
        <w:rPr>
          <w:rFonts w:cstheme="minorHAnsi"/>
          <w:sz w:val="20"/>
          <w:szCs w:val="20"/>
        </w:rPr>
        <w:tab/>
        <w:t>Advanced Traffic Management System</w:t>
      </w:r>
    </w:p>
    <w:p w14:paraId="75CA4CCD" w14:textId="77777777" w:rsidR="008F5BC7" w:rsidRDefault="008F5BC7" w:rsidP="008F5BC7">
      <w:pPr>
        <w:pStyle w:val="AcronymList"/>
        <w:spacing w:before="0" w:after="0"/>
        <w:rPr>
          <w:rFonts w:cstheme="minorHAnsi"/>
          <w:sz w:val="20"/>
          <w:szCs w:val="20"/>
        </w:rPr>
      </w:pPr>
      <w:r>
        <w:rPr>
          <w:rFonts w:cstheme="minorHAnsi"/>
          <w:sz w:val="20"/>
          <w:szCs w:val="20"/>
        </w:rPr>
        <w:t xml:space="preserve">AVL </w:t>
      </w:r>
      <w:r>
        <w:rPr>
          <w:rFonts w:cstheme="minorHAnsi"/>
          <w:sz w:val="20"/>
          <w:szCs w:val="20"/>
        </w:rPr>
        <w:tab/>
        <w:t>Automatic Vehicle Location</w:t>
      </w:r>
    </w:p>
    <w:p w14:paraId="6CF14D68" w14:textId="77777777" w:rsidR="008F5BC7" w:rsidRDefault="008F5BC7" w:rsidP="008F5BC7">
      <w:pPr>
        <w:pStyle w:val="AcronymList"/>
        <w:spacing w:before="0" w:after="0"/>
        <w:rPr>
          <w:rFonts w:cstheme="minorHAnsi"/>
          <w:sz w:val="20"/>
          <w:szCs w:val="20"/>
        </w:rPr>
      </w:pPr>
      <w:r>
        <w:rPr>
          <w:rFonts w:cstheme="minorHAnsi"/>
          <w:sz w:val="20"/>
          <w:szCs w:val="20"/>
        </w:rPr>
        <w:t xml:space="preserve">AWS </w:t>
      </w:r>
      <w:r>
        <w:rPr>
          <w:rFonts w:cstheme="minorHAnsi"/>
          <w:sz w:val="20"/>
          <w:szCs w:val="20"/>
        </w:rPr>
        <w:tab/>
        <w:t>Amazon Web Services</w:t>
      </w:r>
    </w:p>
    <w:p w14:paraId="00336F38" w14:textId="77777777" w:rsidR="008F5BC7" w:rsidRDefault="008F5BC7" w:rsidP="008F5BC7">
      <w:pPr>
        <w:pStyle w:val="AcronymList"/>
        <w:spacing w:before="0" w:after="0"/>
        <w:rPr>
          <w:rFonts w:cstheme="minorHAnsi"/>
          <w:sz w:val="20"/>
          <w:szCs w:val="20"/>
        </w:rPr>
      </w:pPr>
      <w:r>
        <w:rPr>
          <w:rFonts w:cstheme="minorHAnsi"/>
          <w:sz w:val="20"/>
          <w:szCs w:val="20"/>
        </w:rPr>
        <w:t xml:space="preserve">CCTV </w:t>
      </w:r>
      <w:r>
        <w:rPr>
          <w:rFonts w:cstheme="minorHAnsi"/>
          <w:sz w:val="20"/>
          <w:szCs w:val="20"/>
        </w:rPr>
        <w:tab/>
        <w:t>Closed Circuit Television</w:t>
      </w:r>
    </w:p>
    <w:p w14:paraId="503E6221" w14:textId="77777777" w:rsidR="008F5BC7" w:rsidRDefault="008F5BC7" w:rsidP="008F5BC7">
      <w:pPr>
        <w:pStyle w:val="AcronymList"/>
        <w:spacing w:before="0" w:after="0"/>
        <w:rPr>
          <w:rFonts w:asciiTheme="minorHAnsi" w:hAnsiTheme="minorHAnsi" w:cstheme="minorHAnsi"/>
          <w:sz w:val="20"/>
          <w:szCs w:val="20"/>
        </w:rPr>
      </w:pPr>
      <w:r>
        <w:rPr>
          <w:rFonts w:cstheme="minorHAnsi"/>
          <w:sz w:val="20"/>
          <w:szCs w:val="20"/>
        </w:rPr>
        <w:t xml:space="preserve">CLI </w:t>
      </w:r>
      <w:r>
        <w:rPr>
          <w:rFonts w:cstheme="minorHAnsi"/>
          <w:sz w:val="20"/>
          <w:szCs w:val="20"/>
        </w:rPr>
        <w:tab/>
        <w:t>Command Line Interface</w:t>
      </w:r>
    </w:p>
    <w:p w14:paraId="04475AF8" w14:textId="77777777" w:rsidR="008F5BC7" w:rsidRDefault="008F5BC7" w:rsidP="008F5BC7">
      <w:pPr>
        <w:pStyle w:val="AcronymList"/>
        <w:spacing w:before="0" w:after="0"/>
        <w:rPr>
          <w:rFonts w:ascii="Calibri" w:hAnsi="Calibri" w:cstheme="minorHAnsi"/>
          <w:sz w:val="20"/>
          <w:szCs w:val="20"/>
        </w:rPr>
      </w:pPr>
      <w:r>
        <w:rPr>
          <w:rFonts w:cstheme="minorHAnsi"/>
          <w:sz w:val="20"/>
          <w:szCs w:val="20"/>
        </w:rPr>
        <w:t xml:space="preserve">COTS </w:t>
      </w:r>
      <w:r>
        <w:rPr>
          <w:rFonts w:cstheme="minorHAnsi"/>
          <w:sz w:val="20"/>
          <w:szCs w:val="20"/>
        </w:rPr>
        <w:tab/>
        <w:t>Commercial Off the Shelf</w:t>
      </w:r>
    </w:p>
    <w:p w14:paraId="407988D4" w14:textId="77777777" w:rsidR="008F5BC7" w:rsidRDefault="008F5BC7" w:rsidP="008F5BC7">
      <w:pPr>
        <w:pStyle w:val="AcronymList"/>
        <w:spacing w:before="0" w:after="0"/>
        <w:rPr>
          <w:rFonts w:cstheme="minorHAnsi"/>
          <w:sz w:val="20"/>
          <w:szCs w:val="20"/>
        </w:rPr>
      </w:pPr>
      <w:r>
        <w:rPr>
          <w:rFonts w:cstheme="minorHAnsi"/>
          <w:sz w:val="20"/>
          <w:szCs w:val="20"/>
        </w:rPr>
        <w:t xml:space="preserve">CSV </w:t>
      </w:r>
      <w:r>
        <w:rPr>
          <w:rFonts w:cstheme="minorHAnsi"/>
          <w:sz w:val="20"/>
          <w:szCs w:val="20"/>
        </w:rPr>
        <w:tab/>
        <w:t>Comma Separated Variable</w:t>
      </w:r>
    </w:p>
    <w:p w14:paraId="1182F15A" w14:textId="77777777" w:rsidR="008F5BC7" w:rsidRDefault="008F5BC7" w:rsidP="008F5BC7">
      <w:pPr>
        <w:pStyle w:val="AcronymList"/>
        <w:spacing w:before="0" w:after="0"/>
        <w:rPr>
          <w:rFonts w:cstheme="minorHAnsi"/>
          <w:sz w:val="20"/>
          <w:szCs w:val="20"/>
        </w:rPr>
      </w:pPr>
      <w:r>
        <w:rPr>
          <w:rFonts w:cstheme="minorHAnsi"/>
          <w:sz w:val="20"/>
          <w:szCs w:val="20"/>
        </w:rPr>
        <w:t xml:space="preserve">DFE </w:t>
      </w:r>
      <w:r>
        <w:rPr>
          <w:rFonts w:cstheme="minorHAnsi"/>
          <w:sz w:val="20"/>
          <w:szCs w:val="20"/>
        </w:rPr>
        <w:tab/>
        <w:t>Data Fusion Environment</w:t>
      </w:r>
    </w:p>
    <w:p w14:paraId="6771D658" w14:textId="77777777" w:rsidR="008F5BC7" w:rsidRDefault="008F5BC7" w:rsidP="008F5BC7">
      <w:pPr>
        <w:pStyle w:val="AcronymList"/>
        <w:spacing w:before="0" w:after="0"/>
        <w:rPr>
          <w:rFonts w:cstheme="minorHAnsi"/>
          <w:sz w:val="20"/>
          <w:szCs w:val="20"/>
        </w:rPr>
      </w:pPr>
      <w:r>
        <w:rPr>
          <w:rFonts w:cstheme="minorHAnsi"/>
          <w:sz w:val="20"/>
          <w:szCs w:val="20"/>
        </w:rPr>
        <w:t>DMS</w:t>
      </w:r>
      <w:r>
        <w:rPr>
          <w:rFonts w:cstheme="minorHAnsi"/>
          <w:sz w:val="20"/>
          <w:szCs w:val="20"/>
        </w:rPr>
        <w:tab/>
        <w:t>Dynamic Message Signs</w:t>
      </w:r>
    </w:p>
    <w:p w14:paraId="1538E735" w14:textId="77777777" w:rsidR="008F5BC7" w:rsidRDefault="008F5BC7" w:rsidP="008F5BC7">
      <w:pPr>
        <w:pStyle w:val="AcronymList"/>
        <w:spacing w:before="0" w:after="0"/>
        <w:rPr>
          <w:rFonts w:cstheme="minorHAnsi"/>
          <w:sz w:val="20"/>
          <w:szCs w:val="20"/>
        </w:rPr>
      </w:pPr>
      <w:r>
        <w:rPr>
          <w:rFonts w:cstheme="minorHAnsi"/>
          <w:sz w:val="20"/>
          <w:szCs w:val="20"/>
        </w:rPr>
        <w:t>DOT</w:t>
      </w:r>
      <w:r>
        <w:rPr>
          <w:rFonts w:cstheme="minorHAnsi"/>
          <w:sz w:val="20"/>
          <w:szCs w:val="20"/>
        </w:rPr>
        <w:tab/>
        <w:t>Department of Transportation</w:t>
      </w:r>
    </w:p>
    <w:p w14:paraId="430A8BAF" w14:textId="77777777" w:rsidR="008F5BC7" w:rsidRDefault="008F5BC7" w:rsidP="008F5BC7">
      <w:pPr>
        <w:pStyle w:val="AcronymList"/>
        <w:spacing w:before="0" w:after="0"/>
        <w:rPr>
          <w:rFonts w:cstheme="minorHAnsi"/>
          <w:sz w:val="20"/>
          <w:szCs w:val="20"/>
        </w:rPr>
      </w:pPr>
      <w:r>
        <w:rPr>
          <w:rFonts w:cstheme="minorHAnsi"/>
          <w:sz w:val="20"/>
          <w:szCs w:val="20"/>
        </w:rPr>
        <w:t xml:space="preserve">DSS </w:t>
      </w:r>
      <w:r>
        <w:rPr>
          <w:rFonts w:cstheme="minorHAnsi"/>
          <w:sz w:val="20"/>
          <w:szCs w:val="20"/>
        </w:rPr>
        <w:tab/>
        <w:t>Decision Support System</w:t>
      </w:r>
    </w:p>
    <w:p w14:paraId="069D9198" w14:textId="77777777" w:rsidR="008F5BC7" w:rsidRDefault="008F5BC7" w:rsidP="008F5BC7">
      <w:pPr>
        <w:pStyle w:val="AcronymList"/>
        <w:spacing w:before="0" w:after="0"/>
        <w:rPr>
          <w:rFonts w:cstheme="minorHAnsi"/>
          <w:sz w:val="20"/>
          <w:szCs w:val="20"/>
        </w:rPr>
      </w:pPr>
      <w:r>
        <w:rPr>
          <w:rFonts w:cstheme="minorHAnsi"/>
          <w:sz w:val="20"/>
          <w:szCs w:val="20"/>
        </w:rPr>
        <w:t xml:space="preserve">ERD </w:t>
      </w:r>
      <w:r>
        <w:rPr>
          <w:rFonts w:cstheme="minorHAnsi"/>
          <w:sz w:val="20"/>
          <w:szCs w:val="20"/>
        </w:rPr>
        <w:tab/>
        <w:t>Entity Relationship Diagram</w:t>
      </w:r>
    </w:p>
    <w:p w14:paraId="65E71F9A" w14:textId="77777777" w:rsidR="008F5BC7" w:rsidRDefault="008F5BC7" w:rsidP="008F5BC7">
      <w:pPr>
        <w:pStyle w:val="AcronymList"/>
        <w:spacing w:before="0" w:after="0"/>
        <w:rPr>
          <w:rFonts w:cstheme="minorHAnsi"/>
          <w:sz w:val="20"/>
          <w:szCs w:val="20"/>
        </w:rPr>
      </w:pPr>
      <w:r>
        <w:rPr>
          <w:rFonts w:cstheme="minorHAnsi"/>
          <w:sz w:val="20"/>
          <w:szCs w:val="20"/>
        </w:rPr>
        <w:t xml:space="preserve">ETL </w:t>
      </w:r>
      <w:r>
        <w:rPr>
          <w:rFonts w:cstheme="minorHAnsi"/>
          <w:sz w:val="20"/>
          <w:szCs w:val="20"/>
        </w:rPr>
        <w:tab/>
        <w:t>Extract, Transform, Load</w:t>
      </w:r>
    </w:p>
    <w:p w14:paraId="6EB4374D" w14:textId="77777777" w:rsidR="008F5BC7" w:rsidRDefault="008F5BC7" w:rsidP="008F5BC7">
      <w:pPr>
        <w:pStyle w:val="AcronymList"/>
        <w:spacing w:before="0" w:after="0"/>
        <w:rPr>
          <w:rFonts w:cstheme="minorHAnsi"/>
          <w:sz w:val="20"/>
          <w:szCs w:val="20"/>
        </w:rPr>
      </w:pPr>
      <w:r>
        <w:rPr>
          <w:rFonts w:cstheme="minorHAnsi"/>
          <w:sz w:val="20"/>
          <w:szCs w:val="20"/>
        </w:rPr>
        <w:t>FCS</w:t>
      </w:r>
      <w:r>
        <w:rPr>
          <w:rFonts w:cstheme="minorHAnsi"/>
          <w:sz w:val="20"/>
          <w:szCs w:val="20"/>
        </w:rPr>
        <w:tab/>
        <w:t>Florida Cybersecurity Standards</w:t>
      </w:r>
    </w:p>
    <w:p w14:paraId="12BA7571" w14:textId="77777777" w:rsidR="008F5BC7" w:rsidRDefault="008F5BC7" w:rsidP="008F5BC7">
      <w:pPr>
        <w:pStyle w:val="AcronymList"/>
        <w:spacing w:before="0" w:after="0"/>
        <w:rPr>
          <w:rFonts w:cstheme="minorHAnsi"/>
          <w:sz w:val="20"/>
          <w:szCs w:val="20"/>
        </w:rPr>
      </w:pPr>
      <w:r>
        <w:rPr>
          <w:rFonts w:cstheme="minorHAnsi"/>
          <w:sz w:val="20"/>
          <w:szCs w:val="20"/>
        </w:rPr>
        <w:t>FDOT</w:t>
      </w:r>
      <w:r>
        <w:rPr>
          <w:rFonts w:cstheme="minorHAnsi"/>
          <w:sz w:val="20"/>
          <w:szCs w:val="20"/>
        </w:rPr>
        <w:tab/>
        <w:t>Florida Department of Transportation</w:t>
      </w:r>
    </w:p>
    <w:p w14:paraId="16383C41" w14:textId="77777777" w:rsidR="008F5BC7" w:rsidRDefault="008F5BC7" w:rsidP="008F5BC7">
      <w:pPr>
        <w:pStyle w:val="AcronymList"/>
        <w:spacing w:before="0" w:after="0"/>
        <w:rPr>
          <w:rFonts w:cstheme="minorHAnsi"/>
          <w:sz w:val="20"/>
          <w:szCs w:val="20"/>
        </w:rPr>
      </w:pPr>
      <w:r>
        <w:rPr>
          <w:rFonts w:cstheme="minorHAnsi"/>
          <w:sz w:val="20"/>
          <w:szCs w:val="20"/>
        </w:rPr>
        <w:t>FTP/SFTP</w:t>
      </w:r>
      <w:r>
        <w:rPr>
          <w:rFonts w:cstheme="minorHAnsi"/>
          <w:sz w:val="20"/>
          <w:szCs w:val="20"/>
        </w:rPr>
        <w:tab/>
      </w:r>
      <w:bookmarkStart w:id="0" w:name="_Hlk523485976"/>
      <w:r>
        <w:rPr>
          <w:rFonts w:cstheme="minorHAnsi"/>
          <w:sz w:val="20"/>
          <w:szCs w:val="20"/>
        </w:rPr>
        <w:t>File Transport Protocol / Secure File Transport Protocol</w:t>
      </w:r>
      <w:bookmarkEnd w:id="0"/>
    </w:p>
    <w:p w14:paraId="066C590B" w14:textId="77777777" w:rsidR="008F5BC7" w:rsidRDefault="008F5BC7" w:rsidP="008F5BC7">
      <w:pPr>
        <w:pStyle w:val="AcronymList"/>
        <w:spacing w:before="0" w:after="0"/>
        <w:rPr>
          <w:rFonts w:cstheme="minorHAnsi"/>
          <w:sz w:val="20"/>
          <w:szCs w:val="20"/>
        </w:rPr>
      </w:pPr>
      <w:r>
        <w:rPr>
          <w:rFonts w:cstheme="minorHAnsi"/>
          <w:sz w:val="20"/>
          <w:szCs w:val="20"/>
        </w:rPr>
        <w:t xml:space="preserve">GIS </w:t>
      </w:r>
      <w:r>
        <w:rPr>
          <w:rFonts w:cstheme="minorHAnsi"/>
          <w:sz w:val="20"/>
          <w:szCs w:val="20"/>
        </w:rPr>
        <w:tab/>
        <w:t>Geographic Information System</w:t>
      </w:r>
    </w:p>
    <w:p w14:paraId="05A09CCB" w14:textId="77777777" w:rsidR="008F5BC7" w:rsidRDefault="008F5BC7" w:rsidP="008F5BC7">
      <w:pPr>
        <w:pStyle w:val="AcronymList"/>
        <w:spacing w:before="0" w:after="0"/>
        <w:rPr>
          <w:rFonts w:cstheme="minorHAnsi"/>
          <w:sz w:val="20"/>
          <w:szCs w:val="20"/>
        </w:rPr>
      </w:pPr>
      <w:r>
        <w:rPr>
          <w:rFonts w:cstheme="minorHAnsi"/>
          <w:sz w:val="20"/>
          <w:szCs w:val="20"/>
        </w:rPr>
        <w:t xml:space="preserve">GTFS </w:t>
      </w:r>
      <w:r>
        <w:rPr>
          <w:rFonts w:cstheme="minorHAnsi"/>
          <w:sz w:val="20"/>
          <w:szCs w:val="20"/>
        </w:rPr>
        <w:tab/>
        <w:t>General Transit Feed Specification</w:t>
      </w:r>
    </w:p>
    <w:p w14:paraId="7DABC825" w14:textId="71066B8D" w:rsidR="008F5BC7" w:rsidRDefault="008F5BC7" w:rsidP="008F5BC7">
      <w:pPr>
        <w:pStyle w:val="AcronymList"/>
        <w:spacing w:before="0" w:after="0"/>
        <w:rPr>
          <w:rFonts w:cstheme="minorHAnsi"/>
          <w:sz w:val="20"/>
          <w:szCs w:val="20"/>
        </w:rPr>
      </w:pPr>
      <w:r>
        <w:rPr>
          <w:rFonts w:cstheme="minorHAnsi"/>
          <w:sz w:val="20"/>
          <w:szCs w:val="20"/>
        </w:rPr>
        <w:t xml:space="preserve">GTFS-RT </w:t>
      </w:r>
      <w:r>
        <w:rPr>
          <w:rFonts w:cstheme="minorHAnsi"/>
          <w:sz w:val="20"/>
          <w:szCs w:val="20"/>
        </w:rPr>
        <w:tab/>
        <w:t>General Transit Feed Specification – Real Time</w:t>
      </w:r>
    </w:p>
    <w:p w14:paraId="1E590380" w14:textId="55147109" w:rsidR="00DE0A52" w:rsidRDefault="00DE0A52" w:rsidP="008F5BC7">
      <w:pPr>
        <w:pStyle w:val="AcronymList"/>
        <w:spacing w:before="0" w:after="0"/>
        <w:rPr>
          <w:rFonts w:cstheme="minorHAnsi"/>
          <w:sz w:val="20"/>
          <w:szCs w:val="20"/>
        </w:rPr>
      </w:pPr>
      <w:r>
        <w:rPr>
          <w:rFonts w:cstheme="minorHAnsi"/>
          <w:sz w:val="20"/>
          <w:szCs w:val="20"/>
        </w:rPr>
        <w:t>HCS7</w:t>
      </w:r>
      <w:r>
        <w:rPr>
          <w:rFonts w:cstheme="minorHAnsi"/>
          <w:sz w:val="20"/>
          <w:szCs w:val="20"/>
        </w:rPr>
        <w:tab/>
        <w:t>Highway Capacity Software</w:t>
      </w:r>
    </w:p>
    <w:p w14:paraId="422A40AE" w14:textId="77777777" w:rsidR="008F5BC7" w:rsidRDefault="008F5BC7" w:rsidP="008F5BC7">
      <w:pPr>
        <w:pStyle w:val="AcronymList"/>
        <w:spacing w:before="0" w:after="0"/>
        <w:rPr>
          <w:rFonts w:cstheme="minorHAnsi"/>
          <w:sz w:val="20"/>
          <w:szCs w:val="20"/>
        </w:rPr>
      </w:pPr>
      <w:r>
        <w:rPr>
          <w:rFonts w:cstheme="minorHAnsi"/>
          <w:sz w:val="20"/>
          <w:szCs w:val="20"/>
        </w:rPr>
        <w:t xml:space="preserve">HDFS </w:t>
      </w:r>
      <w:r>
        <w:rPr>
          <w:rFonts w:cstheme="minorHAnsi"/>
          <w:sz w:val="20"/>
          <w:szCs w:val="20"/>
        </w:rPr>
        <w:tab/>
        <w:t>Hadoop Distributed File System</w:t>
      </w:r>
    </w:p>
    <w:p w14:paraId="6A003C2F" w14:textId="77777777" w:rsidR="008F5BC7" w:rsidRDefault="008F5BC7" w:rsidP="008F5BC7">
      <w:pPr>
        <w:pStyle w:val="AcronymList"/>
        <w:spacing w:before="0" w:after="0"/>
        <w:rPr>
          <w:rFonts w:cstheme="minorHAnsi"/>
          <w:sz w:val="20"/>
          <w:szCs w:val="20"/>
        </w:rPr>
      </w:pPr>
      <w:r>
        <w:rPr>
          <w:rFonts w:cstheme="minorHAnsi"/>
          <w:sz w:val="20"/>
          <w:szCs w:val="20"/>
        </w:rPr>
        <w:t xml:space="preserve">HTTPS </w:t>
      </w:r>
      <w:r>
        <w:rPr>
          <w:rFonts w:cstheme="minorHAnsi"/>
          <w:sz w:val="20"/>
          <w:szCs w:val="20"/>
        </w:rPr>
        <w:tab/>
        <w:t>Hyper Text Transfer Protocol Secure</w:t>
      </w:r>
    </w:p>
    <w:p w14:paraId="2611C346" w14:textId="77777777" w:rsidR="008F5BC7" w:rsidRDefault="008F5BC7" w:rsidP="008F5BC7">
      <w:pPr>
        <w:pStyle w:val="AcronymList"/>
        <w:spacing w:before="0" w:after="0"/>
        <w:rPr>
          <w:rFonts w:cstheme="minorHAnsi"/>
          <w:bCs/>
          <w:sz w:val="20"/>
          <w:szCs w:val="20"/>
        </w:rPr>
      </w:pPr>
      <w:r>
        <w:rPr>
          <w:rFonts w:cstheme="minorHAnsi"/>
          <w:bCs/>
          <w:sz w:val="20"/>
          <w:szCs w:val="20"/>
        </w:rPr>
        <w:t xml:space="preserve">ICD </w:t>
      </w:r>
      <w:r>
        <w:rPr>
          <w:rFonts w:cstheme="minorHAnsi"/>
          <w:bCs/>
          <w:sz w:val="20"/>
          <w:szCs w:val="20"/>
        </w:rPr>
        <w:tab/>
        <w:t>Interface Control Document</w:t>
      </w:r>
    </w:p>
    <w:p w14:paraId="127D12FF" w14:textId="77777777" w:rsidR="008F5BC7" w:rsidRDefault="008F5BC7" w:rsidP="008F5BC7">
      <w:pPr>
        <w:pStyle w:val="AcronymList"/>
        <w:spacing w:before="0" w:after="0"/>
        <w:rPr>
          <w:rFonts w:cstheme="minorHAnsi"/>
          <w:bCs/>
          <w:sz w:val="20"/>
          <w:szCs w:val="20"/>
        </w:rPr>
      </w:pPr>
      <w:r>
        <w:rPr>
          <w:rFonts w:cstheme="minorHAnsi"/>
          <w:bCs/>
          <w:sz w:val="20"/>
          <w:szCs w:val="20"/>
        </w:rPr>
        <w:t xml:space="preserve">ID </w:t>
      </w:r>
      <w:r>
        <w:rPr>
          <w:rFonts w:cstheme="minorHAnsi"/>
          <w:bCs/>
          <w:sz w:val="20"/>
          <w:szCs w:val="20"/>
        </w:rPr>
        <w:tab/>
        <w:t>Identifier</w:t>
      </w:r>
    </w:p>
    <w:p w14:paraId="634E8DD0" w14:textId="77777777" w:rsidR="008F5BC7" w:rsidRDefault="008F5BC7" w:rsidP="008F5BC7">
      <w:pPr>
        <w:pStyle w:val="AcronymList"/>
        <w:spacing w:before="0" w:after="0"/>
        <w:rPr>
          <w:rFonts w:cstheme="minorHAnsi"/>
          <w:bCs/>
          <w:sz w:val="20"/>
          <w:szCs w:val="20"/>
        </w:rPr>
      </w:pPr>
      <w:r>
        <w:rPr>
          <w:rFonts w:cstheme="minorHAnsi"/>
          <w:bCs/>
          <w:sz w:val="20"/>
          <w:szCs w:val="20"/>
        </w:rPr>
        <w:t xml:space="preserve">IEN </w:t>
      </w:r>
      <w:r>
        <w:rPr>
          <w:rFonts w:cstheme="minorHAnsi"/>
          <w:bCs/>
          <w:sz w:val="20"/>
          <w:szCs w:val="20"/>
        </w:rPr>
        <w:tab/>
        <w:t>Information Exchange Network</w:t>
      </w:r>
    </w:p>
    <w:p w14:paraId="57A341D9" w14:textId="77777777" w:rsidR="008F5BC7" w:rsidRDefault="008F5BC7" w:rsidP="008F5BC7">
      <w:pPr>
        <w:pStyle w:val="AcronymList"/>
        <w:spacing w:before="0" w:after="0"/>
        <w:rPr>
          <w:rFonts w:cstheme="minorHAnsi"/>
          <w:sz w:val="20"/>
          <w:szCs w:val="20"/>
        </w:rPr>
      </w:pPr>
      <w:r>
        <w:rPr>
          <w:rFonts w:cstheme="minorHAnsi"/>
          <w:sz w:val="20"/>
          <w:szCs w:val="20"/>
        </w:rPr>
        <w:t>IMC</w:t>
      </w:r>
      <w:r>
        <w:rPr>
          <w:rFonts w:cstheme="minorHAnsi"/>
          <w:sz w:val="20"/>
          <w:szCs w:val="20"/>
        </w:rPr>
        <w:tab/>
        <w:t>Intersection Movement Counts</w:t>
      </w:r>
    </w:p>
    <w:p w14:paraId="2D220124" w14:textId="77777777" w:rsidR="008F5BC7" w:rsidRDefault="008F5BC7" w:rsidP="008F5BC7">
      <w:pPr>
        <w:pStyle w:val="AcronymList"/>
        <w:spacing w:before="0" w:after="0"/>
        <w:rPr>
          <w:rFonts w:cstheme="minorHAnsi"/>
          <w:bCs/>
          <w:sz w:val="20"/>
          <w:szCs w:val="20"/>
        </w:rPr>
      </w:pPr>
      <w:r>
        <w:rPr>
          <w:rFonts w:cstheme="minorHAnsi"/>
          <w:bCs/>
          <w:sz w:val="20"/>
          <w:szCs w:val="20"/>
        </w:rPr>
        <w:t>IT</w:t>
      </w:r>
      <w:r>
        <w:rPr>
          <w:rFonts w:cstheme="minorHAnsi"/>
          <w:bCs/>
          <w:sz w:val="20"/>
          <w:szCs w:val="20"/>
        </w:rPr>
        <w:tab/>
        <w:t>Information Technology</w:t>
      </w:r>
    </w:p>
    <w:p w14:paraId="0C929DB8" w14:textId="77777777" w:rsidR="008F5BC7" w:rsidRDefault="008F5BC7" w:rsidP="008F5BC7">
      <w:pPr>
        <w:pStyle w:val="AcronymList"/>
        <w:spacing w:before="0" w:after="0"/>
        <w:rPr>
          <w:rFonts w:cstheme="minorHAnsi"/>
          <w:bCs/>
          <w:sz w:val="20"/>
          <w:szCs w:val="20"/>
        </w:rPr>
      </w:pPr>
      <w:r>
        <w:rPr>
          <w:rFonts w:cstheme="minorHAnsi"/>
          <w:bCs/>
          <w:sz w:val="20"/>
          <w:szCs w:val="20"/>
        </w:rPr>
        <w:t>ITS</w:t>
      </w:r>
      <w:r>
        <w:rPr>
          <w:rFonts w:cstheme="minorHAnsi"/>
          <w:bCs/>
          <w:sz w:val="20"/>
          <w:szCs w:val="20"/>
        </w:rPr>
        <w:tab/>
        <w:t>Intelligent Transportation System</w:t>
      </w:r>
    </w:p>
    <w:p w14:paraId="6FB954F0" w14:textId="77777777" w:rsidR="008F5BC7" w:rsidRDefault="008F5BC7" w:rsidP="008F5BC7">
      <w:pPr>
        <w:pStyle w:val="AcronymList"/>
        <w:spacing w:before="0" w:after="0"/>
        <w:rPr>
          <w:rFonts w:cstheme="minorHAnsi"/>
          <w:bCs/>
          <w:sz w:val="20"/>
          <w:szCs w:val="20"/>
        </w:rPr>
      </w:pPr>
      <w:r>
        <w:rPr>
          <w:rFonts w:cstheme="minorHAnsi"/>
          <w:bCs/>
          <w:sz w:val="20"/>
          <w:szCs w:val="20"/>
        </w:rPr>
        <w:t>ITSIQA</w:t>
      </w:r>
      <w:r>
        <w:rPr>
          <w:rFonts w:cstheme="minorHAnsi"/>
          <w:bCs/>
          <w:sz w:val="20"/>
          <w:szCs w:val="20"/>
        </w:rPr>
        <w:tab/>
        <w:t>Intelligent Transportation System Input Quality Assurance</w:t>
      </w:r>
    </w:p>
    <w:p w14:paraId="33FC64C3" w14:textId="77777777" w:rsidR="008F5BC7" w:rsidRDefault="008F5BC7" w:rsidP="008F5BC7">
      <w:pPr>
        <w:pStyle w:val="AcronymList"/>
        <w:spacing w:before="0" w:after="0"/>
        <w:rPr>
          <w:rFonts w:cstheme="minorHAnsi"/>
          <w:bCs/>
          <w:sz w:val="20"/>
          <w:szCs w:val="20"/>
        </w:rPr>
      </w:pPr>
      <w:r>
        <w:rPr>
          <w:rFonts w:cstheme="minorHAnsi"/>
          <w:bCs/>
          <w:sz w:val="20"/>
          <w:szCs w:val="20"/>
        </w:rPr>
        <w:t>JSON</w:t>
      </w:r>
      <w:r>
        <w:rPr>
          <w:rFonts w:cstheme="minorHAnsi"/>
          <w:bCs/>
          <w:sz w:val="20"/>
          <w:szCs w:val="20"/>
        </w:rPr>
        <w:tab/>
        <w:t>JavaScript Object Notation</w:t>
      </w:r>
    </w:p>
    <w:p w14:paraId="74B26421" w14:textId="77777777" w:rsidR="008F5BC7" w:rsidRDefault="008F5BC7" w:rsidP="008F5BC7">
      <w:pPr>
        <w:pStyle w:val="AcronymList"/>
        <w:spacing w:before="0" w:after="0"/>
        <w:rPr>
          <w:rFonts w:cstheme="minorHAnsi"/>
          <w:bCs/>
          <w:sz w:val="20"/>
          <w:szCs w:val="20"/>
        </w:rPr>
      </w:pPr>
      <w:r>
        <w:rPr>
          <w:rFonts w:cstheme="minorHAnsi"/>
          <w:bCs/>
          <w:sz w:val="20"/>
          <w:szCs w:val="20"/>
        </w:rPr>
        <w:t>JWT</w:t>
      </w:r>
      <w:r>
        <w:rPr>
          <w:rFonts w:cstheme="minorHAnsi"/>
          <w:bCs/>
          <w:sz w:val="20"/>
          <w:szCs w:val="20"/>
        </w:rPr>
        <w:tab/>
        <w:t>JSON Web Tokens</w:t>
      </w:r>
    </w:p>
    <w:p w14:paraId="7AB83747" w14:textId="77777777" w:rsidR="008F5BC7" w:rsidRDefault="008F5BC7" w:rsidP="008F5BC7">
      <w:pPr>
        <w:pStyle w:val="AcronymList"/>
        <w:spacing w:before="0" w:after="0"/>
        <w:rPr>
          <w:rFonts w:cstheme="minorHAnsi"/>
          <w:bCs/>
          <w:sz w:val="20"/>
          <w:szCs w:val="20"/>
        </w:rPr>
      </w:pPr>
      <w:r>
        <w:rPr>
          <w:rFonts w:cstheme="minorHAnsi"/>
          <w:bCs/>
          <w:sz w:val="20"/>
          <w:szCs w:val="20"/>
        </w:rPr>
        <w:t>LDAP</w:t>
      </w:r>
      <w:r>
        <w:rPr>
          <w:rFonts w:cstheme="minorHAnsi"/>
          <w:bCs/>
          <w:sz w:val="20"/>
          <w:szCs w:val="20"/>
        </w:rPr>
        <w:tab/>
        <w:t>Lightweight Directory Access Protocol</w:t>
      </w:r>
    </w:p>
    <w:p w14:paraId="082D9136" w14:textId="77777777" w:rsidR="008F5BC7" w:rsidRDefault="008F5BC7" w:rsidP="008F5BC7">
      <w:pPr>
        <w:pStyle w:val="AcronymList"/>
        <w:spacing w:before="0" w:after="0"/>
        <w:rPr>
          <w:rFonts w:cstheme="minorHAnsi"/>
          <w:bCs/>
          <w:sz w:val="20"/>
          <w:szCs w:val="20"/>
        </w:rPr>
      </w:pPr>
      <w:r>
        <w:rPr>
          <w:rFonts w:cstheme="minorHAnsi"/>
          <w:bCs/>
          <w:sz w:val="20"/>
          <w:szCs w:val="20"/>
        </w:rPr>
        <w:t>ME</w:t>
      </w:r>
      <w:r>
        <w:rPr>
          <w:rFonts w:cstheme="minorHAnsi"/>
          <w:bCs/>
          <w:sz w:val="20"/>
          <w:szCs w:val="20"/>
        </w:rPr>
        <w:tab/>
        <w:t>Modeling Engine</w:t>
      </w:r>
    </w:p>
    <w:p w14:paraId="5728862E" w14:textId="77777777" w:rsidR="008F5BC7" w:rsidRDefault="008F5BC7" w:rsidP="008F5BC7">
      <w:pPr>
        <w:pStyle w:val="AcronymList"/>
        <w:spacing w:before="0" w:after="0"/>
        <w:rPr>
          <w:rFonts w:cstheme="minorHAnsi"/>
          <w:bCs/>
          <w:iCs/>
          <w:sz w:val="20"/>
          <w:szCs w:val="20"/>
        </w:rPr>
      </w:pPr>
      <w:r>
        <w:rPr>
          <w:rFonts w:cstheme="minorHAnsi"/>
          <w:bCs/>
          <w:iCs/>
          <w:sz w:val="20"/>
          <w:szCs w:val="20"/>
        </w:rPr>
        <w:t>MOE</w:t>
      </w:r>
      <w:r>
        <w:rPr>
          <w:rFonts w:cstheme="minorHAnsi"/>
          <w:bCs/>
          <w:iCs/>
          <w:sz w:val="20"/>
          <w:szCs w:val="20"/>
        </w:rPr>
        <w:tab/>
        <w:t>Measure of Effectiveness</w:t>
      </w:r>
    </w:p>
    <w:p w14:paraId="48B06A14" w14:textId="77777777" w:rsidR="008F5BC7" w:rsidRDefault="008F5BC7" w:rsidP="008F5BC7">
      <w:pPr>
        <w:pStyle w:val="AcronymList"/>
        <w:spacing w:before="0" w:after="0"/>
        <w:rPr>
          <w:rFonts w:cstheme="minorHAnsi"/>
          <w:bCs/>
          <w:iCs/>
          <w:sz w:val="20"/>
          <w:szCs w:val="20"/>
        </w:rPr>
      </w:pPr>
      <w:r>
        <w:rPr>
          <w:rFonts w:cstheme="minorHAnsi"/>
          <w:sz w:val="20"/>
          <w:szCs w:val="20"/>
        </w:rPr>
        <w:t>MS SQL</w:t>
      </w:r>
      <w:r>
        <w:rPr>
          <w:rFonts w:cstheme="minorHAnsi"/>
          <w:sz w:val="20"/>
          <w:szCs w:val="20"/>
        </w:rPr>
        <w:tab/>
        <w:t>Microsoft SQL</w:t>
      </w:r>
    </w:p>
    <w:p w14:paraId="32E2532A" w14:textId="77777777" w:rsidR="008F5BC7" w:rsidRDefault="008F5BC7" w:rsidP="008F5BC7">
      <w:pPr>
        <w:pStyle w:val="AcronymList"/>
        <w:spacing w:before="0" w:after="0"/>
        <w:rPr>
          <w:rFonts w:cstheme="minorHAnsi"/>
          <w:bCs/>
          <w:iCs/>
          <w:sz w:val="20"/>
          <w:szCs w:val="20"/>
        </w:rPr>
      </w:pPr>
      <w:r>
        <w:rPr>
          <w:rFonts w:cstheme="minorHAnsi"/>
          <w:sz w:val="20"/>
          <w:szCs w:val="20"/>
        </w:rPr>
        <w:t>MVC</w:t>
      </w:r>
      <w:r>
        <w:rPr>
          <w:rFonts w:cstheme="minorHAnsi"/>
          <w:sz w:val="20"/>
          <w:szCs w:val="20"/>
        </w:rPr>
        <w:tab/>
        <w:t>Model View Controller</w:t>
      </w:r>
    </w:p>
    <w:p w14:paraId="2F9D3A31" w14:textId="77777777" w:rsidR="008F5BC7" w:rsidRDefault="008F5BC7" w:rsidP="008F5BC7">
      <w:pPr>
        <w:pStyle w:val="AcronymList"/>
        <w:spacing w:before="0" w:after="0"/>
        <w:rPr>
          <w:rFonts w:cstheme="minorHAnsi"/>
          <w:sz w:val="20"/>
          <w:szCs w:val="20"/>
        </w:rPr>
      </w:pPr>
      <w:r>
        <w:rPr>
          <w:rFonts w:cstheme="minorHAnsi"/>
          <w:sz w:val="20"/>
          <w:szCs w:val="20"/>
        </w:rPr>
        <w:t>OAS</w:t>
      </w:r>
      <w:r>
        <w:rPr>
          <w:rFonts w:cstheme="minorHAnsi"/>
          <w:sz w:val="20"/>
          <w:szCs w:val="20"/>
        </w:rPr>
        <w:tab/>
      </w:r>
      <w:proofErr w:type="spellStart"/>
      <w:r>
        <w:rPr>
          <w:rFonts w:cstheme="minorHAnsi"/>
          <w:sz w:val="20"/>
          <w:szCs w:val="20"/>
        </w:rPr>
        <w:t>OpenAPI</w:t>
      </w:r>
      <w:proofErr w:type="spellEnd"/>
      <w:r>
        <w:rPr>
          <w:rFonts w:cstheme="minorHAnsi"/>
          <w:sz w:val="20"/>
          <w:szCs w:val="20"/>
        </w:rPr>
        <w:t xml:space="preserve"> Specification</w:t>
      </w:r>
    </w:p>
    <w:p w14:paraId="3DCE2BAA"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PD </w:t>
      </w:r>
      <w:r>
        <w:rPr>
          <w:rFonts w:cstheme="minorHAnsi"/>
          <w:bCs/>
          <w:iCs/>
          <w:sz w:val="20"/>
          <w:szCs w:val="20"/>
        </w:rPr>
        <w:tab/>
        <w:t>Preliminary Design</w:t>
      </w:r>
    </w:p>
    <w:p w14:paraId="296DE5A3"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PDF </w:t>
      </w:r>
      <w:r>
        <w:rPr>
          <w:rFonts w:cstheme="minorHAnsi"/>
          <w:bCs/>
          <w:iCs/>
          <w:sz w:val="20"/>
          <w:szCs w:val="20"/>
        </w:rPr>
        <w:tab/>
        <w:t>Portable Document Format</w:t>
      </w:r>
    </w:p>
    <w:p w14:paraId="780F5FA0" w14:textId="77777777" w:rsidR="008F5BC7" w:rsidRDefault="008F5BC7" w:rsidP="008F5BC7">
      <w:pPr>
        <w:pStyle w:val="AcronymList"/>
        <w:spacing w:before="0" w:after="0"/>
        <w:rPr>
          <w:rFonts w:cstheme="minorHAnsi"/>
          <w:bCs/>
          <w:iCs/>
          <w:sz w:val="20"/>
          <w:szCs w:val="20"/>
        </w:rPr>
      </w:pPr>
      <w:r>
        <w:rPr>
          <w:rFonts w:cstheme="minorHAnsi"/>
          <w:bCs/>
          <w:iCs/>
          <w:sz w:val="20"/>
          <w:szCs w:val="20"/>
        </w:rPr>
        <w:t>PDR</w:t>
      </w:r>
      <w:r>
        <w:rPr>
          <w:rFonts w:cstheme="minorHAnsi"/>
          <w:bCs/>
          <w:iCs/>
          <w:sz w:val="20"/>
          <w:szCs w:val="20"/>
        </w:rPr>
        <w:tab/>
        <w:t>Preliminary Design Review</w:t>
      </w:r>
    </w:p>
    <w:p w14:paraId="00D46CEC"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PM </w:t>
      </w:r>
      <w:r>
        <w:rPr>
          <w:rFonts w:cstheme="minorHAnsi"/>
          <w:bCs/>
          <w:iCs/>
          <w:sz w:val="20"/>
          <w:szCs w:val="20"/>
        </w:rPr>
        <w:tab/>
        <w:t>Post Meridiem</w:t>
      </w:r>
    </w:p>
    <w:p w14:paraId="70634D82"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RCI </w:t>
      </w:r>
      <w:r>
        <w:rPr>
          <w:rFonts w:cstheme="minorHAnsi"/>
          <w:bCs/>
          <w:iCs/>
          <w:sz w:val="20"/>
          <w:szCs w:val="20"/>
        </w:rPr>
        <w:tab/>
        <w:t>Roadway Characteristics Inventory</w:t>
      </w:r>
    </w:p>
    <w:p w14:paraId="2CA161C6"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RDBMS </w:t>
      </w:r>
      <w:r>
        <w:rPr>
          <w:rFonts w:cstheme="minorHAnsi"/>
          <w:bCs/>
          <w:iCs/>
          <w:sz w:val="20"/>
          <w:szCs w:val="20"/>
        </w:rPr>
        <w:tab/>
        <w:t xml:space="preserve">Relational </w:t>
      </w:r>
      <w:proofErr w:type="spellStart"/>
      <w:r>
        <w:rPr>
          <w:rFonts w:cstheme="minorHAnsi"/>
          <w:bCs/>
          <w:iCs/>
          <w:sz w:val="20"/>
          <w:szCs w:val="20"/>
        </w:rPr>
        <w:t>DataBase</w:t>
      </w:r>
      <w:proofErr w:type="spellEnd"/>
      <w:r>
        <w:rPr>
          <w:rFonts w:cstheme="minorHAnsi"/>
          <w:bCs/>
          <w:iCs/>
          <w:sz w:val="20"/>
          <w:szCs w:val="20"/>
        </w:rPr>
        <w:t xml:space="preserve"> Management System</w:t>
      </w:r>
    </w:p>
    <w:p w14:paraId="4630BD60" w14:textId="77777777" w:rsidR="008F5BC7" w:rsidRDefault="008F5BC7" w:rsidP="008F5BC7">
      <w:pPr>
        <w:pStyle w:val="AcronymList"/>
        <w:spacing w:before="0" w:after="0"/>
        <w:rPr>
          <w:rFonts w:cstheme="minorHAnsi"/>
          <w:bCs/>
          <w:iCs/>
          <w:sz w:val="20"/>
          <w:szCs w:val="20"/>
        </w:rPr>
      </w:pPr>
      <w:r>
        <w:rPr>
          <w:rFonts w:cstheme="minorHAnsi"/>
          <w:bCs/>
          <w:iCs/>
          <w:sz w:val="20"/>
          <w:szCs w:val="20"/>
        </w:rPr>
        <w:t xml:space="preserve">REST </w:t>
      </w:r>
      <w:r>
        <w:rPr>
          <w:rFonts w:cstheme="minorHAnsi"/>
          <w:bCs/>
          <w:iCs/>
          <w:sz w:val="20"/>
          <w:szCs w:val="20"/>
        </w:rPr>
        <w:tab/>
        <w:t>Representational State Transfer</w:t>
      </w:r>
    </w:p>
    <w:p w14:paraId="56DDDA8C" w14:textId="36247FC3" w:rsidR="008F5BC7" w:rsidRDefault="00E15289" w:rsidP="008F5BC7">
      <w:pPr>
        <w:pStyle w:val="AcronymList"/>
        <w:spacing w:before="0" w:after="0"/>
        <w:rPr>
          <w:rFonts w:cstheme="minorHAnsi"/>
          <w:sz w:val="20"/>
          <w:szCs w:val="20"/>
        </w:rPr>
      </w:pPr>
      <w:r>
        <w:rPr>
          <w:rFonts w:cstheme="minorHAnsi"/>
          <w:sz w:val="20"/>
          <w:szCs w:val="20"/>
        </w:rPr>
        <w:t>R</w:t>
      </w:r>
      <w:r>
        <w:rPr>
          <w:rFonts w:cstheme="minorHAnsi"/>
          <w:sz w:val="20"/>
          <w:szCs w:val="20"/>
        </w:rPr>
        <w:noBreakHyphen/>
        <w:t>ICMS</w:t>
      </w:r>
      <w:r w:rsidR="008F5BC7">
        <w:rPr>
          <w:rFonts w:cstheme="minorHAnsi"/>
          <w:sz w:val="20"/>
          <w:szCs w:val="20"/>
        </w:rPr>
        <w:tab/>
        <w:t>Regional Integrated Corridor Management System</w:t>
      </w:r>
    </w:p>
    <w:p w14:paraId="1816226D" w14:textId="77777777" w:rsidR="008F5BC7" w:rsidRDefault="008F5BC7" w:rsidP="008F5BC7">
      <w:pPr>
        <w:pStyle w:val="AcronymList"/>
        <w:spacing w:before="0" w:after="0"/>
        <w:rPr>
          <w:rFonts w:cstheme="minorHAnsi"/>
          <w:sz w:val="20"/>
          <w:szCs w:val="20"/>
        </w:rPr>
      </w:pPr>
      <w:r>
        <w:rPr>
          <w:rFonts w:cstheme="minorHAnsi"/>
          <w:sz w:val="20"/>
          <w:szCs w:val="20"/>
        </w:rPr>
        <w:t>RP</w:t>
      </w:r>
      <w:r>
        <w:rPr>
          <w:rFonts w:cstheme="minorHAnsi"/>
          <w:sz w:val="20"/>
          <w:szCs w:val="20"/>
        </w:rPr>
        <w:tab/>
        <w:t>Response Plan</w:t>
      </w:r>
    </w:p>
    <w:p w14:paraId="243362DA" w14:textId="77777777" w:rsidR="008F5BC7" w:rsidRDefault="008F5BC7" w:rsidP="008F5BC7">
      <w:pPr>
        <w:pStyle w:val="AcronymList"/>
        <w:spacing w:before="0" w:after="0"/>
        <w:rPr>
          <w:rFonts w:cstheme="minorHAnsi"/>
          <w:sz w:val="20"/>
          <w:szCs w:val="20"/>
        </w:rPr>
      </w:pPr>
      <w:r>
        <w:rPr>
          <w:rFonts w:cstheme="minorHAnsi"/>
          <w:sz w:val="20"/>
          <w:szCs w:val="20"/>
        </w:rPr>
        <w:t>RPE</w:t>
      </w:r>
      <w:r>
        <w:rPr>
          <w:rFonts w:cstheme="minorHAnsi"/>
          <w:sz w:val="20"/>
          <w:szCs w:val="20"/>
        </w:rPr>
        <w:tab/>
        <w:t>Response Plan Element</w:t>
      </w:r>
    </w:p>
    <w:p w14:paraId="626401F6" w14:textId="77777777" w:rsidR="008F5BC7" w:rsidRDefault="008F5BC7" w:rsidP="008F5BC7">
      <w:pPr>
        <w:pStyle w:val="AcronymList"/>
        <w:spacing w:before="0" w:after="0"/>
        <w:rPr>
          <w:rFonts w:cstheme="minorHAnsi"/>
          <w:sz w:val="20"/>
          <w:szCs w:val="20"/>
        </w:rPr>
      </w:pPr>
      <w:r>
        <w:rPr>
          <w:rFonts w:cstheme="minorHAnsi"/>
          <w:sz w:val="20"/>
          <w:szCs w:val="20"/>
        </w:rPr>
        <w:t xml:space="preserve">SDD </w:t>
      </w:r>
      <w:r>
        <w:rPr>
          <w:rFonts w:cstheme="minorHAnsi"/>
          <w:sz w:val="20"/>
          <w:szCs w:val="20"/>
        </w:rPr>
        <w:tab/>
        <w:t>System Design Document</w:t>
      </w:r>
    </w:p>
    <w:p w14:paraId="31AC201F" w14:textId="77777777" w:rsidR="008F5BC7" w:rsidRDefault="008F5BC7" w:rsidP="008F5BC7">
      <w:pPr>
        <w:pStyle w:val="AcronymList"/>
        <w:spacing w:before="0" w:after="0"/>
        <w:rPr>
          <w:rFonts w:cstheme="minorHAnsi"/>
          <w:sz w:val="20"/>
          <w:szCs w:val="20"/>
        </w:rPr>
      </w:pPr>
      <w:r>
        <w:rPr>
          <w:rFonts w:cstheme="minorHAnsi"/>
          <w:sz w:val="20"/>
          <w:szCs w:val="20"/>
        </w:rPr>
        <w:lastRenderedPageBreak/>
        <w:t xml:space="preserve">SHS </w:t>
      </w:r>
      <w:r>
        <w:rPr>
          <w:rFonts w:cstheme="minorHAnsi"/>
          <w:sz w:val="20"/>
          <w:szCs w:val="20"/>
        </w:rPr>
        <w:tab/>
        <w:t>State Highway System</w:t>
      </w:r>
    </w:p>
    <w:p w14:paraId="3359125D" w14:textId="77777777" w:rsidR="008F5BC7" w:rsidRDefault="008F5BC7" w:rsidP="008F5BC7">
      <w:pPr>
        <w:pStyle w:val="AcronymList"/>
        <w:spacing w:before="0" w:after="0"/>
        <w:rPr>
          <w:rFonts w:cstheme="minorHAnsi"/>
          <w:sz w:val="20"/>
          <w:szCs w:val="20"/>
        </w:rPr>
      </w:pPr>
      <w:r>
        <w:rPr>
          <w:rFonts w:cstheme="minorHAnsi"/>
          <w:sz w:val="20"/>
          <w:szCs w:val="20"/>
        </w:rPr>
        <w:t xml:space="preserve">SLES </w:t>
      </w:r>
      <w:r>
        <w:rPr>
          <w:rFonts w:cstheme="minorHAnsi"/>
          <w:sz w:val="20"/>
          <w:szCs w:val="20"/>
        </w:rPr>
        <w:tab/>
        <w:t>SUSE Linux Enterprise Server</w:t>
      </w:r>
    </w:p>
    <w:p w14:paraId="7B225019" w14:textId="77777777" w:rsidR="008F5BC7" w:rsidRDefault="008F5BC7" w:rsidP="008F5BC7">
      <w:pPr>
        <w:pStyle w:val="AcronymList"/>
        <w:spacing w:before="0" w:after="0"/>
        <w:rPr>
          <w:rFonts w:cstheme="minorHAnsi"/>
          <w:sz w:val="20"/>
          <w:szCs w:val="20"/>
        </w:rPr>
      </w:pPr>
      <w:r>
        <w:rPr>
          <w:rFonts w:cstheme="minorHAnsi"/>
          <w:sz w:val="20"/>
          <w:szCs w:val="20"/>
        </w:rPr>
        <w:t>SOT</w:t>
      </w:r>
      <w:r>
        <w:rPr>
          <w:rFonts w:cstheme="minorHAnsi"/>
          <w:sz w:val="20"/>
          <w:szCs w:val="20"/>
        </w:rPr>
        <w:tab/>
        <w:t>Signal Optimization Tool</w:t>
      </w:r>
    </w:p>
    <w:p w14:paraId="6E67D8DF" w14:textId="77777777" w:rsidR="008F5BC7" w:rsidRDefault="008F5BC7" w:rsidP="008F5BC7">
      <w:pPr>
        <w:pStyle w:val="AcronymList"/>
        <w:spacing w:before="0" w:after="0"/>
        <w:rPr>
          <w:rFonts w:cstheme="minorHAnsi"/>
          <w:sz w:val="20"/>
          <w:szCs w:val="20"/>
        </w:rPr>
      </w:pPr>
      <w:r>
        <w:rPr>
          <w:rFonts w:cstheme="minorHAnsi"/>
          <w:sz w:val="20"/>
          <w:szCs w:val="20"/>
        </w:rPr>
        <w:t xml:space="preserve">SQL </w:t>
      </w:r>
      <w:r>
        <w:rPr>
          <w:rFonts w:cstheme="minorHAnsi"/>
          <w:sz w:val="20"/>
          <w:szCs w:val="20"/>
        </w:rPr>
        <w:tab/>
      </w:r>
      <w:bookmarkStart w:id="1" w:name="_Hlk523413061"/>
      <w:r>
        <w:rPr>
          <w:rFonts w:cstheme="minorHAnsi"/>
          <w:sz w:val="20"/>
          <w:szCs w:val="20"/>
        </w:rPr>
        <w:t>Structured Query Language</w:t>
      </w:r>
      <w:bookmarkEnd w:id="1"/>
    </w:p>
    <w:p w14:paraId="20F7E4B7" w14:textId="77777777" w:rsidR="008F5BC7" w:rsidRDefault="008F5BC7" w:rsidP="008F5BC7">
      <w:pPr>
        <w:pStyle w:val="AcronymList"/>
        <w:spacing w:before="0" w:after="0"/>
        <w:rPr>
          <w:rFonts w:cstheme="minorHAnsi"/>
          <w:sz w:val="20"/>
          <w:szCs w:val="20"/>
        </w:rPr>
      </w:pPr>
      <w:r>
        <w:rPr>
          <w:rFonts w:cstheme="minorHAnsi"/>
          <w:sz w:val="20"/>
          <w:szCs w:val="20"/>
        </w:rPr>
        <w:t xml:space="preserve">SSL </w:t>
      </w:r>
      <w:r>
        <w:rPr>
          <w:rFonts w:cstheme="minorHAnsi"/>
          <w:sz w:val="20"/>
          <w:szCs w:val="20"/>
        </w:rPr>
        <w:tab/>
        <w:t>Secure Sockets Layer</w:t>
      </w:r>
    </w:p>
    <w:p w14:paraId="610E0424" w14:textId="77777777" w:rsidR="008F5BC7" w:rsidRDefault="008F5BC7" w:rsidP="008F5BC7">
      <w:pPr>
        <w:pStyle w:val="AcronymList"/>
        <w:spacing w:before="0" w:after="0"/>
        <w:rPr>
          <w:rFonts w:cstheme="minorHAnsi"/>
          <w:sz w:val="20"/>
          <w:szCs w:val="20"/>
        </w:rPr>
      </w:pPr>
      <w:r>
        <w:rPr>
          <w:rFonts w:cstheme="minorHAnsi"/>
          <w:sz w:val="20"/>
          <w:szCs w:val="20"/>
        </w:rPr>
        <w:t xml:space="preserve">TBD </w:t>
      </w:r>
      <w:r>
        <w:rPr>
          <w:rFonts w:cstheme="minorHAnsi"/>
          <w:sz w:val="20"/>
          <w:szCs w:val="20"/>
        </w:rPr>
        <w:tab/>
        <w:t>To Be Determined</w:t>
      </w:r>
    </w:p>
    <w:p w14:paraId="71C1B3BD" w14:textId="77777777" w:rsidR="008F5BC7" w:rsidRDefault="008F5BC7" w:rsidP="008F5BC7">
      <w:pPr>
        <w:pStyle w:val="AcronymList"/>
        <w:spacing w:before="0" w:after="0"/>
        <w:rPr>
          <w:rFonts w:cstheme="minorHAnsi"/>
          <w:sz w:val="20"/>
          <w:szCs w:val="20"/>
        </w:rPr>
      </w:pPr>
      <w:r>
        <w:rPr>
          <w:rFonts w:cstheme="minorHAnsi"/>
          <w:sz w:val="20"/>
          <w:szCs w:val="20"/>
        </w:rPr>
        <w:t>TGDC</w:t>
      </w:r>
      <w:r>
        <w:rPr>
          <w:rFonts w:cstheme="minorHAnsi"/>
          <w:sz w:val="20"/>
          <w:szCs w:val="20"/>
        </w:rPr>
        <w:tab/>
        <w:t>Time Grouped Demand Cluster</w:t>
      </w:r>
    </w:p>
    <w:p w14:paraId="2F19519F" w14:textId="77777777" w:rsidR="008F5BC7" w:rsidRDefault="008F5BC7" w:rsidP="008F5BC7">
      <w:pPr>
        <w:pStyle w:val="AcronymList"/>
        <w:spacing w:before="0" w:after="0"/>
        <w:rPr>
          <w:rFonts w:cstheme="minorHAnsi"/>
          <w:sz w:val="20"/>
          <w:szCs w:val="20"/>
        </w:rPr>
      </w:pPr>
      <w:r>
        <w:rPr>
          <w:rFonts w:cstheme="minorHAnsi"/>
          <w:sz w:val="20"/>
          <w:szCs w:val="20"/>
        </w:rPr>
        <w:t>TLS</w:t>
      </w:r>
      <w:r>
        <w:rPr>
          <w:rFonts w:cstheme="minorHAnsi"/>
          <w:sz w:val="20"/>
          <w:szCs w:val="20"/>
        </w:rPr>
        <w:tab/>
        <w:t>Transport Layer Security</w:t>
      </w:r>
    </w:p>
    <w:p w14:paraId="795D1341" w14:textId="65B532E7" w:rsidR="008F5BC7" w:rsidRDefault="008F5BC7" w:rsidP="008F5BC7">
      <w:pPr>
        <w:pStyle w:val="AcronymList"/>
        <w:spacing w:before="0" w:after="0"/>
        <w:rPr>
          <w:rFonts w:cstheme="minorHAnsi"/>
          <w:sz w:val="20"/>
          <w:szCs w:val="20"/>
        </w:rPr>
      </w:pPr>
      <w:r>
        <w:rPr>
          <w:rFonts w:cstheme="minorHAnsi"/>
          <w:sz w:val="20"/>
          <w:szCs w:val="20"/>
        </w:rPr>
        <w:t xml:space="preserve">TSMO </w:t>
      </w:r>
      <w:r>
        <w:rPr>
          <w:rFonts w:cstheme="minorHAnsi"/>
          <w:sz w:val="20"/>
          <w:szCs w:val="20"/>
        </w:rPr>
        <w:tab/>
        <w:t>Transportation Systems Management and Operations</w:t>
      </w:r>
    </w:p>
    <w:p w14:paraId="02B8A44C" w14:textId="77777777" w:rsidR="008F5BC7" w:rsidRDefault="008F5BC7" w:rsidP="008F5BC7">
      <w:pPr>
        <w:pStyle w:val="AcronymList"/>
        <w:spacing w:before="0" w:after="0"/>
        <w:rPr>
          <w:rFonts w:cstheme="minorHAnsi"/>
          <w:sz w:val="20"/>
          <w:szCs w:val="20"/>
        </w:rPr>
      </w:pPr>
      <w:r>
        <w:rPr>
          <w:rFonts w:cstheme="minorHAnsi"/>
          <w:sz w:val="20"/>
          <w:szCs w:val="20"/>
        </w:rPr>
        <w:t xml:space="preserve">UI </w:t>
      </w:r>
      <w:r>
        <w:rPr>
          <w:rFonts w:cstheme="minorHAnsi"/>
          <w:sz w:val="20"/>
          <w:szCs w:val="20"/>
        </w:rPr>
        <w:tab/>
        <w:t>User Interface</w:t>
      </w:r>
    </w:p>
    <w:p w14:paraId="00839882" w14:textId="77777777" w:rsidR="008F5BC7" w:rsidRDefault="008F5BC7" w:rsidP="008F5BC7">
      <w:pPr>
        <w:pStyle w:val="AcronymList"/>
        <w:spacing w:before="0" w:after="0"/>
        <w:rPr>
          <w:rFonts w:cstheme="minorHAnsi"/>
          <w:sz w:val="20"/>
          <w:szCs w:val="20"/>
        </w:rPr>
      </w:pPr>
      <w:r>
        <w:rPr>
          <w:rFonts w:cstheme="minorHAnsi"/>
          <w:sz w:val="20"/>
          <w:szCs w:val="20"/>
        </w:rPr>
        <w:t xml:space="preserve">UML </w:t>
      </w:r>
      <w:r>
        <w:rPr>
          <w:rFonts w:cstheme="minorHAnsi"/>
          <w:sz w:val="20"/>
          <w:szCs w:val="20"/>
        </w:rPr>
        <w:tab/>
        <w:t>Unified Modeling Language</w:t>
      </w:r>
    </w:p>
    <w:p w14:paraId="537E5CBD" w14:textId="77777777" w:rsidR="008F5BC7" w:rsidRDefault="008F5BC7" w:rsidP="008F5BC7">
      <w:pPr>
        <w:pStyle w:val="AcronymList"/>
        <w:spacing w:before="0" w:after="0"/>
        <w:rPr>
          <w:rFonts w:cstheme="minorHAnsi"/>
          <w:sz w:val="20"/>
          <w:szCs w:val="20"/>
        </w:rPr>
      </w:pPr>
      <w:r>
        <w:rPr>
          <w:rFonts w:cstheme="minorHAnsi"/>
          <w:sz w:val="20"/>
          <w:szCs w:val="20"/>
        </w:rPr>
        <w:t xml:space="preserve">URL </w:t>
      </w:r>
      <w:r>
        <w:rPr>
          <w:rFonts w:cstheme="minorHAnsi"/>
          <w:sz w:val="20"/>
          <w:szCs w:val="20"/>
        </w:rPr>
        <w:tab/>
        <w:t>Uniform Resource Locator</w:t>
      </w:r>
    </w:p>
    <w:p w14:paraId="31B8A143" w14:textId="77777777" w:rsidR="008F5BC7" w:rsidRDefault="008F5BC7" w:rsidP="008F5BC7">
      <w:pPr>
        <w:pStyle w:val="AcronymList"/>
        <w:spacing w:before="0" w:after="0"/>
        <w:rPr>
          <w:rFonts w:cstheme="minorHAnsi"/>
          <w:sz w:val="20"/>
          <w:szCs w:val="20"/>
        </w:rPr>
      </w:pPr>
      <w:r>
        <w:rPr>
          <w:rFonts w:cstheme="minorHAnsi"/>
          <w:sz w:val="20"/>
          <w:szCs w:val="20"/>
        </w:rPr>
        <w:t xml:space="preserve">XML </w:t>
      </w:r>
      <w:r>
        <w:rPr>
          <w:rFonts w:cstheme="minorHAnsi"/>
          <w:sz w:val="20"/>
          <w:szCs w:val="20"/>
        </w:rPr>
        <w:tab/>
        <w:t>Extensible Markup Language</w:t>
      </w:r>
    </w:p>
    <w:p w14:paraId="130F4F93" w14:textId="77777777" w:rsidR="008F5BC7" w:rsidRDefault="008F5BC7" w:rsidP="008F5BC7">
      <w:pPr>
        <w:pStyle w:val="AcronymList"/>
        <w:spacing w:before="0" w:after="0"/>
        <w:rPr>
          <w:rFonts w:cstheme="minorHAnsi"/>
          <w:sz w:val="20"/>
          <w:szCs w:val="20"/>
        </w:rPr>
      </w:pPr>
    </w:p>
    <w:p w14:paraId="763E7265" w14:textId="77777777" w:rsidR="00376BE5" w:rsidRDefault="00376BE5" w:rsidP="00376BE5"/>
    <w:p w14:paraId="54B7956F" w14:textId="77777777" w:rsidR="00376BE5" w:rsidRPr="002E57AC" w:rsidRDefault="00376BE5" w:rsidP="00376BE5">
      <w:pPr>
        <w:sectPr w:rsidR="00376BE5" w:rsidRPr="002E57AC" w:rsidSect="00CF0DD7">
          <w:headerReference w:type="default" r:id="rId15"/>
          <w:footerReference w:type="default" r:id="rId16"/>
          <w:headerReference w:type="first" r:id="rId17"/>
          <w:footerReference w:type="first" r:id="rId18"/>
          <w:pgSz w:w="12240" w:h="15840"/>
          <w:pgMar w:top="1440" w:right="1440" w:bottom="1440" w:left="1440" w:header="720" w:footer="720" w:gutter="0"/>
          <w:pgNumType w:fmt="lowerRoman"/>
          <w:cols w:space="720"/>
          <w:docGrid w:linePitch="360"/>
        </w:sectPr>
      </w:pPr>
    </w:p>
    <w:p w14:paraId="4E993D92" w14:textId="10E2C5D7" w:rsidR="00D8763B" w:rsidRPr="00CC0213" w:rsidRDefault="00D8763B" w:rsidP="00E401AD">
      <w:pPr>
        <w:pStyle w:val="Heading1"/>
        <w:numPr>
          <w:ilvl w:val="0"/>
          <w:numId w:val="61"/>
        </w:numPr>
        <w:rPr>
          <w:rFonts w:ascii="Times New Roman" w:hAnsi="Times New Roman"/>
        </w:rPr>
      </w:pPr>
      <w:bookmarkStart w:id="2" w:name="_Toc55298957"/>
      <w:bookmarkStart w:id="3" w:name="_Toc58860657"/>
      <w:bookmarkStart w:id="4" w:name="_Toc73413538"/>
      <w:r>
        <w:lastRenderedPageBreak/>
        <w:t>Introduction</w:t>
      </w:r>
      <w:bookmarkEnd w:id="2"/>
    </w:p>
    <w:p w14:paraId="0425B5DE" w14:textId="60F07780" w:rsidR="00263F0A" w:rsidRDefault="00263F0A">
      <w:r>
        <w:t>This document provides an overview of the test plan for the Regional Integrated Corridor Management System (R</w:t>
      </w:r>
      <w:r w:rsidR="00E15289">
        <w:noBreakHyphen/>
      </w:r>
      <w:r>
        <w:t>ICMS).</w:t>
      </w:r>
    </w:p>
    <w:p w14:paraId="7CBE9E02" w14:textId="77777777" w:rsidR="00D8763B" w:rsidRDefault="00D8763B">
      <w:pPr>
        <w:pStyle w:val="Heading2"/>
      </w:pPr>
      <w:bookmarkStart w:id="5" w:name="_Toc73413675"/>
      <w:bookmarkStart w:id="6" w:name="_Toc55298958"/>
      <w:r>
        <w:t>Purpose</w:t>
      </w:r>
      <w:bookmarkEnd w:id="5"/>
      <w:bookmarkEnd w:id="6"/>
    </w:p>
    <w:p w14:paraId="43DD9591" w14:textId="1C98E00A" w:rsidR="00CB43FF" w:rsidRDefault="001B72A0" w:rsidP="00CF05D3">
      <w:r>
        <w:t>This document presents a detailed plan for setting up and conduct test</w:t>
      </w:r>
      <w:r w:rsidR="00E15289">
        <w:t>ing</w:t>
      </w:r>
      <w:r>
        <w:t xml:space="preserve"> </w:t>
      </w:r>
      <w:r w:rsidR="00E15289">
        <w:t xml:space="preserve">to verify if </w:t>
      </w:r>
      <w:r w:rsidR="00CC0213">
        <w:t xml:space="preserve">Iteration </w:t>
      </w:r>
      <w:r w:rsidR="000D717C">
        <w:t>4</w:t>
      </w:r>
      <w:r>
        <w:t xml:space="preserve"> release of the R</w:t>
      </w:r>
      <w:r w:rsidR="00E15289">
        <w:noBreakHyphen/>
      </w:r>
      <w:r>
        <w:t xml:space="preserve">ICMS software meets system requirements </w:t>
      </w:r>
      <w:r w:rsidR="00E15289">
        <w:t xml:space="preserve">allocated to this Iteration. </w:t>
      </w:r>
      <w:r>
        <w:t>The first sections of this document describe the software and resource management needed to conduct the test</w:t>
      </w:r>
      <w:r w:rsidR="00B52CC7">
        <w:t>;</w:t>
      </w:r>
      <w:r>
        <w:t xml:space="preserve"> </w:t>
      </w:r>
      <w:r w:rsidR="00E15289">
        <w:t>t</w:t>
      </w:r>
      <w:r>
        <w:t xml:space="preserve">he </w:t>
      </w:r>
      <w:r w:rsidR="00E15289">
        <w:t xml:space="preserve">remaining </w:t>
      </w:r>
      <w:r>
        <w:t xml:space="preserve">sections of this document specify the requirements to be verified by this test. </w:t>
      </w:r>
      <w:bookmarkStart w:id="7" w:name="_Toc73413676"/>
    </w:p>
    <w:p w14:paraId="64E66F1A" w14:textId="5DC477E8" w:rsidR="00CB43FF" w:rsidRDefault="00CB43FF" w:rsidP="00CF05D3">
      <w:r>
        <w:t xml:space="preserve">Immediately following the test events, </w:t>
      </w:r>
      <w:r w:rsidR="00E15289">
        <w:t xml:space="preserve">latent defects and other issues </w:t>
      </w:r>
      <w:r>
        <w:t xml:space="preserve">found will be </w:t>
      </w:r>
      <w:proofErr w:type="gramStart"/>
      <w:r>
        <w:t>documented</w:t>
      </w:r>
      <w:r w:rsidR="00DE0A52">
        <w:t xml:space="preserve"> </w:t>
      </w:r>
      <w:r>
        <w:t xml:space="preserve"> and</w:t>
      </w:r>
      <w:proofErr w:type="gramEnd"/>
      <w:r>
        <w:t xml:space="preserve"> shared between the contracted agencies. These will be addressed by requirement waivers, test procedure corrections, or R</w:t>
      </w:r>
      <w:r w:rsidR="00E15289">
        <w:noBreakHyphen/>
      </w:r>
      <w:r>
        <w:t xml:space="preserve">ICMS software corrections. A test report will be produced to list the </w:t>
      </w:r>
      <w:proofErr w:type="gramStart"/>
      <w:r>
        <w:t>final results</w:t>
      </w:r>
      <w:proofErr w:type="gramEnd"/>
      <w:r>
        <w:t xml:space="preserve"> of </w:t>
      </w:r>
      <w:r w:rsidR="00E51382">
        <w:t xml:space="preserve">the </w:t>
      </w:r>
      <w:r>
        <w:t xml:space="preserve">testing events. </w:t>
      </w:r>
      <w:r w:rsidR="00E15289">
        <w:t xml:space="preserve">Acceptance of the test report by FDOT concludes the Iteration </w:t>
      </w:r>
      <w:r w:rsidR="000D717C">
        <w:t>4</w:t>
      </w:r>
      <w:r w:rsidR="00E15289">
        <w:t xml:space="preserve"> Acceptance Test. </w:t>
      </w:r>
    </w:p>
    <w:p w14:paraId="4BF23429" w14:textId="5581234C" w:rsidR="00604667" w:rsidRDefault="00D8763B" w:rsidP="00604667">
      <w:pPr>
        <w:pStyle w:val="Heading2"/>
      </w:pPr>
      <w:bookmarkStart w:id="8" w:name="_Toc55298959"/>
      <w:r>
        <w:t>Overview</w:t>
      </w:r>
      <w:bookmarkEnd w:id="7"/>
      <w:bookmarkEnd w:id="8"/>
    </w:p>
    <w:p w14:paraId="169CDC01" w14:textId="51AD010E" w:rsidR="00CB43FF" w:rsidRDefault="00CB43FF" w:rsidP="00CB43FF">
      <w:r>
        <w:t>The R</w:t>
      </w:r>
      <w:r w:rsidR="00E15289">
        <w:noBreakHyphen/>
      </w:r>
      <w:r>
        <w:t>ICMS is intended to be an initial implementation of a multi</w:t>
      </w:r>
      <w:r w:rsidR="00E15289">
        <w:noBreakHyphen/>
      </w:r>
      <w:r>
        <w:t>modal regional transportation management system. The R</w:t>
      </w:r>
      <w:r w:rsidR="00E15289">
        <w:noBreakHyphen/>
      </w:r>
      <w:r>
        <w:t>ICMS will integrate freeway, arterial, transit, and rail transportation management for the I4 corridor, including management of transportation system components owned and operated by the state, as well as the county, city, and regional transportation agencies.</w:t>
      </w:r>
    </w:p>
    <w:p w14:paraId="1AB0C16C" w14:textId="0A4AB6DB" w:rsidR="00CB43FF" w:rsidRPr="00A169F7" w:rsidRDefault="00CB43FF" w:rsidP="00CB43FF">
      <w:r w:rsidRPr="00A169F7">
        <w:t xml:space="preserve">The </w:t>
      </w:r>
      <w:r>
        <w:t>R</w:t>
      </w:r>
      <w:r w:rsidR="00E15289">
        <w:noBreakHyphen/>
      </w:r>
      <w:r>
        <w:t>ICMS</w:t>
      </w:r>
      <w:r w:rsidRPr="00A169F7">
        <w:t xml:space="preserve"> will consist of, but not be limited to; commercial off</w:t>
      </w:r>
      <w:r w:rsidR="00E15289">
        <w:noBreakHyphen/>
      </w:r>
      <w:r w:rsidRPr="00A169F7">
        <w:t xml:space="preserve">the-shelf (COTS) modeling software (provided by the DEPARTMENT), a custom-built Decision Support System (DSS), a custom-built Information Exchange Network (IEN) subsystem that includes dashboards and other user interfaces to the system, and a Data Fusion Environment (DFE) to host data sources for both the </w:t>
      </w:r>
      <w:r>
        <w:t>R</w:t>
      </w:r>
      <w:r w:rsidR="00E15289">
        <w:noBreakHyphen/>
      </w:r>
      <w:r>
        <w:t>ICMS</w:t>
      </w:r>
      <w:r w:rsidRPr="00A169F7">
        <w:t xml:space="preserve"> and other external users and applications.</w:t>
      </w:r>
    </w:p>
    <w:p w14:paraId="4E7D4365" w14:textId="77777777" w:rsidR="003028C4" w:rsidRDefault="00CB43FF" w:rsidP="00CB43FF">
      <w:r>
        <w:t>This project is funded and managed by District 5 of the Florida Department of Transportation (FDOT). It is intended for the use of District personnel, as well as personnel from the cities, counties, and transportation agencies located within the District. The initial deployment of the R</w:t>
      </w:r>
      <w:r w:rsidR="00E15289">
        <w:noBreakHyphen/>
      </w:r>
      <w:r>
        <w:t>ICMS will be to the Transportation Management Center being built in District 5 by the FDOT.</w:t>
      </w:r>
    </w:p>
    <w:p w14:paraId="09F90269" w14:textId="3279061B" w:rsidR="00CB43FF" w:rsidRDefault="003028C4" w:rsidP="00CB43FF">
      <w:r>
        <w:object w:dxaOrig="20003" w:dyaOrig="11378" w14:anchorId="368F4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2.5pt" o:ole="">
            <v:imagedata r:id="rId19" o:title=""/>
          </v:shape>
          <o:OLEObject Type="Embed" ProgID="Visio.Drawing.15" ShapeID="_x0000_i1025" DrawAspect="Content" ObjectID="_1669532417" r:id="rId20"/>
        </w:object>
      </w:r>
      <w:r w:rsidR="00CB43FF">
        <w:t xml:space="preserve">  </w:t>
      </w:r>
    </w:p>
    <w:p w14:paraId="30DE3622" w14:textId="0AD90644" w:rsidR="00CB43FF" w:rsidRDefault="00CB43FF" w:rsidP="00CB43FF">
      <w:pPr>
        <w:pStyle w:val="Caption"/>
        <w:jc w:val="center"/>
      </w:pPr>
      <w:bookmarkStart w:id="9" w:name="_Toc55298990"/>
      <w:r>
        <w:t xml:space="preserve">Figure </w:t>
      </w:r>
      <w:r w:rsidR="00942E22">
        <w:rPr>
          <w:noProof/>
        </w:rPr>
        <w:fldChar w:fldCharType="begin"/>
      </w:r>
      <w:r w:rsidR="00942E22">
        <w:rPr>
          <w:noProof/>
        </w:rPr>
        <w:instrText xml:space="preserve"> SEQ Figure \* ARABIC </w:instrText>
      </w:r>
      <w:r w:rsidR="00942E22">
        <w:rPr>
          <w:noProof/>
        </w:rPr>
        <w:fldChar w:fldCharType="separate"/>
      </w:r>
      <w:r w:rsidR="004C60B4">
        <w:rPr>
          <w:noProof/>
        </w:rPr>
        <w:t>1</w:t>
      </w:r>
      <w:r w:rsidR="00942E22">
        <w:rPr>
          <w:noProof/>
        </w:rPr>
        <w:fldChar w:fldCharType="end"/>
      </w:r>
      <w:r>
        <w:t xml:space="preserve"> - High Level Architecture</w:t>
      </w:r>
      <w:bookmarkEnd w:id="9"/>
    </w:p>
    <w:p w14:paraId="5794862A" w14:textId="3341AD21" w:rsidR="0071519D" w:rsidRDefault="0071519D" w:rsidP="004A70A5">
      <w:pPr>
        <w:pStyle w:val="Heading3"/>
      </w:pPr>
      <w:bookmarkStart w:id="10" w:name="_Toc55298960"/>
      <w:r>
        <w:t>Release Scope</w:t>
      </w:r>
      <w:bookmarkEnd w:id="10"/>
    </w:p>
    <w:p w14:paraId="65403905" w14:textId="3F7CC9A2" w:rsidR="00097C09" w:rsidRDefault="0057325A" w:rsidP="008416A6">
      <w:pPr>
        <w:autoSpaceDE w:val="0"/>
        <w:autoSpaceDN w:val="0"/>
        <w:adjustRightInd w:val="0"/>
        <w:jc w:val="left"/>
      </w:pPr>
      <w:r>
        <w:t>Iteration</w:t>
      </w:r>
      <w:r w:rsidR="00540AF1">
        <w:t xml:space="preserve"> </w:t>
      </w:r>
      <w:r w:rsidR="00C41CFC">
        <w:t>4</w:t>
      </w:r>
      <w:r w:rsidR="00DE0A52">
        <w:t xml:space="preserve"> of 4</w:t>
      </w:r>
      <w:r>
        <w:t xml:space="preserve"> </w:t>
      </w:r>
      <w:r w:rsidR="00540AF1">
        <w:t xml:space="preserve">focused on </w:t>
      </w:r>
      <w:r w:rsidR="00C41CFC">
        <w:t>finalizing all data sources.</w:t>
      </w:r>
      <w:r w:rsidR="00540AF1">
        <w:t xml:space="preserve">the initial R-ICMS event management user interface, implementation of DSS rules </w:t>
      </w:r>
      <w:r w:rsidR="00764E74">
        <w:t xml:space="preserve">for evaluating </w:t>
      </w:r>
      <w:r w:rsidR="00540AF1">
        <w:t>SunGuide</w:t>
      </w:r>
      <w:r w:rsidR="001252CC">
        <w:t xml:space="preserve"> events</w:t>
      </w:r>
      <w:r w:rsidR="00540AF1">
        <w:t>, and integration with the external traffic simulation tool</w:t>
      </w:r>
      <w:r w:rsidR="006A4956">
        <w:t>s</w:t>
      </w:r>
      <w:r w:rsidR="00540AF1">
        <w:t xml:space="preserve"> for both DSS and SOT.</w:t>
      </w:r>
      <w:r w:rsidR="006A4956">
        <w:t xml:space="preserve"> </w:t>
      </w:r>
      <w:r w:rsidR="00540AF1">
        <w:t>Additionally, new and updated data pipelines were developed</w:t>
      </w:r>
      <w:r w:rsidR="001252CC">
        <w:t>, and the SOT user interface was expanded</w:t>
      </w:r>
      <w:r w:rsidR="00540AF1">
        <w:t>.</w:t>
      </w:r>
      <w:r w:rsidR="00AF5E61">
        <w:t xml:space="preserve"> </w:t>
      </w:r>
      <w:r w:rsidR="00EB21AB">
        <w:t>This test plan will include testing of the following.</w:t>
      </w:r>
    </w:p>
    <w:p w14:paraId="7C1DEF03" w14:textId="10A5613B" w:rsidR="003028C4" w:rsidRDefault="003028C4" w:rsidP="003028C4">
      <w:pPr>
        <w:pStyle w:val="Caption"/>
        <w:keepNext/>
        <w:jc w:val="center"/>
      </w:pPr>
      <w:bookmarkStart w:id="11" w:name="_Ref36724478"/>
      <w:bookmarkStart w:id="12" w:name="_Toc55298982"/>
      <w:r>
        <w:t xml:space="preserve">Table </w:t>
      </w:r>
      <w:fldSimple w:instr=" SEQ Table \* ARABIC ">
        <w:r w:rsidR="004C60B4">
          <w:rPr>
            <w:noProof/>
          </w:rPr>
          <w:t>1</w:t>
        </w:r>
      </w:fldSimple>
      <w:r>
        <w:t xml:space="preserve"> - Iteration </w:t>
      </w:r>
      <w:r w:rsidR="000D717C">
        <w:t>4</w:t>
      </w:r>
      <w:r>
        <w:t xml:space="preserve"> Data Sources</w:t>
      </w:r>
      <w:bookmarkEnd w:id="11"/>
      <w:bookmarkEnd w:id="12"/>
    </w:p>
    <w:tbl>
      <w:tblPr>
        <w:tblStyle w:val="TableGrid"/>
        <w:tblW w:w="0" w:type="auto"/>
        <w:tblLook w:val="04A0" w:firstRow="1" w:lastRow="0" w:firstColumn="1" w:lastColumn="0" w:noHBand="0" w:noVBand="1"/>
      </w:tblPr>
      <w:tblGrid>
        <w:gridCol w:w="4675"/>
        <w:gridCol w:w="4675"/>
      </w:tblGrid>
      <w:tr w:rsidR="00097C09" w:rsidRPr="00B52CC7" w14:paraId="242E8485" w14:textId="77777777" w:rsidTr="00097C09">
        <w:tc>
          <w:tcPr>
            <w:tcW w:w="4675" w:type="dxa"/>
            <w:shd w:val="clear" w:color="auto" w:fill="BFBFBF" w:themeFill="background1" w:themeFillShade="BF"/>
          </w:tcPr>
          <w:p w14:paraId="248659CA" w14:textId="721FA6D6" w:rsidR="00097C09" w:rsidRPr="00B52CC7" w:rsidRDefault="00097C09" w:rsidP="00097C09">
            <w:pPr>
              <w:pStyle w:val="TableRows"/>
              <w:rPr>
                <w:b/>
              </w:rPr>
            </w:pPr>
            <w:r>
              <w:rPr>
                <w:b/>
              </w:rPr>
              <w:t>Data Source</w:t>
            </w:r>
          </w:p>
        </w:tc>
        <w:tc>
          <w:tcPr>
            <w:tcW w:w="4675" w:type="dxa"/>
            <w:shd w:val="clear" w:color="auto" w:fill="BFBFBF" w:themeFill="background1" w:themeFillShade="BF"/>
          </w:tcPr>
          <w:p w14:paraId="512F71D3" w14:textId="574BC6A5" w:rsidR="00097C09" w:rsidRPr="00B52CC7" w:rsidRDefault="00097C09" w:rsidP="00097C09">
            <w:pPr>
              <w:pStyle w:val="TableRows"/>
              <w:rPr>
                <w:b/>
              </w:rPr>
            </w:pPr>
            <w:r>
              <w:rPr>
                <w:b/>
              </w:rPr>
              <w:t>Functionality Tested</w:t>
            </w:r>
          </w:p>
        </w:tc>
      </w:tr>
      <w:tr w:rsidR="00097C09" w14:paraId="1CC9E661" w14:textId="77777777" w:rsidTr="00097C09">
        <w:tc>
          <w:tcPr>
            <w:tcW w:w="4675" w:type="dxa"/>
          </w:tcPr>
          <w:p w14:paraId="7115D340" w14:textId="77777777" w:rsidR="00097C09" w:rsidRDefault="00097C09" w:rsidP="00097C09">
            <w:pPr>
              <w:autoSpaceDE w:val="0"/>
              <w:autoSpaceDN w:val="0"/>
              <w:adjustRightInd w:val="0"/>
              <w:jc w:val="left"/>
            </w:pPr>
            <w:bookmarkStart w:id="13" w:name="_Toc73413691"/>
            <w:r>
              <w:t>SunGuide TMDD</w:t>
            </w:r>
          </w:p>
        </w:tc>
        <w:tc>
          <w:tcPr>
            <w:tcW w:w="4675" w:type="dxa"/>
          </w:tcPr>
          <w:p w14:paraId="6D5624AD" w14:textId="77777777" w:rsidR="00097C09" w:rsidRDefault="00097C09" w:rsidP="00097C09">
            <w:pPr>
              <w:autoSpaceDE w:val="0"/>
              <w:autoSpaceDN w:val="0"/>
              <w:adjustRightInd w:val="0"/>
              <w:jc w:val="left"/>
            </w:pPr>
            <w:r>
              <w:t>Ingestion / Storage / Retrieval</w:t>
            </w:r>
          </w:p>
        </w:tc>
      </w:tr>
      <w:tr w:rsidR="00097C09" w14:paraId="08CF4A90" w14:textId="77777777" w:rsidTr="00097C09">
        <w:tc>
          <w:tcPr>
            <w:tcW w:w="4675" w:type="dxa"/>
          </w:tcPr>
          <w:p w14:paraId="0897CF83" w14:textId="77777777" w:rsidR="00097C09" w:rsidRDefault="00097C09" w:rsidP="00097C09">
            <w:pPr>
              <w:autoSpaceDE w:val="0"/>
              <w:autoSpaceDN w:val="0"/>
              <w:adjustRightInd w:val="0"/>
              <w:jc w:val="left"/>
            </w:pPr>
            <w:r>
              <w:t>SunGuide Ramp Meter</w:t>
            </w:r>
          </w:p>
        </w:tc>
        <w:tc>
          <w:tcPr>
            <w:tcW w:w="4675" w:type="dxa"/>
          </w:tcPr>
          <w:p w14:paraId="430097E0" w14:textId="77777777" w:rsidR="00097C09" w:rsidRDefault="00097C09" w:rsidP="00097C09">
            <w:pPr>
              <w:autoSpaceDE w:val="0"/>
              <w:autoSpaceDN w:val="0"/>
              <w:adjustRightInd w:val="0"/>
              <w:jc w:val="left"/>
            </w:pPr>
            <w:r>
              <w:t>Ingestion / Storage / Retrieval</w:t>
            </w:r>
          </w:p>
        </w:tc>
      </w:tr>
      <w:tr w:rsidR="00097C09" w14:paraId="23B3BE70" w14:textId="77777777" w:rsidTr="00097C09">
        <w:tc>
          <w:tcPr>
            <w:tcW w:w="4675" w:type="dxa"/>
          </w:tcPr>
          <w:p w14:paraId="136C3628" w14:textId="77777777" w:rsidR="00097C09" w:rsidRDefault="00097C09" w:rsidP="00097C09">
            <w:pPr>
              <w:autoSpaceDE w:val="0"/>
              <w:autoSpaceDN w:val="0"/>
              <w:adjustRightInd w:val="0"/>
              <w:jc w:val="left"/>
            </w:pPr>
            <w:r>
              <w:t>SunGuide Connected Vehicle (RSE)</w:t>
            </w:r>
          </w:p>
        </w:tc>
        <w:tc>
          <w:tcPr>
            <w:tcW w:w="4675" w:type="dxa"/>
          </w:tcPr>
          <w:p w14:paraId="396646B7" w14:textId="77777777" w:rsidR="00097C09" w:rsidRDefault="00097C09" w:rsidP="00097C09">
            <w:pPr>
              <w:autoSpaceDE w:val="0"/>
              <w:autoSpaceDN w:val="0"/>
              <w:adjustRightInd w:val="0"/>
              <w:jc w:val="left"/>
            </w:pPr>
            <w:r>
              <w:t>Ingestion / Storage / Retrieval</w:t>
            </w:r>
          </w:p>
        </w:tc>
      </w:tr>
      <w:tr w:rsidR="00097C09" w14:paraId="22641C94" w14:textId="77777777" w:rsidTr="00097C09">
        <w:tc>
          <w:tcPr>
            <w:tcW w:w="4675" w:type="dxa"/>
          </w:tcPr>
          <w:p w14:paraId="419D8E01" w14:textId="77777777" w:rsidR="00097C09" w:rsidRDefault="00097C09" w:rsidP="00097C09">
            <w:pPr>
              <w:autoSpaceDE w:val="0"/>
              <w:autoSpaceDN w:val="0"/>
              <w:adjustRightInd w:val="0"/>
              <w:jc w:val="left"/>
            </w:pPr>
            <w:r>
              <w:t xml:space="preserve">SunGuide Truck Parking </w:t>
            </w:r>
          </w:p>
        </w:tc>
        <w:tc>
          <w:tcPr>
            <w:tcW w:w="4675" w:type="dxa"/>
          </w:tcPr>
          <w:p w14:paraId="545D827F" w14:textId="77777777" w:rsidR="00097C09" w:rsidRDefault="00097C09" w:rsidP="00097C09">
            <w:pPr>
              <w:autoSpaceDE w:val="0"/>
              <w:autoSpaceDN w:val="0"/>
              <w:adjustRightInd w:val="0"/>
              <w:jc w:val="left"/>
            </w:pPr>
            <w:r>
              <w:t>Ingestion / Storage / Retrieval</w:t>
            </w:r>
          </w:p>
        </w:tc>
      </w:tr>
      <w:tr w:rsidR="00097C09" w14:paraId="196D992F" w14:textId="77777777" w:rsidTr="00097C09">
        <w:tc>
          <w:tcPr>
            <w:tcW w:w="4675" w:type="dxa"/>
          </w:tcPr>
          <w:p w14:paraId="75A91674" w14:textId="77777777" w:rsidR="00097C09" w:rsidRDefault="00097C09" w:rsidP="00097C09">
            <w:pPr>
              <w:autoSpaceDE w:val="0"/>
              <w:autoSpaceDN w:val="0"/>
              <w:adjustRightInd w:val="0"/>
              <w:jc w:val="left"/>
            </w:pPr>
            <w:r>
              <w:t>SIIA</w:t>
            </w:r>
          </w:p>
        </w:tc>
        <w:tc>
          <w:tcPr>
            <w:tcW w:w="4675" w:type="dxa"/>
          </w:tcPr>
          <w:p w14:paraId="72CF6549" w14:textId="77777777" w:rsidR="00097C09" w:rsidRDefault="00097C09" w:rsidP="00097C09">
            <w:pPr>
              <w:autoSpaceDE w:val="0"/>
              <w:autoSpaceDN w:val="0"/>
              <w:adjustRightInd w:val="0"/>
              <w:jc w:val="left"/>
            </w:pPr>
            <w:r>
              <w:t>Ingestion / Storage / Retrieval</w:t>
            </w:r>
          </w:p>
        </w:tc>
      </w:tr>
      <w:tr w:rsidR="00097C09" w14:paraId="696F9EFD" w14:textId="77777777" w:rsidTr="00097C09">
        <w:tc>
          <w:tcPr>
            <w:tcW w:w="4675" w:type="dxa"/>
          </w:tcPr>
          <w:p w14:paraId="1C9A56B3" w14:textId="77777777" w:rsidR="00097C09" w:rsidRDefault="00097C09" w:rsidP="00097C09">
            <w:pPr>
              <w:autoSpaceDE w:val="0"/>
              <w:autoSpaceDN w:val="0"/>
              <w:adjustRightInd w:val="0"/>
              <w:jc w:val="left"/>
            </w:pPr>
            <w:r>
              <w:lastRenderedPageBreak/>
              <w:t>Response Plans</w:t>
            </w:r>
          </w:p>
        </w:tc>
        <w:tc>
          <w:tcPr>
            <w:tcW w:w="4675" w:type="dxa"/>
          </w:tcPr>
          <w:p w14:paraId="67FCD476" w14:textId="77777777" w:rsidR="00097C09" w:rsidRDefault="00097C09" w:rsidP="00097C09">
            <w:pPr>
              <w:autoSpaceDE w:val="0"/>
              <w:autoSpaceDN w:val="0"/>
              <w:adjustRightInd w:val="0"/>
              <w:jc w:val="left"/>
            </w:pPr>
            <w:r>
              <w:t>Storage</w:t>
            </w:r>
          </w:p>
        </w:tc>
      </w:tr>
    </w:tbl>
    <w:p w14:paraId="00E4F3B8" w14:textId="77777777" w:rsidR="00D8763B" w:rsidRDefault="00D8763B" w:rsidP="00EF368D">
      <w:pPr>
        <w:pStyle w:val="Heading1"/>
      </w:pPr>
      <w:bookmarkStart w:id="14" w:name="_Toc55298961"/>
      <w:r>
        <w:t>Integration and Test</w:t>
      </w:r>
      <w:bookmarkEnd w:id="13"/>
      <w:r>
        <w:t>ing</w:t>
      </w:r>
      <w:bookmarkEnd w:id="14"/>
    </w:p>
    <w:p w14:paraId="3A998025" w14:textId="5BF000CF" w:rsidR="0062278C" w:rsidRDefault="00D8763B" w:rsidP="00CF05D3">
      <w:pPr>
        <w:tabs>
          <w:tab w:val="left" w:pos="180"/>
        </w:tabs>
        <w:rPr>
          <w:rFonts w:ascii="Segoe UI" w:hAnsi="Segoe UI" w:cs="Segoe UI"/>
          <w:color w:val="000000"/>
          <w:sz w:val="20"/>
          <w:szCs w:val="20"/>
        </w:rPr>
      </w:pPr>
      <w:r>
        <w:t>Provides the details of the planned integration and acceptance testing</w:t>
      </w:r>
      <w:r w:rsidR="00E51A21">
        <w:t>.</w:t>
      </w:r>
    </w:p>
    <w:p w14:paraId="6F3AB949" w14:textId="5A9226E6" w:rsidR="0062278C" w:rsidRDefault="0062278C" w:rsidP="0062278C">
      <w:pPr>
        <w:pStyle w:val="Heading2"/>
      </w:pPr>
      <w:bookmarkStart w:id="15" w:name="_Toc55298962"/>
      <w:r>
        <w:t>Test Participants</w:t>
      </w:r>
      <w:bookmarkEnd w:id="15"/>
    </w:p>
    <w:p w14:paraId="33EB2A69" w14:textId="67540EE0" w:rsidR="00E91690" w:rsidRDefault="008F5BC7" w:rsidP="00E91690">
      <w:r>
        <w:fldChar w:fldCharType="begin"/>
      </w:r>
      <w:r>
        <w:instrText xml:space="preserve"> REF _Ref526199733 \h </w:instrText>
      </w:r>
      <w:r>
        <w:fldChar w:fldCharType="separate"/>
      </w:r>
      <w:r w:rsidR="004C60B4">
        <w:t xml:space="preserve">Table </w:t>
      </w:r>
      <w:r w:rsidR="004C60B4">
        <w:rPr>
          <w:noProof/>
        </w:rPr>
        <w:t>2</w:t>
      </w:r>
      <w:r w:rsidR="004C60B4">
        <w:t xml:space="preserve"> - Test Participants</w:t>
      </w:r>
      <w:r>
        <w:fldChar w:fldCharType="end"/>
      </w:r>
      <w:r>
        <w:t xml:space="preserve"> </w:t>
      </w:r>
      <w:r w:rsidR="00E91690">
        <w:t>shows the personnel designated to participate in the testing process.</w:t>
      </w:r>
    </w:p>
    <w:p w14:paraId="33959EB2" w14:textId="7E304D2D" w:rsidR="00B3799F" w:rsidRDefault="00B3799F" w:rsidP="008416A6">
      <w:pPr>
        <w:pStyle w:val="Caption"/>
        <w:keepNext/>
        <w:keepLines/>
        <w:jc w:val="center"/>
      </w:pPr>
      <w:bookmarkStart w:id="16" w:name="_Ref526199733"/>
      <w:bookmarkStart w:id="17" w:name="_Toc55298983"/>
      <w:r>
        <w:t xml:space="preserve">Table </w:t>
      </w:r>
      <w:r w:rsidR="00942E22">
        <w:rPr>
          <w:noProof/>
        </w:rPr>
        <w:fldChar w:fldCharType="begin"/>
      </w:r>
      <w:r w:rsidR="00942E22">
        <w:rPr>
          <w:noProof/>
        </w:rPr>
        <w:instrText xml:space="preserve"> SEQ Table \* ARABIC </w:instrText>
      </w:r>
      <w:r w:rsidR="00942E22">
        <w:rPr>
          <w:noProof/>
        </w:rPr>
        <w:fldChar w:fldCharType="separate"/>
      </w:r>
      <w:r w:rsidR="004C60B4">
        <w:rPr>
          <w:noProof/>
        </w:rPr>
        <w:t>2</w:t>
      </w:r>
      <w:r w:rsidR="00942E22">
        <w:rPr>
          <w:noProof/>
        </w:rPr>
        <w:fldChar w:fldCharType="end"/>
      </w:r>
      <w:r>
        <w:t xml:space="preserve"> - Test Participants</w:t>
      </w:r>
      <w:bookmarkEnd w:id="16"/>
      <w:bookmarkEnd w:id="17"/>
    </w:p>
    <w:tbl>
      <w:tblPr>
        <w:tblW w:w="9350" w:type="dxa"/>
        <w:jc w:val="center"/>
        <w:tblLayout w:type="fixed"/>
        <w:tblLook w:val="04A0" w:firstRow="1" w:lastRow="0" w:firstColumn="1" w:lastColumn="0" w:noHBand="0" w:noVBand="1"/>
      </w:tblPr>
      <w:tblGrid>
        <w:gridCol w:w="1885"/>
        <w:gridCol w:w="2610"/>
        <w:gridCol w:w="1350"/>
        <w:gridCol w:w="1260"/>
        <w:gridCol w:w="1080"/>
        <w:gridCol w:w="1165"/>
      </w:tblGrid>
      <w:tr w:rsidR="005063DA" w:rsidRPr="00B52CC7" w14:paraId="5C8DB4F5" w14:textId="2BBDE027" w:rsidTr="00B52CC7">
        <w:trPr>
          <w:trHeight w:val="287"/>
          <w:tblHeader/>
          <w:jc w:val="center"/>
        </w:trPr>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FC580C" w14:textId="3857D3A7" w:rsidR="004F2CDC" w:rsidRPr="00B52CC7" w:rsidRDefault="004F2CDC" w:rsidP="00B52CC7">
            <w:pPr>
              <w:keepLines/>
              <w:tabs>
                <w:tab w:val="left" w:pos="180"/>
              </w:tabs>
              <w:spacing w:after="0"/>
              <w:jc w:val="center"/>
              <w:rPr>
                <w:rFonts w:asciiTheme="minorHAnsi" w:hAnsiTheme="minorHAnsi" w:cstheme="minorHAnsi"/>
                <w:b/>
                <w:iCs/>
                <w:sz w:val="20"/>
                <w:szCs w:val="20"/>
              </w:rPr>
            </w:pPr>
            <w:bookmarkStart w:id="18" w:name="_Hlk10475013"/>
            <w:bookmarkStart w:id="19" w:name="_Hlk10474673"/>
            <w:bookmarkStart w:id="20" w:name="_Hlk527063994"/>
            <w:r w:rsidRPr="00B52CC7">
              <w:rPr>
                <w:rFonts w:asciiTheme="minorHAnsi" w:hAnsiTheme="minorHAnsi" w:cstheme="minorHAnsi"/>
                <w:b/>
                <w:iCs/>
                <w:sz w:val="20"/>
                <w:szCs w:val="20"/>
              </w:rPr>
              <w:t>Participant</w:t>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5CAB4FA" w14:textId="1C5F8B08" w:rsidR="004F2CDC" w:rsidRPr="00B52CC7" w:rsidRDefault="004F2CDC" w:rsidP="00B52CC7">
            <w:pPr>
              <w:keepLines/>
              <w:tabs>
                <w:tab w:val="left" w:pos="180"/>
              </w:tabs>
              <w:spacing w:after="0"/>
              <w:jc w:val="center"/>
              <w:rPr>
                <w:rFonts w:asciiTheme="minorHAnsi" w:hAnsiTheme="minorHAnsi" w:cstheme="minorHAnsi"/>
                <w:b/>
                <w:iCs/>
                <w:sz w:val="20"/>
                <w:szCs w:val="20"/>
              </w:rPr>
            </w:pPr>
            <w:r w:rsidRPr="00B52CC7">
              <w:rPr>
                <w:rFonts w:asciiTheme="minorHAnsi" w:hAnsiTheme="minorHAnsi" w:cstheme="minorHAnsi"/>
                <w:b/>
                <w:iCs/>
                <w:sz w:val="20"/>
                <w:szCs w:val="20"/>
              </w:rPr>
              <w:t>Contact Info</w:t>
            </w: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4769D8" w14:textId="70C51032" w:rsidR="004F2CDC" w:rsidRPr="00B52CC7" w:rsidDel="004F2CDC" w:rsidRDefault="004F2CDC" w:rsidP="00B52CC7">
            <w:pPr>
              <w:keepLines/>
              <w:tabs>
                <w:tab w:val="left" w:pos="180"/>
              </w:tabs>
              <w:spacing w:after="0"/>
              <w:jc w:val="center"/>
              <w:rPr>
                <w:rFonts w:asciiTheme="minorHAnsi" w:hAnsiTheme="minorHAnsi" w:cstheme="minorHAnsi"/>
                <w:b/>
                <w:iCs/>
                <w:sz w:val="20"/>
                <w:szCs w:val="20"/>
              </w:rPr>
            </w:pPr>
            <w:r w:rsidRPr="00B52CC7">
              <w:rPr>
                <w:rFonts w:asciiTheme="minorHAnsi" w:hAnsiTheme="minorHAnsi" w:cstheme="minorHAnsi"/>
                <w:b/>
                <w:iCs/>
                <w:sz w:val="20"/>
                <w:szCs w:val="20"/>
              </w:rPr>
              <w:t>Environment Prep</w:t>
            </w:r>
          </w:p>
        </w:tc>
        <w:tc>
          <w:tcPr>
            <w:tcW w:w="12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EF2CED" w14:textId="6B9086AA" w:rsidR="004F2CDC" w:rsidRPr="00B52CC7" w:rsidRDefault="004F2CDC" w:rsidP="00B52CC7">
            <w:pPr>
              <w:keepLines/>
              <w:tabs>
                <w:tab w:val="left" w:pos="180"/>
              </w:tabs>
              <w:spacing w:after="0"/>
              <w:jc w:val="center"/>
              <w:rPr>
                <w:rFonts w:asciiTheme="minorHAnsi" w:hAnsiTheme="minorHAnsi" w:cstheme="minorHAnsi"/>
                <w:b/>
                <w:iCs/>
                <w:sz w:val="20"/>
                <w:szCs w:val="20"/>
              </w:rPr>
            </w:pPr>
            <w:r w:rsidRPr="00B52CC7">
              <w:rPr>
                <w:rFonts w:asciiTheme="minorHAnsi" w:hAnsiTheme="minorHAnsi" w:cstheme="minorHAnsi"/>
                <w:b/>
                <w:iCs/>
                <w:sz w:val="20"/>
                <w:szCs w:val="20"/>
              </w:rPr>
              <w:t>Test Readiness Role</w:t>
            </w:r>
          </w:p>
        </w:tc>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470D27F" w14:textId="582DF380" w:rsidR="004F2CDC" w:rsidRPr="00B52CC7" w:rsidRDefault="004F2CDC" w:rsidP="00B52CC7">
            <w:pPr>
              <w:keepLines/>
              <w:tabs>
                <w:tab w:val="left" w:pos="180"/>
              </w:tabs>
              <w:spacing w:after="0"/>
              <w:jc w:val="center"/>
              <w:rPr>
                <w:rFonts w:asciiTheme="minorHAnsi" w:hAnsiTheme="minorHAnsi" w:cstheme="minorHAnsi"/>
                <w:b/>
                <w:iCs/>
                <w:sz w:val="20"/>
                <w:szCs w:val="20"/>
              </w:rPr>
            </w:pPr>
            <w:r w:rsidRPr="00B52CC7">
              <w:rPr>
                <w:rFonts w:asciiTheme="minorHAnsi" w:hAnsiTheme="minorHAnsi" w:cstheme="minorHAnsi"/>
                <w:b/>
                <w:iCs/>
                <w:sz w:val="20"/>
                <w:szCs w:val="20"/>
              </w:rPr>
              <w:t>Test Execution Role</w:t>
            </w:r>
            <w:r w:rsidR="00BE1DEC" w:rsidRPr="00B52CC7">
              <w:rPr>
                <w:rFonts w:asciiTheme="minorHAnsi" w:hAnsiTheme="minorHAnsi" w:cstheme="minorHAnsi"/>
                <w:b/>
                <w:iCs/>
                <w:sz w:val="20"/>
                <w:szCs w:val="20"/>
              </w:rPr>
              <w:t xml:space="preserve"> (Location)</w:t>
            </w:r>
          </w:p>
        </w:tc>
        <w:tc>
          <w:tcPr>
            <w:tcW w:w="11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4D10E2" w14:textId="4BB713CC" w:rsidR="004F2CDC" w:rsidRPr="00B52CC7" w:rsidRDefault="004F2CDC" w:rsidP="00B52CC7">
            <w:pPr>
              <w:keepLines/>
              <w:tabs>
                <w:tab w:val="left" w:pos="180"/>
              </w:tabs>
              <w:spacing w:after="0"/>
              <w:jc w:val="center"/>
              <w:rPr>
                <w:rFonts w:asciiTheme="minorHAnsi" w:hAnsiTheme="minorHAnsi" w:cstheme="minorHAnsi"/>
                <w:b/>
                <w:iCs/>
                <w:sz w:val="20"/>
                <w:szCs w:val="20"/>
              </w:rPr>
            </w:pPr>
            <w:r w:rsidRPr="00B52CC7">
              <w:rPr>
                <w:rFonts w:asciiTheme="minorHAnsi" w:hAnsiTheme="minorHAnsi" w:cstheme="minorHAnsi"/>
                <w:b/>
                <w:iCs/>
                <w:sz w:val="20"/>
                <w:szCs w:val="20"/>
              </w:rPr>
              <w:t>Test Report</w:t>
            </w:r>
          </w:p>
        </w:tc>
      </w:tr>
      <w:tr w:rsidR="005063DA" w:rsidRPr="008416A6" w14:paraId="3A920BB6" w14:textId="5D8D8A56"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70DF4" w14:textId="77777777" w:rsidR="008416A6" w:rsidRDefault="004F2CDC" w:rsidP="00B52CC7">
            <w:pPr>
              <w:tabs>
                <w:tab w:val="left" w:pos="180"/>
              </w:tabs>
              <w:spacing w:after="0"/>
              <w:jc w:val="center"/>
              <w:rPr>
                <w:rFonts w:asciiTheme="minorHAnsi" w:hAnsiTheme="minorHAnsi" w:cstheme="minorHAnsi"/>
                <w:iCs/>
                <w:sz w:val="20"/>
                <w:szCs w:val="20"/>
              </w:rPr>
            </w:pPr>
            <w:bookmarkStart w:id="21" w:name="_Hlk10474992"/>
            <w:r w:rsidRPr="008416A6">
              <w:rPr>
                <w:rFonts w:asciiTheme="minorHAnsi" w:hAnsiTheme="minorHAnsi" w:cstheme="minorHAnsi"/>
                <w:iCs/>
                <w:sz w:val="20"/>
                <w:szCs w:val="20"/>
              </w:rPr>
              <w:t>Clay Weston</w:t>
            </w:r>
          </w:p>
          <w:p w14:paraId="4364088D" w14:textId="6C04F8BB"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6F4B2D" w14:textId="76DAA89B" w:rsidR="004F2CDC" w:rsidRPr="008416A6" w:rsidRDefault="009A5962" w:rsidP="00B52CC7">
            <w:pPr>
              <w:tabs>
                <w:tab w:val="left" w:pos="180"/>
              </w:tabs>
              <w:spacing w:after="0"/>
              <w:jc w:val="center"/>
              <w:rPr>
                <w:rFonts w:asciiTheme="minorHAnsi" w:hAnsiTheme="minorHAnsi" w:cstheme="minorHAnsi"/>
                <w:iCs/>
                <w:sz w:val="20"/>
                <w:szCs w:val="20"/>
              </w:rPr>
            </w:pPr>
            <w:hyperlink r:id="rId21" w:history="1">
              <w:r w:rsidR="004F2CDC" w:rsidRPr="008416A6">
                <w:rPr>
                  <w:rStyle w:val="Hyperlink"/>
                  <w:rFonts w:asciiTheme="minorHAnsi" w:hAnsiTheme="minorHAnsi" w:cstheme="minorHAnsi"/>
                  <w:iCs/>
                  <w:sz w:val="20"/>
                  <w:szCs w:val="20"/>
                </w:rPr>
                <w:t>cweston@swri.edu</w:t>
              </w:r>
            </w:hyperlink>
          </w:p>
          <w:p w14:paraId="6FA8D220" w14:textId="46C94F6C"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(210) 867-7353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C9B0E" w14:textId="76F46C63" w:rsidR="004F2CDC" w:rsidRPr="008416A6" w:rsidRDefault="000937FB"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Oversight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241163" w14:textId="6C8218B7" w:rsidR="004F2CDC" w:rsidRPr="008416A6" w:rsidRDefault="00CA223A"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4F4D5" w14:textId="292574D7" w:rsidR="004F2CDC" w:rsidRPr="008416A6" w:rsidRDefault="00CA223A"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r w:rsidR="00BE1DEC" w:rsidRPr="008416A6">
              <w:rPr>
                <w:rFonts w:asciiTheme="minorHAnsi" w:hAnsiTheme="minorHAnsi" w:cstheme="minorHAnsi"/>
                <w:bCs/>
                <w:iCs/>
                <w:sz w:val="20"/>
                <w:szCs w:val="20"/>
              </w:rPr>
              <w:t xml:space="preserve"> (</w:t>
            </w:r>
            <w:r w:rsidR="00205F7D">
              <w:rPr>
                <w:rFonts w:asciiTheme="minorHAnsi" w:hAnsiTheme="minorHAnsi" w:cstheme="minorHAnsi"/>
                <w:bCs/>
                <w:iCs/>
                <w:sz w:val="20"/>
                <w:szCs w:val="20"/>
              </w:rPr>
              <w:t>SwRI</w:t>
            </w:r>
            <w:r w:rsidR="00BE1DEC"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0F616" w14:textId="101DDC9D" w:rsidR="004F2CDC" w:rsidRPr="008416A6" w:rsidRDefault="001E77A3"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5063DA" w:rsidRPr="008416A6" w14:paraId="4C92FD5E" w14:textId="31ED7299"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194D8" w14:textId="77777777" w:rsid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Angela Bos</w:t>
            </w:r>
          </w:p>
          <w:p w14:paraId="0FD82926" w14:textId="106F1266"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E1626" w14:textId="3D832BE2" w:rsidR="004F2CDC" w:rsidRPr="008416A6" w:rsidRDefault="009A5962" w:rsidP="00B52CC7">
            <w:pPr>
              <w:tabs>
                <w:tab w:val="left" w:pos="180"/>
              </w:tabs>
              <w:spacing w:after="0"/>
              <w:jc w:val="center"/>
              <w:rPr>
                <w:rFonts w:asciiTheme="minorHAnsi" w:hAnsiTheme="minorHAnsi" w:cstheme="minorHAnsi"/>
                <w:iCs/>
                <w:sz w:val="20"/>
                <w:szCs w:val="20"/>
              </w:rPr>
            </w:pPr>
            <w:hyperlink r:id="rId22" w:history="1">
              <w:r w:rsidR="004F2CDC" w:rsidRPr="008416A6">
                <w:rPr>
                  <w:rStyle w:val="Hyperlink"/>
                  <w:rFonts w:asciiTheme="minorHAnsi" w:hAnsiTheme="minorHAnsi" w:cstheme="minorHAnsi"/>
                  <w:iCs/>
                  <w:sz w:val="20"/>
                  <w:szCs w:val="20"/>
                </w:rPr>
                <w:t>abos@swri.edu</w:t>
              </w:r>
            </w:hyperlink>
          </w:p>
          <w:p w14:paraId="72AF5D16" w14:textId="1E0E66BB"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 xml:space="preserve">(210) </w:t>
            </w:r>
            <w:r w:rsidR="006017DD" w:rsidRPr="008416A6">
              <w:rPr>
                <w:rFonts w:asciiTheme="minorHAnsi" w:hAnsiTheme="minorHAnsi" w:cstheme="minorHAnsi"/>
                <w:iCs/>
                <w:sz w:val="20"/>
                <w:szCs w:val="20"/>
              </w:rPr>
              <w:t>522</w:t>
            </w:r>
            <w:r w:rsidRPr="008416A6">
              <w:rPr>
                <w:rFonts w:asciiTheme="minorHAnsi" w:hAnsiTheme="minorHAnsi" w:cstheme="minorHAnsi"/>
                <w:iCs/>
                <w:sz w:val="20"/>
                <w:szCs w:val="20"/>
              </w:rPr>
              <w:t>-5969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0B3AB" w14:textId="1D002E28" w:rsidR="00C20AE4" w:rsidRDefault="00C20AE4" w:rsidP="00480DDF">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Swarm</w:t>
            </w:r>
            <w:r>
              <w:rPr>
                <w:rFonts w:asciiTheme="minorHAnsi" w:hAnsiTheme="minorHAnsi" w:cstheme="minorHAnsi"/>
                <w:bCs/>
                <w:iCs/>
                <w:sz w:val="20"/>
                <w:szCs w:val="20"/>
              </w:rPr>
              <w:br/>
              <w:t>AD</w:t>
            </w:r>
            <w:r>
              <w:rPr>
                <w:rFonts w:asciiTheme="minorHAnsi" w:hAnsiTheme="minorHAnsi" w:cstheme="minorHAnsi"/>
                <w:bCs/>
                <w:iCs/>
                <w:sz w:val="20"/>
                <w:szCs w:val="20"/>
              </w:rPr>
              <w:br/>
              <w:t>Databases</w:t>
            </w:r>
            <w:r>
              <w:rPr>
                <w:rFonts w:asciiTheme="minorHAnsi" w:hAnsiTheme="minorHAnsi" w:cstheme="minorHAnsi"/>
                <w:bCs/>
                <w:iCs/>
                <w:sz w:val="20"/>
                <w:szCs w:val="20"/>
              </w:rPr>
              <w:br/>
              <w:t>Deployment</w:t>
            </w:r>
          </w:p>
          <w:p w14:paraId="2A1D777C" w14:textId="083C8003" w:rsidR="00C20AE4" w:rsidRPr="008416A6" w:rsidRDefault="00C20AE4">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Tester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62EAB" w14:textId="24BCA74B" w:rsidR="004F2CDC" w:rsidRPr="008416A6" w:rsidRDefault="00CA223A"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C0E3A" w14:textId="2AF7640A" w:rsidR="004F2CDC" w:rsidRPr="008416A6" w:rsidRDefault="006017DD"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w:t>
            </w:r>
            <w:r w:rsidR="00BE1DEC" w:rsidRPr="008416A6">
              <w:rPr>
                <w:rFonts w:asciiTheme="minorHAnsi" w:hAnsiTheme="minorHAnsi" w:cstheme="minorHAnsi"/>
                <w:bCs/>
                <w:iCs/>
                <w:sz w:val="20"/>
                <w:szCs w:val="20"/>
              </w:rPr>
              <w:t xml:space="preserve"> (</w:t>
            </w:r>
            <w:r w:rsidR="00205F7D">
              <w:rPr>
                <w:rFonts w:asciiTheme="minorHAnsi" w:hAnsiTheme="minorHAnsi" w:cstheme="minorHAnsi"/>
                <w:bCs/>
                <w:iCs/>
                <w:sz w:val="20"/>
                <w:szCs w:val="20"/>
              </w:rPr>
              <w:t>SwRI</w:t>
            </w:r>
            <w:r w:rsidR="00BE1DEC"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5231CB" w14:textId="485BCEA1" w:rsidR="004F2CDC" w:rsidRPr="008416A6" w:rsidRDefault="001E77A3"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5063DA" w:rsidRPr="008416A6" w14:paraId="634C7EFC" w14:textId="554D2D42"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7A96C6" w14:textId="6FC58D40" w:rsidR="008416A6" w:rsidRDefault="00205F7D" w:rsidP="00B52CC7">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Adam Dylla</w:t>
            </w:r>
          </w:p>
          <w:p w14:paraId="3E0EDA09" w14:textId="7357E860"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28F20" w14:textId="6C375464" w:rsidR="004F2CDC" w:rsidRDefault="009A5962" w:rsidP="00B52CC7">
            <w:pPr>
              <w:tabs>
                <w:tab w:val="left" w:pos="180"/>
              </w:tabs>
              <w:spacing w:after="0"/>
              <w:jc w:val="center"/>
              <w:rPr>
                <w:rFonts w:asciiTheme="minorHAnsi" w:hAnsiTheme="minorHAnsi" w:cstheme="minorHAnsi"/>
                <w:iCs/>
                <w:sz w:val="20"/>
                <w:szCs w:val="20"/>
              </w:rPr>
            </w:pPr>
            <w:hyperlink r:id="rId23" w:history="1">
              <w:r w:rsidR="00205F7D" w:rsidRPr="00D2521D">
                <w:rPr>
                  <w:rStyle w:val="Hyperlink"/>
                  <w:rFonts w:asciiTheme="minorHAnsi" w:hAnsiTheme="minorHAnsi" w:cstheme="minorHAnsi"/>
                  <w:iCs/>
                  <w:sz w:val="20"/>
                  <w:szCs w:val="20"/>
                </w:rPr>
                <w:t>adylla@swri.edu</w:t>
              </w:r>
            </w:hyperlink>
          </w:p>
          <w:p w14:paraId="5ACF71C5" w14:textId="191D38E5" w:rsidR="004F2CDC" w:rsidRPr="008416A6" w:rsidRDefault="004F2CDC"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 xml:space="preserve">(210) </w:t>
            </w:r>
            <w:r w:rsidR="006017DD" w:rsidRPr="008416A6">
              <w:rPr>
                <w:rFonts w:asciiTheme="minorHAnsi" w:hAnsiTheme="minorHAnsi" w:cstheme="minorHAnsi"/>
                <w:iCs/>
                <w:sz w:val="20"/>
                <w:szCs w:val="20"/>
              </w:rPr>
              <w:t>522</w:t>
            </w:r>
            <w:r w:rsidRPr="008416A6">
              <w:rPr>
                <w:rFonts w:asciiTheme="minorHAnsi" w:hAnsiTheme="minorHAnsi" w:cstheme="minorHAnsi"/>
                <w:iCs/>
                <w:sz w:val="20"/>
                <w:szCs w:val="20"/>
              </w:rPr>
              <w:t>-5</w:t>
            </w:r>
            <w:r w:rsidR="00205F7D">
              <w:rPr>
                <w:rFonts w:asciiTheme="minorHAnsi" w:hAnsiTheme="minorHAnsi" w:cstheme="minorHAnsi"/>
                <w:iCs/>
                <w:sz w:val="20"/>
                <w:szCs w:val="20"/>
              </w:rPr>
              <w:t>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5C803" w14:textId="0AF8DCD2" w:rsidR="004F2CDC" w:rsidRPr="008416A6" w:rsidRDefault="00205F7D" w:rsidP="00B52CC7">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Tester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BE131" w14:textId="3E45804D" w:rsidR="004F2CDC" w:rsidRPr="008416A6" w:rsidRDefault="006017DD"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3F967" w14:textId="083C0842" w:rsidR="004F2CDC" w:rsidRPr="008416A6" w:rsidRDefault="00CA223A"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w:t>
            </w:r>
            <w:r w:rsidR="00BE1DEC" w:rsidRPr="008416A6">
              <w:rPr>
                <w:rFonts w:asciiTheme="minorHAnsi" w:hAnsiTheme="minorHAnsi" w:cstheme="minorHAnsi"/>
                <w:bCs/>
                <w:iCs/>
                <w:sz w:val="20"/>
                <w:szCs w:val="20"/>
              </w:rPr>
              <w:t xml:space="preserve"> (</w:t>
            </w:r>
            <w:r w:rsidR="00205F7D">
              <w:rPr>
                <w:rFonts w:asciiTheme="minorHAnsi" w:hAnsiTheme="minorHAnsi" w:cstheme="minorHAnsi"/>
                <w:bCs/>
                <w:iCs/>
                <w:sz w:val="20"/>
                <w:szCs w:val="20"/>
              </w:rPr>
              <w:t>SwRI</w:t>
            </w:r>
            <w:r w:rsidR="00BE1DEC"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E2834" w14:textId="0512D846" w:rsidR="004F2CDC" w:rsidRPr="008416A6" w:rsidRDefault="001E77A3"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6017DD" w:rsidRPr="008416A6" w14:paraId="6A0F10B0"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9CC04A" w14:textId="021586A6" w:rsidR="006017DD" w:rsidRPr="008416A6" w:rsidRDefault="00205F7D" w:rsidP="00B52CC7">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Sam Burnett</w:t>
            </w:r>
          </w:p>
          <w:p w14:paraId="754BA73E" w14:textId="6AC9948A" w:rsidR="006017DD" w:rsidRPr="008416A6" w:rsidRDefault="006017DD" w:rsidP="00B52CC7">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BC480" w14:textId="21AD719F" w:rsidR="006017DD" w:rsidRPr="008416A6" w:rsidRDefault="009A5962" w:rsidP="00B52CC7">
            <w:pPr>
              <w:tabs>
                <w:tab w:val="left" w:pos="180"/>
              </w:tabs>
              <w:spacing w:after="0"/>
              <w:jc w:val="center"/>
              <w:rPr>
                <w:rFonts w:asciiTheme="minorHAnsi" w:hAnsiTheme="minorHAnsi" w:cstheme="minorHAnsi"/>
                <w:iCs/>
                <w:sz w:val="20"/>
                <w:szCs w:val="20"/>
              </w:rPr>
            </w:pPr>
            <w:hyperlink r:id="rId24" w:history="1">
              <w:r w:rsidR="00205F7D">
                <w:rPr>
                  <w:rStyle w:val="Hyperlink"/>
                  <w:rFonts w:asciiTheme="minorHAnsi" w:hAnsiTheme="minorHAnsi" w:cstheme="minorHAnsi"/>
                  <w:iCs/>
                  <w:sz w:val="20"/>
                  <w:szCs w:val="20"/>
                </w:rPr>
                <w:t>sburnett@swri.edu</w:t>
              </w:r>
            </w:hyperlink>
          </w:p>
          <w:p w14:paraId="725BFB1E" w14:textId="65658355" w:rsidR="006017DD" w:rsidRPr="008416A6" w:rsidRDefault="006017DD" w:rsidP="00B52CC7">
            <w:pPr>
              <w:tabs>
                <w:tab w:val="left" w:pos="180"/>
              </w:tabs>
              <w:spacing w:after="0"/>
              <w:jc w:val="center"/>
              <w:rPr>
                <w:rStyle w:val="Hyperlink"/>
                <w:rFonts w:asciiTheme="minorHAnsi" w:hAnsiTheme="minorHAnsi" w:cstheme="minorHAnsi"/>
                <w:iCs/>
                <w:sz w:val="20"/>
                <w:szCs w:val="20"/>
              </w:rPr>
            </w:pPr>
            <w:r w:rsidRPr="008416A6">
              <w:rPr>
                <w:rFonts w:asciiTheme="minorHAnsi" w:hAnsiTheme="minorHAnsi" w:cstheme="minorHAnsi"/>
                <w:iCs/>
                <w:sz w:val="20"/>
                <w:szCs w:val="20"/>
              </w:rPr>
              <w:t>(210) 522-</w:t>
            </w:r>
            <w:r w:rsidR="000B3262">
              <w:rPr>
                <w:rFonts w:asciiTheme="minorHAnsi" w:hAnsiTheme="minorHAnsi" w:cstheme="minorHAnsi"/>
                <w:iCs/>
                <w:sz w:val="20"/>
                <w:szCs w:val="20"/>
              </w:rPr>
              <w:t>3586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BDA901" w14:textId="026C4420" w:rsidR="006017DD" w:rsidRPr="008416A6" w:rsidRDefault="00994769" w:rsidP="00B52CC7">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Tester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975FE" w14:textId="6CC210E4" w:rsidR="006017DD" w:rsidRPr="008416A6" w:rsidRDefault="006017DD"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03099" w14:textId="0E7E36DA" w:rsidR="006017DD" w:rsidRPr="008416A6" w:rsidRDefault="006017DD"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w:t>
            </w:r>
            <w:r w:rsidR="00BE1DEC" w:rsidRPr="008416A6">
              <w:rPr>
                <w:rFonts w:asciiTheme="minorHAnsi" w:hAnsiTheme="minorHAnsi" w:cstheme="minorHAnsi"/>
                <w:bCs/>
                <w:iCs/>
                <w:sz w:val="20"/>
                <w:szCs w:val="20"/>
              </w:rPr>
              <w:t xml:space="preserve"> (</w:t>
            </w:r>
            <w:r w:rsidR="00A81316">
              <w:rPr>
                <w:rFonts w:asciiTheme="minorHAnsi" w:hAnsiTheme="minorHAnsi" w:cstheme="minorHAnsi"/>
                <w:bCs/>
                <w:iCs/>
                <w:sz w:val="20"/>
                <w:szCs w:val="20"/>
              </w:rPr>
              <w:t>SwRI</w:t>
            </w:r>
            <w:r w:rsidR="00BE1DEC"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50E36" w14:textId="27FDD5C4" w:rsidR="006017DD" w:rsidRPr="008416A6" w:rsidRDefault="006017DD" w:rsidP="00B52CC7">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bookmarkEnd w:id="18"/>
      <w:bookmarkEnd w:id="19"/>
      <w:bookmarkEnd w:id="21"/>
      <w:tr w:rsidR="000B3262" w:rsidRPr="008416A6" w14:paraId="4F02F563"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08477" w14:textId="1948710A" w:rsidR="000B3262" w:rsidRPr="008416A6" w:rsidRDefault="000B326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Patrick Martinez</w:t>
            </w:r>
          </w:p>
          <w:p w14:paraId="699ABA34" w14:textId="2696B295" w:rsidR="000B3262" w:rsidRPr="008416A6" w:rsidDel="00205F7D"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4DC096" w14:textId="15ECACD1" w:rsidR="000B3262" w:rsidRPr="008416A6" w:rsidRDefault="009A5962" w:rsidP="000B3262">
            <w:pPr>
              <w:tabs>
                <w:tab w:val="left" w:pos="180"/>
              </w:tabs>
              <w:spacing w:after="0"/>
              <w:jc w:val="center"/>
              <w:rPr>
                <w:rFonts w:asciiTheme="minorHAnsi" w:hAnsiTheme="minorHAnsi" w:cstheme="minorHAnsi"/>
                <w:iCs/>
                <w:sz w:val="20"/>
                <w:szCs w:val="20"/>
              </w:rPr>
            </w:pPr>
            <w:hyperlink r:id="rId25" w:history="1">
              <w:r w:rsidR="000B3262">
                <w:rPr>
                  <w:rStyle w:val="Hyperlink"/>
                  <w:rFonts w:asciiTheme="minorHAnsi" w:hAnsiTheme="minorHAnsi" w:cstheme="minorHAnsi"/>
                  <w:iCs/>
                  <w:sz w:val="20"/>
                  <w:szCs w:val="20"/>
                </w:rPr>
                <w:t>sburnett@swri.edu</w:t>
              </w:r>
            </w:hyperlink>
          </w:p>
          <w:p w14:paraId="6FE63DEC" w14:textId="0B88918A" w:rsidR="000B3262" w:rsidRDefault="000B3262" w:rsidP="000B3262">
            <w:pPr>
              <w:tabs>
                <w:tab w:val="left" w:pos="180"/>
              </w:tabs>
              <w:spacing w:after="0"/>
              <w:jc w:val="center"/>
            </w:pPr>
            <w:r w:rsidRPr="008416A6">
              <w:rPr>
                <w:rFonts w:asciiTheme="minorHAnsi" w:hAnsiTheme="minorHAnsi" w:cstheme="minorHAnsi"/>
                <w:iCs/>
                <w:sz w:val="20"/>
                <w:szCs w:val="20"/>
              </w:rPr>
              <w:t>(210) 522-</w:t>
            </w:r>
            <w:r>
              <w:rPr>
                <w:rFonts w:asciiTheme="minorHAnsi" w:hAnsiTheme="minorHAnsi" w:cstheme="minorHAnsi"/>
                <w:iCs/>
                <w:sz w:val="20"/>
                <w:szCs w:val="20"/>
              </w:rPr>
              <w:t>2910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26930" w14:textId="02A9E209" w:rsidR="000B3262" w:rsidRPr="008416A6" w:rsidRDefault="00994769" w:rsidP="000B326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Tester</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A4A59" w14:textId="3AD833EC"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333888" w14:textId="134CC0D3"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 (</w:t>
            </w:r>
            <w:r>
              <w:rPr>
                <w:rFonts w:asciiTheme="minorHAnsi" w:hAnsiTheme="minorHAnsi" w:cstheme="minorHAnsi"/>
                <w:bCs/>
                <w:iCs/>
                <w:sz w:val="20"/>
                <w:szCs w:val="20"/>
              </w:rPr>
              <w:t>SwRI</w:t>
            </w:r>
            <w:r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0CB184" w14:textId="028E1B33"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0B3262" w:rsidRPr="008416A6" w14:paraId="51DE469B"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B0908" w14:textId="77777777" w:rsidR="000B3262" w:rsidRDefault="000B3262" w:rsidP="000B3262">
            <w:pPr>
              <w:tabs>
                <w:tab w:val="left" w:pos="180"/>
              </w:tabs>
              <w:spacing w:after="0"/>
              <w:jc w:val="center"/>
              <w:rPr>
                <w:rFonts w:asciiTheme="minorHAnsi" w:hAnsiTheme="minorHAnsi" w:cstheme="minorHAnsi"/>
                <w:iCs/>
                <w:sz w:val="20"/>
                <w:szCs w:val="20"/>
              </w:rPr>
            </w:pPr>
            <w:bookmarkStart w:id="22" w:name="_Hlk10474652"/>
            <w:r w:rsidRPr="008416A6">
              <w:rPr>
                <w:rFonts w:asciiTheme="minorHAnsi" w:hAnsiTheme="minorHAnsi" w:cstheme="minorHAnsi"/>
                <w:iCs/>
                <w:sz w:val="20"/>
                <w:szCs w:val="20"/>
              </w:rPr>
              <w:t>Natalie Coggeshell</w:t>
            </w:r>
          </w:p>
          <w:p w14:paraId="40496CD1" w14:textId="67ED4C0A" w:rsidR="000B3262" w:rsidRPr="008416A6" w:rsidDel="004F2CD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ECA7D" w14:textId="33AE8F6A"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26" w:history="1">
              <w:r w:rsidR="000B3262" w:rsidRPr="008416A6">
                <w:rPr>
                  <w:rStyle w:val="Hyperlink"/>
                  <w:rFonts w:asciiTheme="minorHAnsi" w:hAnsiTheme="minorHAnsi" w:cstheme="minorHAnsi"/>
                  <w:iCs/>
                  <w:sz w:val="20"/>
                  <w:szCs w:val="20"/>
                </w:rPr>
                <w:t>natalie@epicgroupllc.com</w:t>
              </w:r>
            </w:hyperlink>
          </w:p>
          <w:p w14:paraId="5BE07075" w14:textId="185AFC1F" w:rsidR="000B3262" w:rsidRPr="008416A6" w:rsidDel="001E77A3"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(407) 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470CDF" w14:textId="6F5D2491"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5B514" w14:textId="6CC32C19"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0B9F3" w14:textId="7E2F9CD9" w:rsidR="000B3262" w:rsidRPr="008416A6" w:rsidRDefault="00AD5F05"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A7885" w14:textId="3B69467A"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0B3262" w:rsidRPr="008416A6" w14:paraId="0BE6BAF5"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A9357"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Gary Miller</w:t>
            </w:r>
          </w:p>
          <w:p w14:paraId="3AE88231" w14:textId="11E632E1" w:rsidR="000B3262" w:rsidRPr="008416A6" w:rsidDel="004F2CD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9ABF5" w14:textId="4AC0A5E8"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27" w:history="1">
              <w:r w:rsidR="000B3262" w:rsidRPr="008416A6">
                <w:rPr>
                  <w:rStyle w:val="Hyperlink"/>
                  <w:rFonts w:asciiTheme="minorHAnsi" w:hAnsiTheme="minorHAnsi" w:cstheme="minorHAnsi"/>
                  <w:iCs/>
                  <w:sz w:val="20"/>
                  <w:szCs w:val="20"/>
                </w:rPr>
                <w:t>gary@epicgroupllc.com</w:t>
              </w:r>
            </w:hyperlink>
          </w:p>
          <w:p w14:paraId="04D7541E" w14:textId="30B6A368" w:rsidR="000B3262" w:rsidRPr="008416A6" w:rsidDel="001E77A3"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(407)545-1973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C2ACDB" w14:textId="78E1EE4C"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Oversight</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6E42F8" w14:textId="0E7FCBF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C1623" w14:textId="64B47220"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Attendee (</w:t>
            </w:r>
            <w:r w:rsidR="000A1CB2">
              <w:rPr>
                <w:rFonts w:asciiTheme="minorHAnsi" w:hAnsiTheme="minorHAnsi" w:cstheme="minorHAnsi"/>
                <w:bCs/>
                <w:iCs/>
                <w:sz w:val="20"/>
                <w:szCs w:val="20"/>
              </w:rPr>
              <w:t>EPIC</w:t>
            </w:r>
            <w:r w:rsidRPr="008416A6">
              <w:rPr>
                <w:rFonts w:asciiTheme="minorHAnsi" w:hAnsiTheme="minorHAnsi" w:cstheme="minorHAnsi"/>
                <w:bCs/>
                <w:iCs/>
                <w:sz w:val="20"/>
                <w:szCs w:val="20"/>
              </w:rPr>
              <w: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A01E0" w14:textId="7D585B27"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Oversight</w:t>
            </w:r>
          </w:p>
        </w:tc>
      </w:tr>
      <w:tr w:rsidR="000B3262" w:rsidRPr="008416A6" w14:paraId="35D70C21"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5F8CB"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Suresh Sanka</w:t>
            </w:r>
          </w:p>
          <w:p w14:paraId="25440BD7" w14:textId="2D3353E3" w:rsidR="000B3262" w:rsidRPr="008416A6" w:rsidDel="004F2CD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1FFD95" w14:textId="5BA98B4C"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28" w:history="1">
              <w:r w:rsidR="000B3262" w:rsidRPr="008416A6">
                <w:rPr>
                  <w:rStyle w:val="Hyperlink"/>
                  <w:rFonts w:asciiTheme="minorHAnsi" w:hAnsiTheme="minorHAnsi" w:cstheme="minorHAnsi"/>
                  <w:iCs/>
                  <w:sz w:val="20"/>
                  <w:szCs w:val="20"/>
                </w:rPr>
                <w:t>suresh@epicgroupllc.com</w:t>
              </w:r>
            </w:hyperlink>
          </w:p>
          <w:p w14:paraId="3E8701A9" w14:textId="084FFA93" w:rsidR="000B3262" w:rsidRPr="008416A6" w:rsidDel="001E77A3"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(407) 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7FF8" w14:textId="6D6C60AF"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System Setup</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52330" w14:textId="71C6153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3B6F6" w14:textId="2A45CFD3"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Conductor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EE2FF" w14:textId="431E399B"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Developer</w:t>
            </w:r>
          </w:p>
        </w:tc>
      </w:tr>
      <w:tr w:rsidR="000B3262" w:rsidRPr="008416A6" w14:paraId="69F1F830"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5486C2"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Sindhura Pandrangi</w:t>
            </w:r>
          </w:p>
          <w:p w14:paraId="4062972B" w14:textId="2491F443" w:rsidR="000B3262" w:rsidRPr="008416A6" w:rsidDel="004F2CD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52180" w14:textId="1251D088"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29" w:history="1">
              <w:r w:rsidR="000B3262" w:rsidRPr="008416A6">
                <w:rPr>
                  <w:rStyle w:val="Hyperlink"/>
                  <w:rFonts w:asciiTheme="minorHAnsi" w:hAnsiTheme="minorHAnsi" w:cstheme="minorHAnsi"/>
                  <w:iCs/>
                  <w:sz w:val="20"/>
                  <w:szCs w:val="20"/>
                </w:rPr>
                <w:t>sindhura@epicgroupllc.com</w:t>
              </w:r>
            </w:hyperlink>
          </w:p>
          <w:p w14:paraId="214E281C" w14:textId="39C00829" w:rsidR="000B3262" w:rsidRPr="008416A6" w:rsidDel="001E77A3"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407-381-3742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58BB1" w14:textId="5189D1BF"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GIS Setup</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ACF71E" w14:textId="2F407151"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Attendee</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1105E" w14:textId="6B426C5C"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Attendee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2DB126" w14:textId="22D8DA3C"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Attendee</w:t>
            </w:r>
          </w:p>
        </w:tc>
      </w:tr>
      <w:tr w:rsidR="000B3262" w:rsidRPr="008416A6" w14:paraId="6A5FFC07"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EED1C"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Jared Allen</w:t>
            </w:r>
          </w:p>
          <w:p w14:paraId="41C2A97B" w14:textId="14EB2FCE"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247BD" w14:textId="67B9B6CA"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30" w:history="1">
              <w:r w:rsidR="000B3262" w:rsidRPr="008416A6">
                <w:rPr>
                  <w:rStyle w:val="Hyperlink"/>
                  <w:rFonts w:asciiTheme="minorHAnsi" w:hAnsiTheme="minorHAnsi" w:cstheme="minorHAnsi"/>
                  <w:iCs/>
                  <w:sz w:val="20"/>
                  <w:szCs w:val="20"/>
                </w:rPr>
                <w:t>jared@epicgroupllc.com</w:t>
              </w:r>
            </w:hyperlink>
          </w:p>
          <w:p w14:paraId="63ECAFD8" w14:textId="232BE7EF" w:rsidR="000B3262" w:rsidRPr="008416A6" w:rsidRDefault="000B3262" w:rsidP="000B3262">
            <w:pPr>
              <w:tabs>
                <w:tab w:val="left" w:pos="180"/>
              </w:tabs>
              <w:spacing w:after="0"/>
              <w:jc w:val="center"/>
              <w:rPr>
                <w:rFonts w:asciiTheme="minorHAnsi" w:hAnsiTheme="minorHAnsi" w:cstheme="minorHAnsi"/>
              </w:rPr>
            </w:pPr>
            <w:r w:rsidRPr="008416A6">
              <w:rPr>
                <w:rFonts w:asciiTheme="minorHAnsi" w:hAnsiTheme="minorHAnsi" w:cstheme="minorHAnsi"/>
                <w:iCs/>
                <w:sz w:val="20"/>
                <w:szCs w:val="20"/>
              </w:rPr>
              <w:t>407-381-3742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22DB59" w14:textId="0C50714E"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GIS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58BB1" w14:textId="05178545"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0D0580" w14:textId="6E291C46"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Conductor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98F79C" w14:textId="77CC9C56"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Developer</w:t>
            </w:r>
          </w:p>
        </w:tc>
      </w:tr>
      <w:tr w:rsidR="000B3262" w:rsidRPr="008416A6" w14:paraId="15231F4A"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59311"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Sudhir Labh</w:t>
            </w:r>
          </w:p>
          <w:p w14:paraId="4BF3563E" w14:textId="5BC280D7"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B6A4F" w14:textId="5AA644DD"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31" w:history="1">
              <w:r w:rsidR="000B3262" w:rsidRPr="008416A6">
                <w:rPr>
                  <w:rStyle w:val="Hyperlink"/>
                  <w:rFonts w:asciiTheme="minorHAnsi" w:hAnsiTheme="minorHAnsi" w:cstheme="minorHAnsi"/>
                  <w:iCs/>
                  <w:sz w:val="20"/>
                  <w:szCs w:val="20"/>
                </w:rPr>
                <w:t>sudhir@epicgroupllc.com</w:t>
              </w:r>
            </w:hyperlink>
          </w:p>
          <w:p w14:paraId="51406CA0" w14:textId="23AA049C" w:rsidR="000B3262" w:rsidRPr="008416A6" w:rsidRDefault="000B3262" w:rsidP="000B3262">
            <w:pPr>
              <w:tabs>
                <w:tab w:val="left" w:pos="180"/>
              </w:tabs>
              <w:spacing w:after="0"/>
              <w:jc w:val="center"/>
              <w:rPr>
                <w:rFonts w:asciiTheme="minorHAnsi" w:hAnsiTheme="minorHAnsi" w:cstheme="minorHAnsi"/>
              </w:rPr>
            </w:pPr>
            <w:r w:rsidRPr="008416A6">
              <w:rPr>
                <w:rFonts w:asciiTheme="minorHAnsi" w:hAnsiTheme="minorHAnsi" w:cstheme="minorHAnsi"/>
                <w:iCs/>
                <w:sz w:val="20"/>
                <w:szCs w:val="20"/>
              </w:rPr>
              <w:t>407-381-3742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429BE" w14:textId="45A1AAF8"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DFE</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21BEA" w14:textId="6628B4B2"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5BB31" w14:textId="076CBAC4"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Attendee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AB492E" w14:textId="6B0745AC"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Developer</w:t>
            </w:r>
          </w:p>
        </w:tc>
      </w:tr>
      <w:tr w:rsidR="000B3262" w:rsidRPr="008416A6" w14:paraId="27CEDDBA"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F2023E"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Dinesh Vardhan</w:t>
            </w:r>
          </w:p>
          <w:p w14:paraId="702E036D" w14:textId="4F77E0A5"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SwRI (EPIC)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08E3F" w14:textId="37ACB830" w:rsidR="000B3262" w:rsidRPr="008416A6" w:rsidRDefault="009A5962" w:rsidP="000B3262">
            <w:pPr>
              <w:tabs>
                <w:tab w:val="left" w:pos="180"/>
              </w:tabs>
              <w:spacing w:after="0"/>
              <w:jc w:val="center"/>
              <w:rPr>
                <w:rStyle w:val="Hyperlink"/>
                <w:rFonts w:asciiTheme="minorHAnsi" w:hAnsiTheme="minorHAnsi" w:cstheme="minorHAnsi"/>
                <w:iCs/>
                <w:sz w:val="20"/>
                <w:szCs w:val="20"/>
              </w:rPr>
            </w:pPr>
            <w:hyperlink r:id="rId32" w:history="1">
              <w:r w:rsidR="000B3262" w:rsidRPr="008416A6">
                <w:rPr>
                  <w:rStyle w:val="Hyperlink"/>
                  <w:rFonts w:asciiTheme="minorHAnsi" w:hAnsiTheme="minorHAnsi" w:cstheme="minorHAnsi"/>
                  <w:iCs/>
                  <w:sz w:val="20"/>
                  <w:szCs w:val="20"/>
                </w:rPr>
                <w:t>dinesh@epicgroupllc.com</w:t>
              </w:r>
            </w:hyperlink>
          </w:p>
          <w:p w14:paraId="30466EC0" w14:textId="39FDFC00" w:rsidR="000B3262" w:rsidRPr="008416A6" w:rsidRDefault="000B3262" w:rsidP="000B3262">
            <w:pPr>
              <w:tabs>
                <w:tab w:val="left" w:pos="180"/>
              </w:tabs>
              <w:spacing w:after="0"/>
              <w:jc w:val="center"/>
              <w:rPr>
                <w:rFonts w:asciiTheme="minorHAnsi" w:hAnsiTheme="minorHAnsi" w:cstheme="minorHAnsi"/>
              </w:rPr>
            </w:pPr>
            <w:r w:rsidRPr="008416A6">
              <w:rPr>
                <w:rFonts w:asciiTheme="minorHAnsi" w:hAnsiTheme="minorHAnsi" w:cstheme="minorHAnsi"/>
                <w:iCs/>
                <w:sz w:val="20"/>
                <w:szCs w:val="20"/>
              </w:rPr>
              <w:t>407-381-3742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1382DC" w14:textId="1EF161CC"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System Setup</w:t>
            </w:r>
            <w:r w:rsidRPr="008416A6">
              <w:rPr>
                <w:rFonts w:asciiTheme="minorHAnsi" w:hAnsiTheme="minorHAnsi" w:cstheme="minorHAnsi"/>
                <w:iCs/>
                <w:sz w:val="20"/>
                <w:szCs w:val="20"/>
              </w:rPr>
              <w:br/>
              <w:t>(Sub Service / APIs)</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8FF3DC" w14:textId="2D418702"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Conductor</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B12C4" w14:textId="553AB371"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Attendee (EPIC)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BCCDC" w14:textId="01D13A33"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Developer</w:t>
            </w:r>
          </w:p>
        </w:tc>
      </w:tr>
      <w:bookmarkEnd w:id="22"/>
      <w:tr w:rsidR="000B3262" w:rsidRPr="008416A6" w14:paraId="648044B5" w14:textId="2F72A4BA"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571CF"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Clay Packard</w:t>
            </w:r>
          </w:p>
          <w:p w14:paraId="19B69ECB"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p w14:paraId="5E274B1D" w14:textId="3518F688"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(VHB)</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4725B" w14:textId="7822E479" w:rsidR="000B3262" w:rsidRPr="008416A6" w:rsidRDefault="009A5962" w:rsidP="000B3262">
            <w:pPr>
              <w:tabs>
                <w:tab w:val="left" w:pos="180"/>
              </w:tabs>
              <w:spacing w:after="0"/>
              <w:jc w:val="center"/>
              <w:rPr>
                <w:rFonts w:asciiTheme="minorHAnsi" w:hAnsiTheme="minorHAnsi" w:cstheme="minorHAnsi"/>
                <w:iCs/>
                <w:sz w:val="20"/>
                <w:szCs w:val="20"/>
              </w:rPr>
            </w:pPr>
            <w:hyperlink r:id="rId33" w:history="1">
              <w:r w:rsidR="000B3262" w:rsidRPr="008416A6">
                <w:rPr>
                  <w:rStyle w:val="Hyperlink"/>
                  <w:rFonts w:asciiTheme="minorHAnsi" w:hAnsiTheme="minorHAnsi" w:cstheme="minorHAnsi"/>
                  <w:iCs/>
                  <w:sz w:val="20"/>
                  <w:szCs w:val="20"/>
                </w:rPr>
                <w:t>cpackard@vhb.com</w:t>
              </w:r>
            </w:hyperlink>
          </w:p>
          <w:p w14:paraId="24798216" w14:textId="5F1CB59E"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(407) 901-2804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51F7E" w14:textId="2EB06AF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SunGuide Prep</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065FB" w14:textId="6EA5B2D8"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69974" w14:textId="17D49F6E"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633EF" w14:textId="4FE970F8"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Reviewer</w:t>
            </w:r>
          </w:p>
        </w:tc>
      </w:tr>
      <w:tr w:rsidR="000B3262" w:rsidRPr="008416A6" w14:paraId="3B0C9690"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342B32"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Claudia Paskauskas</w:t>
            </w:r>
          </w:p>
          <w:p w14:paraId="741569DB"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p w14:paraId="1C2961BB" w14:textId="10A0637D" w:rsidR="000B3262" w:rsidRPr="008416A6" w:rsidDel="00701AE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(Innovo Partners)</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4463A" w14:textId="6DA3EA65" w:rsidR="000B3262" w:rsidRPr="008416A6" w:rsidRDefault="009A5962" w:rsidP="000B3262">
            <w:pPr>
              <w:tabs>
                <w:tab w:val="left" w:pos="180"/>
              </w:tabs>
              <w:spacing w:after="0"/>
              <w:jc w:val="center"/>
              <w:rPr>
                <w:rFonts w:asciiTheme="minorHAnsi" w:hAnsiTheme="minorHAnsi" w:cstheme="minorHAnsi"/>
                <w:iCs/>
                <w:sz w:val="20"/>
                <w:szCs w:val="20"/>
              </w:rPr>
            </w:pPr>
            <w:hyperlink r:id="rId34" w:history="1">
              <w:r w:rsidR="000B3262" w:rsidRPr="008416A6">
                <w:rPr>
                  <w:rStyle w:val="Hyperlink"/>
                  <w:rFonts w:asciiTheme="minorHAnsi" w:hAnsiTheme="minorHAnsi" w:cstheme="minorHAnsi"/>
                  <w:iCs/>
                  <w:sz w:val="20"/>
                  <w:szCs w:val="20"/>
                </w:rPr>
                <w:t>cpaskauskas@innovopartners.com</w:t>
              </w:r>
            </w:hyperlink>
          </w:p>
          <w:p w14:paraId="7A96F4E8" w14:textId="63E58E5F" w:rsidR="000B3262" w:rsidRPr="008416A6" w:rsidDel="00701AEC"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407.432-4866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E6E68"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E44A7" w14:textId="5CEF855D"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C8F56" w14:textId="7F8ECD6D"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3B9D3" w14:textId="48290702"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Reviewer</w:t>
            </w:r>
          </w:p>
        </w:tc>
      </w:tr>
      <w:tr w:rsidR="000B3262" w:rsidRPr="008416A6" w14:paraId="7B5B7BA9"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33496"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lastRenderedPageBreak/>
              <w:t>Tim Klawa</w:t>
            </w:r>
          </w:p>
          <w:p w14:paraId="1F1A0BBA"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p w14:paraId="61780225" w14:textId="0ECB0F63"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(Kapsch)</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095CBD" w14:textId="44640905" w:rsidR="000B3262" w:rsidRPr="008416A6" w:rsidRDefault="009A5962" w:rsidP="000B3262">
            <w:pPr>
              <w:tabs>
                <w:tab w:val="left" w:pos="180"/>
              </w:tabs>
              <w:spacing w:after="0"/>
              <w:jc w:val="center"/>
              <w:rPr>
                <w:rFonts w:asciiTheme="minorHAnsi" w:hAnsiTheme="minorHAnsi" w:cstheme="minorHAnsi"/>
                <w:iCs/>
                <w:sz w:val="20"/>
                <w:szCs w:val="20"/>
              </w:rPr>
            </w:pPr>
            <w:hyperlink r:id="rId35" w:history="1">
              <w:r w:rsidR="000B3262" w:rsidRPr="008416A6">
                <w:rPr>
                  <w:rStyle w:val="Hyperlink"/>
                  <w:rFonts w:asciiTheme="minorHAnsi" w:hAnsiTheme="minorHAnsi" w:cstheme="minorHAnsi"/>
                  <w:iCs/>
                  <w:sz w:val="20"/>
                  <w:szCs w:val="20"/>
                </w:rPr>
                <w:t>Timothy.Klawa@kapsch.net</w:t>
              </w:r>
            </w:hyperlink>
          </w:p>
          <w:p w14:paraId="53F72C18" w14:textId="50457F5F"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(540) 680-4890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368B7"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B4FFB6" w14:textId="6BDC2410"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2AAAD" w14:textId="6509724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AAC94" w14:textId="5F9284EF"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Reviewer</w:t>
            </w:r>
          </w:p>
        </w:tc>
      </w:tr>
      <w:tr w:rsidR="000B3262" w:rsidRPr="008416A6" w14:paraId="6F286B59"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CD3EE"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Kevin Miller</w:t>
            </w:r>
          </w:p>
          <w:p w14:paraId="3CDA5B2C"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p w14:paraId="7532BDC5" w14:textId="5E06904A"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(Kapsch)</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715F8" w14:textId="4CBAE70C" w:rsidR="000B3262" w:rsidRPr="008416A6" w:rsidRDefault="009A5962" w:rsidP="000B3262">
            <w:pPr>
              <w:tabs>
                <w:tab w:val="left" w:pos="180"/>
              </w:tabs>
              <w:spacing w:after="0"/>
              <w:jc w:val="center"/>
              <w:rPr>
                <w:rFonts w:asciiTheme="minorHAnsi" w:hAnsiTheme="minorHAnsi" w:cstheme="minorHAnsi"/>
                <w:iCs/>
                <w:sz w:val="20"/>
                <w:szCs w:val="20"/>
              </w:rPr>
            </w:pPr>
            <w:hyperlink r:id="rId36" w:history="1">
              <w:r w:rsidR="000B3262" w:rsidRPr="008416A6">
                <w:rPr>
                  <w:rStyle w:val="Hyperlink"/>
                  <w:rFonts w:asciiTheme="minorHAnsi" w:hAnsiTheme="minorHAnsi" w:cstheme="minorHAnsi"/>
                  <w:iCs/>
                  <w:sz w:val="20"/>
                  <w:szCs w:val="20"/>
                </w:rPr>
                <w:t>Kevin.Miller@kapsch.net</w:t>
              </w:r>
            </w:hyperlink>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2980C"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FCCBD" w14:textId="77606D80"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E5A56" w14:textId="245804C3"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C4965" w14:textId="59477CE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Reviewer</w:t>
            </w:r>
          </w:p>
        </w:tc>
      </w:tr>
      <w:tr w:rsidR="000B3262" w:rsidRPr="008416A6" w14:paraId="38843C29"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55DA76"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Tushar Patel</w:t>
            </w:r>
          </w:p>
          <w:p w14:paraId="5FB491E7" w14:textId="3DDB18DE"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0A1ACF" w14:textId="393E9638" w:rsidR="000B3262" w:rsidRPr="008416A6" w:rsidRDefault="009A5962" w:rsidP="000B3262">
            <w:pPr>
              <w:tabs>
                <w:tab w:val="left" w:pos="180"/>
              </w:tabs>
              <w:spacing w:after="0"/>
              <w:jc w:val="center"/>
              <w:rPr>
                <w:rFonts w:asciiTheme="minorHAnsi" w:hAnsiTheme="minorHAnsi" w:cstheme="minorHAnsi"/>
                <w:iCs/>
                <w:sz w:val="20"/>
                <w:szCs w:val="20"/>
              </w:rPr>
            </w:pPr>
            <w:hyperlink r:id="rId37" w:history="1">
              <w:r w:rsidR="000B3262" w:rsidRPr="008416A6">
                <w:rPr>
                  <w:rStyle w:val="Hyperlink"/>
                  <w:rFonts w:asciiTheme="minorHAnsi" w:hAnsiTheme="minorHAnsi" w:cstheme="minorHAnsi"/>
                  <w:iCs/>
                  <w:sz w:val="20"/>
                  <w:szCs w:val="20"/>
                </w:rPr>
                <w:t>Tushar.Patel@dot.state.fl.us</w:t>
              </w:r>
            </w:hyperlink>
          </w:p>
          <w:p w14:paraId="2D4E45F4" w14:textId="6F0896F2" w:rsidR="000B3262" w:rsidRPr="008416A6" w:rsidRDefault="000B3262" w:rsidP="000B3262">
            <w:pPr>
              <w:tabs>
                <w:tab w:val="left" w:pos="180"/>
              </w:tabs>
              <w:spacing w:after="0"/>
              <w:jc w:val="center"/>
              <w:rPr>
                <w:rFonts w:asciiTheme="minorHAnsi" w:hAnsiTheme="minorHAnsi" w:cstheme="minorHAnsi"/>
                <w:sz w:val="22"/>
                <w:szCs w:val="22"/>
              </w:rPr>
            </w:pPr>
            <w:r w:rsidRPr="008416A6">
              <w:rPr>
                <w:rFonts w:asciiTheme="minorHAnsi" w:hAnsiTheme="minorHAnsi" w:cstheme="minorHAnsi"/>
                <w:iCs/>
                <w:sz w:val="20"/>
                <w:szCs w:val="20"/>
              </w:rPr>
              <w:t>386-943-5315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DE5EDC"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9E0C3" w14:textId="6A7B5322"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604D37" w14:textId="2FADFF0D"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Approver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7F0F8C" w14:textId="2717B4BE"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Approver</w:t>
            </w:r>
          </w:p>
        </w:tc>
      </w:tr>
      <w:tr w:rsidR="000B3262" w:rsidRPr="008416A6" w14:paraId="64247065"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B2A39"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Jeremy Dilmore</w:t>
            </w:r>
          </w:p>
          <w:p w14:paraId="0D8A7709" w14:textId="0DAAA43B"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E77898" w14:textId="3115BA89" w:rsidR="000B3262" w:rsidRPr="008416A6" w:rsidRDefault="009A5962" w:rsidP="000B3262">
            <w:pPr>
              <w:tabs>
                <w:tab w:val="left" w:pos="180"/>
              </w:tabs>
              <w:spacing w:after="0"/>
              <w:jc w:val="center"/>
              <w:rPr>
                <w:rFonts w:asciiTheme="minorHAnsi" w:hAnsiTheme="minorHAnsi" w:cstheme="minorHAnsi"/>
                <w:iCs/>
                <w:sz w:val="20"/>
                <w:szCs w:val="20"/>
              </w:rPr>
            </w:pPr>
            <w:hyperlink r:id="rId38" w:history="1">
              <w:r w:rsidR="000B3262" w:rsidRPr="008416A6">
                <w:rPr>
                  <w:rStyle w:val="Hyperlink"/>
                  <w:rFonts w:asciiTheme="minorHAnsi" w:hAnsiTheme="minorHAnsi" w:cstheme="minorHAnsi"/>
                  <w:iCs/>
                  <w:sz w:val="20"/>
                  <w:szCs w:val="20"/>
                </w:rPr>
                <w:t>Jeremy.Dilmore@dot.state.fl.us</w:t>
              </w:r>
            </w:hyperlink>
          </w:p>
          <w:p w14:paraId="140549B2" w14:textId="3B06FCDF" w:rsidR="000B3262" w:rsidRPr="008416A6" w:rsidRDefault="000B3262" w:rsidP="000B3262">
            <w:pPr>
              <w:spacing w:after="0"/>
              <w:jc w:val="center"/>
              <w:rPr>
                <w:rFonts w:asciiTheme="minorHAnsi" w:hAnsiTheme="minorHAnsi" w:cstheme="minorHAnsi"/>
                <w:color w:val="1F497D"/>
                <w:sz w:val="20"/>
                <w:szCs w:val="20"/>
              </w:rPr>
            </w:pPr>
            <w:r w:rsidRPr="008416A6">
              <w:rPr>
                <w:rFonts w:asciiTheme="minorHAnsi" w:hAnsiTheme="minorHAnsi" w:cstheme="minorHAnsi"/>
                <w:iCs/>
                <w:sz w:val="20"/>
                <w:szCs w:val="20"/>
              </w:rPr>
              <w:t>(386) 943-5360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E8F8B3"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9A5FE" w14:textId="516CD44F"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1FF9A" w14:textId="2304F3B3"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79A3B" w14:textId="1E397A09"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Reviewer</w:t>
            </w:r>
          </w:p>
        </w:tc>
      </w:tr>
      <w:tr w:rsidR="000B3262" w:rsidRPr="008416A6" w14:paraId="50D6AF17"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214C4D" w14:textId="77777777" w:rsidR="000B3262"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Jay Williams</w:t>
            </w:r>
          </w:p>
          <w:p w14:paraId="31C84EC2" w14:textId="383FAECA"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9D207B" w14:textId="29A1EB98" w:rsidR="000B3262" w:rsidRPr="008416A6" w:rsidRDefault="009A5962" w:rsidP="000B3262">
            <w:pPr>
              <w:tabs>
                <w:tab w:val="left" w:pos="180"/>
              </w:tabs>
              <w:spacing w:after="0"/>
              <w:jc w:val="center"/>
              <w:rPr>
                <w:rFonts w:asciiTheme="minorHAnsi" w:hAnsiTheme="minorHAnsi" w:cstheme="minorHAnsi"/>
                <w:iCs/>
                <w:sz w:val="20"/>
                <w:szCs w:val="20"/>
              </w:rPr>
            </w:pPr>
            <w:hyperlink r:id="rId39" w:history="1">
              <w:r w:rsidR="000B3262" w:rsidRPr="008416A6">
                <w:rPr>
                  <w:rStyle w:val="Hyperlink"/>
                  <w:rFonts w:asciiTheme="minorHAnsi" w:hAnsiTheme="minorHAnsi" w:cstheme="minorHAnsi"/>
                  <w:iCs/>
                  <w:sz w:val="20"/>
                  <w:szCs w:val="20"/>
                </w:rPr>
                <w:t>Jay.Williams@dot.state.fl.us</w:t>
              </w:r>
            </w:hyperlink>
          </w:p>
          <w:p w14:paraId="6C823D98" w14:textId="7C5BB0E5" w:rsidR="000B3262" w:rsidRPr="008416A6" w:rsidRDefault="000B3262" w:rsidP="000B3262">
            <w:pPr>
              <w:tabs>
                <w:tab w:val="left" w:pos="180"/>
              </w:tabs>
              <w:spacing w:after="0"/>
              <w:jc w:val="center"/>
              <w:rPr>
                <w:rFonts w:asciiTheme="minorHAnsi" w:hAnsiTheme="minorHAnsi" w:cstheme="minorHAnsi"/>
                <w:iCs/>
                <w:sz w:val="20"/>
                <w:szCs w:val="20"/>
              </w:rPr>
            </w:pPr>
            <w:r w:rsidRPr="008416A6">
              <w:rPr>
                <w:rFonts w:asciiTheme="minorHAnsi" w:hAnsiTheme="minorHAnsi" w:cstheme="minorHAnsi"/>
                <w:iCs/>
                <w:sz w:val="20"/>
                <w:szCs w:val="20"/>
              </w:rPr>
              <w:t>386-943-5329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1D73E" w14:textId="77777777" w:rsidR="000B3262" w:rsidRPr="008416A6" w:rsidRDefault="000B326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B5C70" w14:textId="18B0CB94"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5F247" w14:textId="65F9EEC9" w:rsidR="000B3262" w:rsidRPr="008416A6" w:rsidRDefault="000B3262" w:rsidP="000B3262">
            <w:pPr>
              <w:tabs>
                <w:tab w:val="left" w:pos="180"/>
              </w:tabs>
              <w:spacing w:after="0"/>
              <w:jc w:val="center"/>
              <w:rPr>
                <w:rFonts w:asciiTheme="minorHAnsi" w:hAnsiTheme="minorHAnsi" w:cstheme="minorHAnsi"/>
                <w:bCs/>
                <w:iCs/>
                <w:sz w:val="20"/>
                <w:szCs w:val="20"/>
              </w:rPr>
            </w:pPr>
            <w:r w:rsidRPr="008416A6">
              <w:rPr>
                <w:rFonts w:asciiTheme="minorHAnsi" w:hAnsiTheme="minorHAnsi" w:cstheme="minorHAnsi"/>
                <w:bCs/>
                <w:iCs/>
                <w:sz w:val="20"/>
                <w:szCs w:val="20"/>
              </w:rPr>
              <w:t>Witness (FDOT)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AC7378" w14:textId="26FD4F40" w:rsidR="000B3262" w:rsidRPr="008416A6" w:rsidRDefault="000B3262" w:rsidP="000B3262">
            <w:pPr>
              <w:tabs>
                <w:tab w:val="left" w:pos="180"/>
              </w:tabs>
              <w:spacing w:after="0"/>
              <w:jc w:val="center"/>
              <w:rPr>
                <w:rFonts w:asciiTheme="minorHAnsi" w:hAnsiTheme="minorHAnsi" w:cstheme="minorHAnsi"/>
                <w:bCs/>
                <w:iCs/>
                <w:sz w:val="20"/>
                <w:szCs w:val="20"/>
              </w:rPr>
            </w:pPr>
          </w:p>
        </w:tc>
      </w:tr>
      <w:tr w:rsidR="000A1CB2" w:rsidRPr="008416A6" w14:paraId="6DD97620"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9747" w14:textId="77777777" w:rsidR="000A1CB2"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Manny Rodriquez</w:t>
            </w:r>
          </w:p>
          <w:p w14:paraId="4A91EAD6" w14:textId="0A8AE7F3" w:rsidR="000A1CB2" w:rsidRPr="008416A6"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3A3897" w14:textId="43D7E72F" w:rsidR="000A1CB2" w:rsidRPr="008416A6" w:rsidRDefault="009A5962" w:rsidP="000A1CB2">
            <w:pPr>
              <w:tabs>
                <w:tab w:val="left" w:pos="180"/>
              </w:tabs>
              <w:spacing w:after="0"/>
              <w:jc w:val="center"/>
              <w:rPr>
                <w:rFonts w:asciiTheme="minorHAnsi" w:hAnsiTheme="minorHAnsi" w:cstheme="minorHAnsi"/>
                <w:iCs/>
                <w:sz w:val="20"/>
                <w:szCs w:val="20"/>
              </w:rPr>
            </w:pPr>
            <w:hyperlink r:id="rId40" w:history="1">
              <w:r w:rsidR="000A1CB2">
                <w:rPr>
                  <w:rStyle w:val="Hyperlink"/>
                  <w:rFonts w:asciiTheme="minorHAnsi" w:hAnsiTheme="minorHAnsi" w:cstheme="minorHAnsi"/>
                  <w:iCs/>
                  <w:sz w:val="20"/>
                  <w:szCs w:val="20"/>
                </w:rPr>
                <w:t>Manny.Rodriquez@dot.state.fl.us</w:t>
              </w:r>
            </w:hyperlink>
          </w:p>
          <w:p w14:paraId="62EE1C2F" w14:textId="77777777"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321-257-7208</w:t>
            </w:r>
          </w:p>
          <w:p w14:paraId="5AEB0243" w14:textId="10A28B6F" w:rsidR="000A1CB2" w:rsidRDefault="000A1CB2" w:rsidP="000A1CB2">
            <w:pPr>
              <w:tabs>
                <w:tab w:val="left" w:pos="180"/>
              </w:tabs>
              <w:spacing w:after="0"/>
              <w:jc w:val="center"/>
            </w:pPr>
            <w:r>
              <w:rPr>
                <w:rFonts w:asciiTheme="minorHAnsi" w:hAnsiTheme="minorHAnsi" w:cstheme="minorHAnsi"/>
                <w:iCs/>
                <w:sz w:val="20"/>
                <w:szCs w:val="20"/>
              </w:rPr>
              <w:t>C: 352-359-2135</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29B1C"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541B0"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BA0B9" w14:textId="7D995776" w:rsidR="000A1CB2" w:rsidRDefault="000A1CB2" w:rsidP="000B3262">
            <w:pPr>
              <w:tabs>
                <w:tab w:val="left" w:pos="180"/>
              </w:tabs>
              <w:spacing w:after="0"/>
              <w:jc w:val="center"/>
              <w:rPr>
                <w:rFonts w:asciiTheme="minorHAnsi" w:hAnsiTheme="minorHAnsi" w:cstheme="minorHAnsi"/>
                <w:bCs/>
                <w:iCs/>
                <w:sz w:val="20"/>
                <w:szCs w:val="20"/>
              </w:rPr>
            </w:pPr>
          </w:p>
          <w:p w14:paraId="0275BF7A" w14:textId="7D2B5D10" w:rsidR="000A1CB2" w:rsidRPr="008416A6" w:rsidRDefault="000A1CB2" w:rsidP="000A1CB2">
            <w:pPr>
              <w:tabs>
                <w:tab w:val="left" w:pos="180"/>
              </w:tabs>
              <w:spacing w:after="0"/>
              <w:rPr>
                <w:rFonts w:asciiTheme="minorHAnsi" w:hAnsiTheme="minorHAnsi" w:cstheme="minorHAnsi"/>
                <w:bCs/>
                <w:iCs/>
                <w:sz w:val="20"/>
                <w:szCs w:val="20"/>
              </w:rPr>
            </w:pPr>
            <w:r>
              <w:rPr>
                <w:rFonts w:asciiTheme="minorHAnsi" w:hAnsiTheme="minorHAnsi" w:cstheme="minorHAnsi"/>
                <w:bCs/>
                <w:iCs/>
                <w:sz w:val="20"/>
                <w:szCs w:val="20"/>
              </w:rPr>
              <w:t>(FDOT)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F6A2F"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r>
      <w:tr w:rsidR="000A1CB2" w:rsidRPr="008416A6" w14:paraId="269AEF9A"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D7E6B" w14:textId="77777777" w:rsidR="000A1CB2"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Steve Johnson</w:t>
            </w:r>
          </w:p>
          <w:p w14:paraId="4240A2E1" w14:textId="4417DD29" w:rsidR="000A1CB2"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349F9" w14:textId="4CCCBC0F" w:rsidR="000A1CB2" w:rsidRPr="008416A6" w:rsidRDefault="009A5962" w:rsidP="000A1CB2">
            <w:pPr>
              <w:tabs>
                <w:tab w:val="left" w:pos="180"/>
              </w:tabs>
              <w:spacing w:after="0"/>
              <w:jc w:val="center"/>
              <w:rPr>
                <w:rFonts w:asciiTheme="minorHAnsi" w:hAnsiTheme="minorHAnsi" w:cstheme="minorHAnsi"/>
                <w:iCs/>
                <w:sz w:val="20"/>
                <w:szCs w:val="20"/>
              </w:rPr>
            </w:pPr>
            <w:hyperlink r:id="rId41" w:history="1">
              <w:r w:rsidR="000A1CB2">
                <w:rPr>
                  <w:rStyle w:val="Hyperlink"/>
                  <w:rFonts w:asciiTheme="minorHAnsi" w:hAnsiTheme="minorHAnsi" w:cstheme="minorHAnsi"/>
                  <w:iCs/>
                  <w:sz w:val="20"/>
                  <w:szCs w:val="20"/>
                </w:rPr>
                <w:t>Steve.Johnson@dot.state.fl.us</w:t>
              </w:r>
            </w:hyperlink>
          </w:p>
          <w:p w14:paraId="55D99525" w14:textId="228044AF"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321-257-7245</w:t>
            </w:r>
          </w:p>
          <w:p w14:paraId="44B5741F" w14:textId="0B084B06" w:rsidR="000A1CB2" w:rsidRDefault="000A1CB2" w:rsidP="000A1CB2">
            <w:pPr>
              <w:tabs>
                <w:tab w:val="left" w:pos="180"/>
              </w:tabs>
              <w:spacing w:after="0"/>
              <w:jc w:val="center"/>
            </w:pPr>
            <w:r>
              <w:rPr>
                <w:rFonts w:asciiTheme="minorHAnsi" w:hAnsiTheme="minorHAnsi" w:cstheme="minorHAnsi"/>
                <w:iCs/>
                <w:sz w:val="20"/>
                <w:szCs w:val="20"/>
              </w:rPr>
              <w:t>C: 386-279-5469</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48FB3"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96F9C"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D31C6" w14:textId="7EBD33E3" w:rsidR="000A1CB2" w:rsidRDefault="000A1CB2" w:rsidP="000B326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ITS Support</w:t>
            </w:r>
          </w:p>
          <w:p w14:paraId="7CBBAC9B" w14:textId="0741732A" w:rsidR="000A1CB2" w:rsidRDefault="000A1CB2" w:rsidP="000B326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9A4FA"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r>
      <w:tr w:rsidR="000A1CB2" w:rsidRPr="008416A6" w14:paraId="20BA4F61"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8B7C4" w14:textId="77777777" w:rsidR="000A1CB2"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Aurelio Giovinazzo</w:t>
            </w:r>
          </w:p>
          <w:p w14:paraId="2382EB2E" w14:textId="072ED71A" w:rsidR="000A1CB2" w:rsidRDefault="000A1CB2" w:rsidP="000B326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7E4F1" w14:textId="655757F3" w:rsidR="000A1CB2" w:rsidRPr="008416A6" w:rsidRDefault="009A5962" w:rsidP="000A1CB2">
            <w:pPr>
              <w:tabs>
                <w:tab w:val="left" w:pos="180"/>
              </w:tabs>
              <w:spacing w:after="0"/>
              <w:jc w:val="center"/>
              <w:rPr>
                <w:rFonts w:asciiTheme="minorHAnsi" w:hAnsiTheme="minorHAnsi" w:cstheme="minorHAnsi"/>
                <w:iCs/>
                <w:sz w:val="20"/>
                <w:szCs w:val="20"/>
              </w:rPr>
            </w:pPr>
            <w:hyperlink r:id="rId42" w:history="1">
              <w:r w:rsidR="000A1CB2">
                <w:rPr>
                  <w:rStyle w:val="Hyperlink"/>
                  <w:rFonts w:asciiTheme="minorHAnsi" w:hAnsiTheme="minorHAnsi" w:cstheme="minorHAnsi"/>
                  <w:iCs/>
                  <w:sz w:val="20"/>
                  <w:szCs w:val="20"/>
                </w:rPr>
                <w:t>Aurelio.Giovinazzo@dot.state.fl.us</w:t>
              </w:r>
            </w:hyperlink>
          </w:p>
          <w:p w14:paraId="2366B776" w14:textId="5BC13DCC"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321-257-7268</w:t>
            </w:r>
          </w:p>
          <w:p w14:paraId="708501F9" w14:textId="77777777" w:rsidR="000A1CB2" w:rsidRDefault="000A1CB2" w:rsidP="000A1CB2">
            <w:pPr>
              <w:tabs>
                <w:tab w:val="left" w:pos="180"/>
              </w:tabs>
              <w:spacing w:after="0"/>
              <w:jc w:val="cente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9AB7D"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4A1F8"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60BD5" w14:textId="0484BA45" w:rsidR="000A1CB2" w:rsidRDefault="000A1CB2" w:rsidP="000B326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ITS IT Support</w:t>
            </w:r>
          </w:p>
          <w:p w14:paraId="41666C7A" w14:textId="39B262B1" w:rsidR="000A1CB2" w:rsidRDefault="000A1CB2" w:rsidP="000B326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C65CE" w14:textId="77777777" w:rsidR="000A1CB2" w:rsidRPr="008416A6" w:rsidRDefault="000A1CB2" w:rsidP="000B3262">
            <w:pPr>
              <w:tabs>
                <w:tab w:val="left" w:pos="180"/>
              </w:tabs>
              <w:spacing w:after="0"/>
              <w:jc w:val="center"/>
              <w:rPr>
                <w:rFonts w:asciiTheme="minorHAnsi" w:hAnsiTheme="minorHAnsi" w:cstheme="minorHAnsi"/>
                <w:bCs/>
                <w:iCs/>
                <w:sz w:val="20"/>
                <w:szCs w:val="20"/>
              </w:rPr>
            </w:pPr>
          </w:p>
        </w:tc>
      </w:tr>
      <w:tr w:rsidR="000A1CB2" w:rsidRPr="008416A6" w14:paraId="62C7436C"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1F4C7" w14:textId="77777777"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Abram Little</w:t>
            </w:r>
          </w:p>
          <w:p w14:paraId="26B8B4E5" w14:textId="05D43283" w:rsidR="00F828B9" w:rsidRDefault="00F828B9"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FDOT</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98BCD" w14:textId="62D5F093" w:rsidR="000A1CB2" w:rsidRPr="008416A6" w:rsidRDefault="009A5962" w:rsidP="000A1CB2">
            <w:pPr>
              <w:tabs>
                <w:tab w:val="left" w:pos="180"/>
              </w:tabs>
              <w:spacing w:after="0"/>
              <w:jc w:val="center"/>
              <w:rPr>
                <w:rFonts w:asciiTheme="minorHAnsi" w:hAnsiTheme="minorHAnsi" w:cstheme="minorHAnsi"/>
                <w:iCs/>
                <w:sz w:val="20"/>
                <w:szCs w:val="20"/>
              </w:rPr>
            </w:pPr>
            <w:hyperlink r:id="rId43" w:history="1">
              <w:r w:rsidR="000A1CB2">
                <w:rPr>
                  <w:rStyle w:val="Hyperlink"/>
                  <w:rFonts w:asciiTheme="minorHAnsi" w:hAnsiTheme="minorHAnsi" w:cstheme="minorHAnsi"/>
                  <w:iCs/>
                  <w:sz w:val="20"/>
                  <w:szCs w:val="20"/>
                </w:rPr>
                <w:t>Abram.Little@dot.state.fl.us</w:t>
              </w:r>
            </w:hyperlink>
          </w:p>
          <w:p w14:paraId="143511C4" w14:textId="0E3B9B9D"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321-257-7266</w:t>
            </w:r>
          </w:p>
          <w:p w14:paraId="17006FCA" w14:textId="77777777" w:rsidR="000A1CB2" w:rsidRDefault="000A1CB2" w:rsidP="000A1CB2">
            <w:pPr>
              <w:tabs>
                <w:tab w:val="left" w:pos="180"/>
              </w:tabs>
              <w:spacing w:after="0"/>
              <w:jc w:val="cente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D4D83"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2345C1"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73AF5" w14:textId="77777777" w:rsidR="000A1CB2" w:rsidRDefault="000A1CB2"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ITS IT Support</w:t>
            </w:r>
          </w:p>
          <w:p w14:paraId="1D37A235" w14:textId="719DB007" w:rsidR="000A1CB2" w:rsidRDefault="000A1CB2"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(FDOT)</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567B5B"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r>
      <w:tr w:rsidR="000A1CB2" w:rsidRPr="008416A6" w14:paraId="13C52DA2"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FCA94F" w14:textId="77777777"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Jake Rutherford</w:t>
            </w:r>
          </w:p>
          <w:p w14:paraId="4795DE6B" w14:textId="3BCBB38D" w:rsidR="00F828B9" w:rsidRDefault="00F828B9"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Metric</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3083D6" w14:textId="447B1570" w:rsidR="000A1CB2" w:rsidRPr="008416A6" w:rsidRDefault="009A5962" w:rsidP="000A1CB2">
            <w:pPr>
              <w:tabs>
                <w:tab w:val="left" w:pos="180"/>
              </w:tabs>
              <w:spacing w:after="0"/>
              <w:jc w:val="center"/>
              <w:rPr>
                <w:rFonts w:asciiTheme="minorHAnsi" w:hAnsiTheme="minorHAnsi" w:cstheme="minorHAnsi"/>
                <w:iCs/>
                <w:sz w:val="20"/>
                <w:szCs w:val="20"/>
              </w:rPr>
            </w:pPr>
            <w:hyperlink r:id="rId44" w:history="1">
              <w:r w:rsidR="000A1CB2">
                <w:rPr>
                  <w:rStyle w:val="Hyperlink"/>
                  <w:rFonts w:asciiTheme="minorHAnsi" w:hAnsiTheme="minorHAnsi" w:cstheme="minorHAnsi"/>
                  <w:iCs/>
                  <w:sz w:val="20"/>
                  <w:szCs w:val="20"/>
                </w:rPr>
                <w:t>Jake.Rutherford@metriceng.com</w:t>
              </w:r>
            </w:hyperlink>
          </w:p>
          <w:p w14:paraId="753E6821" w14:textId="6258A278" w:rsidR="000A1CB2" w:rsidRDefault="000A1CB2"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407-</w:t>
            </w:r>
            <w:r w:rsidR="00F828B9">
              <w:rPr>
                <w:rFonts w:asciiTheme="minorHAnsi" w:hAnsiTheme="minorHAnsi" w:cstheme="minorHAnsi"/>
                <w:iCs/>
                <w:sz w:val="20"/>
                <w:szCs w:val="20"/>
              </w:rPr>
              <w:t>644-1898</w:t>
            </w:r>
          </w:p>
          <w:p w14:paraId="5B82814A" w14:textId="2F8814CF" w:rsidR="000A1CB2" w:rsidRDefault="000A1CB2" w:rsidP="000A1CB2">
            <w:pPr>
              <w:tabs>
                <w:tab w:val="left" w:pos="180"/>
              </w:tabs>
              <w:spacing w:after="0"/>
              <w:jc w:val="center"/>
            </w:pPr>
            <w:r>
              <w:rPr>
                <w:rFonts w:asciiTheme="minorHAnsi" w:hAnsiTheme="minorHAnsi" w:cstheme="minorHAnsi"/>
                <w:iCs/>
                <w:sz w:val="20"/>
                <w:szCs w:val="20"/>
              </w:rPr>
              <w:t xml:space="preserve">C: </w:t>
            </w:r>
            <w:r w:rsidR="00F828B9">
              <w:rPr>
                <w:rFonts w:asciiTheme="minorHAnsi" w:hAnsiTheme="minorHAnsi" w:cstheme="minorHAnsi"/>
                <w:iCs/>
                <w:sz w:val="20"/>
                <w:szCs w:val="20"/>
              </w:rPr>
              <w:t>407-795-0820</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A6EC98"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E98"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76942E" w14:textId="77777777" w:rsidR="000A1CB2" w:rsidRDefault="00F828B9"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ITS Network</w:t>
            </w:r>
          </w:p>
          <w:p w14:paraId="0A071316" w14:textId="45D24A49" w:rsidR="00F828B9" w:rsidRDefault="00F828B9"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(Metric)</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73DBD4" w14:textId="77777777" w:rsidR="000A1CB2" w:rsidRPr="008416A6" w:rsidRDefault="000A1CB2" w:rsidP="000A1CB2">
            <w:pPr>
              <w:tabs>
                <w:tab w:val="left" w:pos="180"/>
              </w:tabs>
              <w:spacing w:after="0"/>
              <w:jc w:val="center"/>
              <w:rPr>
                <w:rFonts w:asciiTheme="minorHAnsi" w:hAnsiTheme="minorHAnsi" w:cstheme="minorHAnsi"/>
                <w:bCs/>
                <w:iCs/>
                <w:sz w:val="20"/>
                <w:szCs w:val="20"/>
              </w:rPr>
            </w:pPr>
          </w:p>
        </w:tc>
      </w:tr>
      <w:tr w:rsidR="00F828B9" w:rsidRPr="008416A6" w14:paraId="4816766B" w14:textId="77777777" w:rsidTr="00B52CC7">
        <w:trPr>
          <w:trHeight w:val="277"/>
          <w:jc w:val="center"/>
        </w:trPr>
        <w:tc>
          <w:tcPr>
            <w:tcW w:w="18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B55D" w14:textId="77777777" w:rsidR="00F828B9" w:rsidRDefault="00F828B9"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Christy Flickinger</w:t>
            </w:r>
          </w:p>
          <w:p w14:paraId="21E97DB9" w14:textId="74F5B72C" w:rsidR="00F828B9" w:rsidRDefault="00F828B9" w:rsidP="000A1CB2">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AECOM</w:t>
            </w:r>
          </w:p>
        </w:tc>
        <w:tc>
          <w:tcPr>
            <w:tcW w:w="2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8E2CB" w14:textId="40F241F4" w:rsidR="00F828B9" w:rsidRPr="008416A6" w:rsidRDefault="009A5962" w:rsidP="00F828B9">
            <w:pPr>
              <w:tabs>
                <w:tab w:val="left" w:pos="180"/>
              </w:tabs>
              <w:spacing w:after="0"/>
              <w:jc w:val="center"/>
              <w:rPr>
                <w:rFonts w:asciiTheme="minorHAnsi" w:hAnsiTheme="minorHAnsi" w:cstheme="minorHAnsi"/>
                <w:iCs/>
                <w:sz w:val="20"/>
                <w:szCs w:val="20"/>
              </w:rPr>
            </w:pPr>
            <w:hyperlink r:id="rId45" w:history="1">
              <w:r w:rsidR="00F828B9">
                <w:rPr>
                  <w:rStyle w:val="Hyperlink"/>
                  <w:rFonts w:asciiTheme="minorHAnsi" w:hAnsiTheme="minorHAnsi" w:cstheme="minorHAnsi"/>
                  <w:iCs/>
                  <w:sz w:val="20"/>
                  <w:szCs w:val="20"/>
                </w:rPr>
                <w:t>Christy.Flickinger@dot.state.fl.us</w:t>
              </w:r>
            </w:hyperlink>
          </w:p>
          <w:p w14:paraId="6A015278" w14:textId="520BC57F" w:rsidR="00F828B9" w:rsidRDefault="00F828B9" w:rsidP="00F828B9">
            <w:pPr>
              <w:tabs>
                <w:tab w:val="left" w:pos="180"/>
              </w:tabs>
              <w:spacing w:after="0"/>
              <w:jc w:val="center"/>
              <w:rPr>
                <w:rFonts w:asciiTheme="minorHAnsi" w:hAnsiTheme="minorHAnsi" w:cstheme="minorHAnsi"/>
                <w:iCs/>
                <w:sz w:val="20"/>
                <w:szCs w:val="20"/>
              </w:rPr>
            </w:pPr>
            <w:r>
              <w:rPr>
                <w:rFonts w:asciiTheme="minorHAnsi" w:hAnsiTheme="minorHAnsi" w:cstheme="minorHAnsi"/>
                <w:iCs/>
                <w:sz w:val="20"/>
                <w:szCs w:val="20"/>
              </w:rPr>
              <w:t>O: 386-943-5386</w:t>
            </w:r>
          </w:p>
          <w:p w14:paraId="1588F41B" w14:textId="77777777" w:rsidR="00F828B9" w:rsidRDefault="00F828B9" w:rsidP="000A1CB2">
            <w:pPr>
              <w:tabs>
                <w:tab w:val="left" w:pos="180"/>
              </w:tabs>
              <w:spacing w:after="0"/>
              <w:jc w:val="center"/>
            </w:pP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977BD" w14:textId="77777777" w:rsidR="00F828B9" w:rsidRPr="008416A6" w:rsidRDefault="00F828B9" w:rsidP="000A1CB2">
            <w:pPr>
              <w:tabs>
                <w:tab w:val="left" w:pos="180"/>
              </w:tabs>
              <w:spacing w:after="0"/>
              <w:jc w:val="center"/>
              <w:rPr>
                <w:rFonts w:asciiTheme="minorHAnsi" w:hAnsiTheme="minorHAnsi" w:cstheme="minorHAnsi"/>
                <w:bCs/>
                <w:iCs/>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4375E4" w14:textId="77777777" w:rsidR="00F828B9" w:rsidRPr="008416A6" w:rsidRDefault="00F828B9" w:rsidP="000A1CB2">
            <w:pPr>
              <w:tabs>
                <w:tab w:val="left" w:pos="180"/>
              </w:tabs>
              <w:spacing w:after="0"/>
              <w:jc w:val="center"/>
              <w:rPr>
                <w:rFonts w:asciiTheme="minorHAnsi" w:hAnsiTheme="minorHAnsi" w:cstheme="minorHAnsi"/>
                <w:bCs/>
                <w:iCs/>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B0822" w14:textId="77777777" w:rsidR="00F828B9" w:rsidRDefault="00F828B9"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GIS Program Manager</w:t>
            </w:r>
          </w:p>
          <w:p w14:paraId="370E5258" w14:textId="72F4E6D5" w:rsidR="00F828B9" w:rsidRDefault="00F828B9" w:rsidP="000A1CB2">
            <w:pPr>
              <w:tabs>
                <w:tab w:val="left" w:pos="180"/>
              </w:tabs>
              <w:spacing w:after="0"/>
              <w:jc w:val="center"/>
              <w:rPr>
                <w:rFonts w:asciiTheme="minorHAnsi" w:hAnsiTheme="minorHAnsi" w:cstheme="minorHAnsi"/>
                <w:bCs/>
                <w:iCs/>
                <w:sz w:val="20"/>
                <w:szCs w:val="20"/>
              </w:rPr>
            </w:pPr>
            <w:r>
              <w:rPr>
                <w:rFonts w:asciiTheme="minorHAnsi" w:hAnsiTheme="minorHAnsi" w:cstheme="minorHAnsi"/>
                <w:bCs/>
                <w:iCs/>
                <w:sz w:val="20"/>
                <w:szCs w:val="20"/>
              </w:rPr>
              <w:t>(AECOM)</w:t>
            </w:r>
          </w:p>
        </w:tc>
        <w:tc>
          <w:tcPr>
            <w:tcW w:w="116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9BB62" w14:textId="77777777" w:rsidR="00F828B9" w:rsidRPr="008416A6" w:rsidRDefault="00F828B9" w:rsidP="000A1CB2">
            <w:pPr>
              <w:tabs>
                <w:tab w:val="left" w:pos="180"/>
              </w:tabs>
              <w:spacing w:after="0"/>
              <w:jc w:val="center"/>
              <w:rPr>
                <w:rFonts w:asciiTheme="minorHAnsi" w:hAnsiTheme="minorHAnsi" w:cstheme="minorHAnsi"/>
                <w:bCs/>
                <w:iCs/>
                <w:sz w:val="20"/>
                <w:szCs w:val="20"/>
              </w:rPr>
            </w:pPr>
          </w:p>
        </w:tc>
      </w:tr>
    </w:tbl>
    <w:p w14:paraId="26D88160" w14:textId="404A759A" w:rsidR="00A35813" w:rsidRDefault="00A35813" w:rsidP="0062278C">
      <w:pPr>
        <w:pStyle w:val="Heading2"/>
      </w:pPr>
      <w:bookmarkStart w:id="23" w:name="_Toc527358875"/>
      <w:bookmarkStart w:id="24" w:name="_Toc527359213"/>
      <w:bookmarkStart w:id="25" w:name="_Toc527360197"/>
      <w:bookmarkStart w:id="26" w:name="_Toc55298963"/>
      <w:bookmarkEnd w:id="20"/>
      <w:bookmarkEnd w:id="23"/>
      <w:bookmarkEnd w:id="24"/>
      <w:bookmarkEnd w:id="25"/>
      <w:r>
        <w:t>Test Environment</w:t>
      </w:r>
      <w:bookmarkEnd w:id="26"/>
    </w:p>
    <w:p w14:paraId="0392AB49" w14:textId="750E7378" w:rsidR="00232991" w:rsidRDefault="00232991" w:rsidP="008416A6">
      <w:r>
        <w:t>Testers will be remotely located and use personal District 5 VPN accounts and remote-desktop access to login to a system where remote screen-sharing will be used to demonstrate the test procedures.</w:t>
      </w:r>
    </w:p>
    <w:p w14:paraId="038E73F5" w14:textId="2EC166F9" w:rsidR="00BE1DEC" w:rsidRDefault="00BE1DEC" w:rsidP="008416A6">
      <w:r>
        <w:t>A screen share</w:t>
      </w:r>
      <w:r w:rsidR="00E15289">
        <w:t xml:space="preserve"> and teleconference</w:t>
      </w:r>
      <w:r>
        <w:t xml:space="preserve"> will be set up such that all parties will be able to view the test steps being run and the expected results.  The test conductor (Clay Weston) will read the steps aloud while the appropriate personnel at </w:t>
      </w:r>
      <w:r w:rsidR="00932A36">
        <w:t>SwRI</w:t>
      </w:r>
      <w:r w:rsidR="008B461A">
        <w:t xml:space="preserve">, </w:t>
      </w:r>
      <w:r>
        <w:t>EPIC</w:t>
      </w:r>
      <w:r w:rsidR="008B461A">
        <w:t>, and Aimsun</w:t>
      </w:r>
      <w:r w:rsidR="00493E16">
        <w:t xml:space="preserve"> </w:t>
      </w:r>
      <w:r>
        <w:t xml:space="preserve">will </w:t>
      </w:r>
      <w:r w:rsidR="008416A6">
        <w:t>perform</w:t>
      </w:r>
      <w:r>
        <w:t xml:space="preserve"> the steps.  All steps and expected results will be visible to </w:t>
      </w:r>
      <w:r w:rsidR="008416A6">
        <w:t xml:space="preserve">participants at </w:t>
      </w:r>
      <w:r>
        <w:t xml:space="preserve">FDOT through the screen share and any </w:t>
      </w:r>
      <w:r>
        <w:lastRenderedPageBreak/>
        <w:t>steps can be run again or any extra steps needed</w:t>
      </w:r>
      <w:r w:rsidR="008C4BA0">
        <w:t xml:space="preserve"> can be performed to ensure FDOT that the appropriate level of testing is being performed.</w:t>
      </w:r>
    </w:p>
    <w:p w14:paraId="1A281E43" w14:textId="21564D52" w:rsidR="00A35813" w:rsidRDefault="00EB2458" w:rsidP="00A35813">
      <w:r>
        <w:fldChar w:fldCharType="begin"/>
      </w:r>
      <w:r>
        <w:instrText xml:space="preserve"> REF _Ref527327218 \h </w:instrText>
      </w:r>
      <w:r>
        <w:fldChar w:fldCharType="separate"/>
      </w:r>
      <w:r w:rsidR="004C60B4">
        <w:t xml:space="preserve">Figure </w:t>
      </w:r>
      <w:r w:rsidR="004C60B4">
        <w:rPr>
          <w:noProof/>
        </w:rPr>
        <w:t>2</w:t>
      </w:r>
      <w:r w:rsidR="004C60B4">
        <w:t xml:space="preserve"> - Physical Diagram</w:t>
      </w:r>
      <w:r>
        <w:fldChar w:fldCharType="end"/>
      </w:r>
      <w:r>
        <w:t xml:space="preserve"> shows the physical configuration for this test.  Some servers may run as Virtual Machines (VMs) and some services may be combined to run on a single server.</w:t>
      </w:r>
      <w:r w:rsidR="009A72CD">
        <w:t xml:space="preserve">  The primary installation for the purposes of this test will be installed on servers located at </w:t>
      </w:r>
      <w:r w:rsidR="002920DC">
        <w:t>FDOT RTMC</w:t>
      </w:r>
      <w:r w:rsidR="009A72CD">
        <w:t xml:space="preserve">.  </w:t>
      </w:r>
    </w:p>
    <w:p w14:paraId="4F600165" w14:textId="783ABE75" w:rsidR="00916796" w:rsidRDefault="000D717C" w:rsidP="00916796">
      <w:pPr>
        <w:jc w:val="center"/>
      </w:pPr>
      <w:r>
        <w:rPr>
          <w:noProof/>
        </w:rPr>
        <w:drawing>
          <wp:inline distT="0" distB="0" distL="0" distR="0" wp14:anchorId="00A973BC" wp14:editId="7FC9B60E">
            <wp:extent cx="5086350" cy="4895850"/>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46"/>
                    <a:stretch>
                      <a:fillRect/>
                    </a:stretch>
                  </pic:blipFill>
                  <pic:spPr>
                    <a:xfrm>
                      <a:off x="0" y="0"/>
                      <a:ext cx="5086350" cy="4895850"/>
                    </a:xfrm>
                    <a:prstGeom prst="rect">
                      <a:avLst/>
                    </a:prstGeom>
                  </pic:spPr>
                </pic:pic>
              </a:graphicData>
            </a:graphic>
          </wp:inline>
        </w:drawing>
      </w:r>
    </w:p>
    <w:p w14:paraId="69F3E48A" w14:textId="615D9622" w:rsidR="00A35813" w:rsidRPr="00E401AD" w:rsidRDefault="00EB2458" w:rsidP="00E401AD">
      <w:pPr>
        <w:pStyle w:val="Caption"/>
        <w:jc w:val="center"/>
      </w:pPr>
      <w:bookmarkStart w:id="27" w:name="_Ref527327218"/>
      <w:bookmarkStart w:id="28" w:name="_Toc55298991"/>
      <w:r>
        <w:t xml:space="preserve">Figure </w:t>
      </w:r>
      <w:r w:rsidR="00942E22">
        <w:rPr>
          <w:noProof/>
        </w:rPr>
        <w:fldChar w:fldCharType="begin"/>
      </w:r>
      <w:r w:rsidR="00942E22">
        <w:rPr>
          <w:noProof/>
        </w:rPr>
        <w:instrText xml:space="preserve"> SEQ Figure \* ARABIC </w:instrText>
      </w:r>
      <w:r w:rsidR="00942E22">
        <w:rPr>
          <w:noProof/>
        </w:rPr>
        <w:fldChar w:fldCharType="separate"/>
      </w:r>
      <w:r w:rsidR="004C60B4">
        <w:rPr>
          <w:noProof/>
        </w:rPr>
        <w:t>2</w:t>
      </w:r>
      <w:r w:rsidR="00942E22">
        <w:rPr>
          <w:noProof/>
        </w:rPr>
        <w:fldChar w:fldCharType="end"/>
      </w:r>
      <w:r>
        <w:t xml:space="preserve"> - Physical Diagram</w:t>
      </w:r>
      <w:bookmarkEnd w:id="27"/>
      <w:bookmarkEnd w:id="28"/>
    </w:p>
    <w:p w14:paraId="2580C516" w14:textId="49E9BBDA" w:rsidR="0062278C" w:rsidRPr="000A1630" w:rsidRDefault="0062278C" w:rsidP="0062278C">
      <w:pPr>
        <w:pStyle w:val="Heading2"/>
      </w:pPr>
      <w:bookmarkStart w:id="29" w:name="_Toc55298964"/>
      <w:r w:rsidRPr="000A1630">
        <w:t>Test Dependencies</w:t>
      </w:r>
      <w:bookmarkEnd w:id="29"/>
    </w:p>
    <w:p w14:paraId="03FE0E07" w14:textId="68238FC4" w:rsidR="00E91690" w:rsidRPr="00E401AD" w:rsidRDefault="008F5BC7" w:rsidP="0062278C">
      <w:pPr>
        <w:jc w:val="left"/>
        <w:rPr>
          <w:rFonts w:ascii="Segoe UI" w:hAnsi="Segoe UI" w:cs="Segoe UI"/>
          <w:sz w:val="20"/>
          <w:szCs w:val="20"/>
        </w:rPr>
      </w:pPr>
      <w:r w:rsidRPr="00E401AD">
        <w:rPr>
          <w:rFonts w:ascii="Segoe UI" w:hAnsi="Segoe UI" w:cs="Segoe UI"/>
          <w:sz w:val="20"/>
          <w:szCs w:val="20"/>
        </w:rPr>
        <w:fldChar w:fldCharType="begin"/>
      </w:r>
      <w:r w:rsidRPr="00E401AD">
        <w:rPr>
          <w:rFonts w:ascii="Segoe UI" w:hAnsi="Segoe UI" w:cs="Segoe UI"/>
          <w:sz w:val="20"/>
          <w:szCs w:val="20"/>
        </w:rPr>
        <w:instrText xml:space="preserve"> REF _Ref526199762 \h </w:instrText>
      </w:r>
      <w:r w:rsidRPr="00E401AD">
        <w:rPr>
          <w:rFonts w:ascii="Segoe UI" w:hAnsi="Segoe UI" w:cs="Segoe UI"/>
          <w:sz w:val="20"/>
          <w:szCs w:val="20"/>
        </w:rPr>
      </w:r>
      <w:r w:rsidRPr="00E401AD">
        <w:rPr>
          <w:rFonts w:ascii="Segoe UI" w:hAnsi="Segoe UI" w:cs="Segoe UI"/>
          <w:sz w:val="20"/>
          <w:szCs w:val="20"/>
        </w:rPr>
        <w:fldChar w:fldCharType="separate"/>
      </w:r>
      <w:r w:rsidR="004C60B4" w:rsidRPr="000A1630">
        <w:t xml:space="preserve">Table </w:t>
      </w:r>
      <w:r w:rsidR="004C60B4">
        <w:rPr>
          <w:noProof/>
        </w:rPr>
        <w:t>3</w:t>
      </w:r>
      <w:r w:rsidR="004C60B4" w:rsidRPr="000A1630">
        <w:t xml:space="preserve"> - Test Dependencies</w:t>
      </w:r>
      <w:r w:rsidRPr="00E401AD">
        <w:rPr>
          <w:rFonts w:ascii="Segoe UI" w:hAnsi="Segoe UI" w:cs="Segoe UI"/>
          <w:sz w:val="20"/>
          <w:szCs w:val="20"/>
        </w:rPr>
        <w:fldChar w:fldCharType="end"/>
      </w:r>
      <w:r w:rsidRPr="00E401AD">
        <w:rPr>
          <w:rFonts w:ascii="Segoe UI" w:hAnsi="Segoe UI" w:cs="Segoe UI"/>
          <w:sz w:val="20"/>
          <w:szCs w:val="20"/>
        </w:rPr>
        <w:t xml:space="preserve"> </w:t>
      </w:r>
      <w:r w:rsidRPr="00E401AD">
        <w:t>lists the resources needed to complete this test as well as the owner agency responsible for providing the associated resource.</w:t>
      </w:r>
      <w:r w:rsidR="00230980">
        <w:t xml:space="preserve">  Additional description follows below</w:t>
      </w:r>
      <w:r w:rsidR="009B5073">
        <w:t xml:space="preserve">  </w:t>
      </w:r>
    </w:p>
    <w:p w14:paraId="315887D3" w14:textId="56E72145" w:rsidR="001F0D99" w:rsidRPr="000A1630" w:rsidRDefault="001F0D99" w:rsidP="001F0D99">
      <w:pPr>
        <w:pStyle w:val="Caption"/>
        <w:keepNext/>
        <w:jc w:val="center"/>
      </w:pPr>
      <w:bookmarkStart w:id="30" w:name="_Ref526199762"/>
      <w:bookmarkStart w:id="31" w:name="_Toc55298984"/>
      <w:r w:rsidRPr="000A1630">
        <w:t xml:space="preserve">Table </w:t>
      </w:r>
      <w:r w:rsidR="00CC0213" w:rsidRPr="00E401AD">
        <w:fldChar w:fldCharType="begin"/>
      </w:r>
      <w:r w:rsidR="00CC0213" w:rsidRPr="000A1630">
        <w:instrText xml:space="preserve"> SEQ Table \* ARABIC </w:instrText>
      </w:r>
      <w:r w:rsidR="00CC0213" w:rsidRPr="00E401AD">
        <w:fldChar w:fldCharType="separate"/>
      </w:r>
      <w:r w:rsidR="004C60B4">
        <w:rPr>
          <w:noProof/>
        </w:rPr>
        <w:t>3</w:t>
      </w:r>
      <w:r w:rsidR="00CC0213" w:rsidRPr="00E401AD">
        <w:rPr>
          <w:noProof/>
        </w:rPr>
        <w:fldChar w:fldCharType="end"/>
      </w:r>
      <w:r w:rsidRPr="000A1630">
        <w:t xml:space="preserve"> - Test Dependencies</w:t>
      </w:r>
      <w:bookmarkEnd w:id="30"/>
      <w:bookmarkEnd w:id="31"/>
    </w:p>
    <w:tbl>
      <w:tblPr>
        <w:tblW w:w="8190" w:type="dxa"/>
        <w:jc w:val="center"/>
        <w:tblLook w:val="04A0" w:firstRow="1" w:lastRow="0" w:firstColumn="1" w:lastColumn="0" w:noHBand="0" w:noVBand="1"/>
      </w:tblPr>
      <w:tblGrid>
        <w:gridCol w:w="5850"/>
        <w:gridCol w:w="2340"/>
      </w:tblGrid>
      <w:tr w:rsidR="009B5073" w:rsidRPr="0055091D" w14:paraId="55BC30B1" w14:textId="77777777" w:rsidTr="00480DDF">
        <w:trPr>
          <w:trHeight w:val="287"/>
          <w:tblHeader/>
          <w:jc w:val="center"/>
        </w:trPr>
        <w:tc>
          <w:tcPr>
            <w:tcW w:w="5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AABF46C" w14:textId="78EA9BAC" w:rsidR="00E91690" w:rsidRPr="00B52CC7" w:rsidRDefault="00CB43FF" w:rsidP="008416A6">
            <w:pPr>
              <w:pStyle w:val="TableRows"/>
              <w:rPr>
                <w:b/>
              </w:rPr>
            </w:pPr>
            <w:r w:rsidRPr="00B52CC7">
              <w:rPr>
                <w:b/>
              </w:rPr>
              <w:t>Resource</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1CCB803" w14:textId="27C57DD3" w:rsidR="00E91690" w:rsidRPr="00B52CC7" w:rsidRDefault="00CB43FF" w:rsidP="00B52CC7">
            <w:pPr>
              <w:pStyle w:val="TableRows"/>
              <w:jc w:val="center"/>
              <w:rPr>
                <w:b/>
              </w:rPr>
            </w:pPr>
            <w:r w:rsidRPr="00B52CC7">
              <w:rPr>
                <w:b/>
              </w:rPr>
              <w:t>Owner</w:t>
            </w:r>
          </w:p>
        </w:tc>
      </w:tr>
      <w:tr w:rsidR="009B5073" w:rsidRPr="0055091D" w14:paraId="1DAB1416"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2FA4DBD4" w14:textId="005952A9" w:rsidR="00E91690" w:rsidRPr="00AA1AE7" w:rsidRDefault="00DB1839" w:rsidP="008416A6">
            <w:pPr>
              <w:pStyle w:val="TableRows"/>
            </w:pPr>
            <w:r w:rsidRPr="00AA1AE7">
              <w:t xml:space="preserve">Iteration </w:t>
            </w:r>
            <w:r w:rsidR="000D717C">
              <w:t>4</w:t>
            </w:r>
            <w:r w:rsidRPr="00AA1AE7">
              <w:t xml:space="preserve"> </w:t>
            </w:r>
            <w:r w:rsidR="00E15289">
              <w:t>R</w:t>
            </w:r>
            <w:r w:rsidR="00E15289">
              <w:noBreakHyphen/>
              <w:t>ICMS</w:t>
            </w:r>
            <w:r w:rsidRPr="00AA1AE7">
              <w:t xml:space="preserve"> Software</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2923293" w14:textId="18065E0F" w:rsidR="00E91690" w:rsidRPr="0055091D" w:rsidRDefault="002251F3" w:rsidP="00B52CC7">
            <w:pPr>
              <w:pStyle w:val="TableRows"/>
              <w:jc w:val="center"/>
            </w:pPr>
            <w:r w:rsidRPr="0055091D">
              <w:t>SwRI, EPIC</w:t>
            </w:r>
          </w:p>
        </w:tc>
      </w:tr>
      <w:tr w:rsidR="009B5073" w:rsidRPr="0055091D" w14:paraId="5E494483"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4C491264" w14:textId="4A6E1F54" w:rsidR="00DB1839" w:rsidRPr="00AA1AE7" w:rsidRDefault="00DB1839" w:rsidP="008416A6">
            <w:pPr>
              <w:pStyle w:val="TableRows"/>
            </w:pPr>
            <w:r w:rsidRPr="00AA1AE7">
              <w:t>Windows</w:t>
            </w:r>
            <w:r w:rsidR="00230980">
              <w:t>/Linux</w:t>
            </w:r>
            <w:r w:rsidRPr="00AA1AE7">
              <w:t xml:space="preserve"> Servers</w:t>
            </w:r>
            <w:r w:rsidR="00230980">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37200" w14:textId="3B85EEEC" w:rsidR="00DB1839" w:rsidRPr="0055091D" w:rsidRDefault="00502DD5" w:rsidP="00B52CC7">
            <w:pPr>
              <w:pStyle w:val="TableRows"/>
              <w:jc w:val="center"/>
            </w:pPr>
            <w:r>
              <w:t>FDOT</w:t>
            </w:r>
            <w:r w:rsidR="00230980">
              <w:t>, SwRI, EPIC</w:t>
            </w:r>
          </w:p>
        </w:tc>
      </w:tr>
      <w:tr w:rsidR="007A005C" w:rsidRPr="0055091D" w14:paraId="44FDE3AA"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0AB9E49" w14:textId="4735005E" w:rsidR="007A005C" w:rsidRPr="00AA1AE7" w:rsidRDefault="007A005C" w:rsidP="008416A6">
            <w:pPr>
              <w:pStyle w:val="TableRows"/>
            </w:pPr>
            <w:r>
              <w:lastRenderedPageBreak/>
              <w:t>Deployment Folder Setup</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42E4221F" w14:textId="4F87558C" w:rsidR="007A005C" w:rsidRDefault="007A005C" w:rsidP="00B52CC7">
            <w:pPr>
              <w:pStyle w:val="TableRows"/>
              <w:jc w:val="center"/>
            </w:pPr>
            <w:r>
              <w:t>SwRI, EPIC</w:t>
            </w:r>
          </w:p>
        </w:tc>
      </w:tr>
      <w:tr w:rsidR="009B5073" w:rsidRPr="0055091D" w14:paraId="4542EAB0"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429582E" w14:textId="22F2DAA1" w:rsidR="00DB1839" w:rsidRPr="00AA1AE7" w:rsidRDefault="00DB1839" w:rsidP="008416A6">
            <w:pPr>
              <w:pStyle w:val="TableRows"/>
            </w:pPr>
            <w:r w:rsidRPr="00AA1AE7">
              <w:t>Data Stores (SQL, MongoDB, HDFS)</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128CCBA" w14:textId="1B5361D9" w:rsidR="00DB1839" w:rsidRPr="0055091D" w:rsidRDefault="00230980" w:rsidP="00B52CC7">
            <w:pPr>
              <w:pStyle w:val="TableRows"/>
              <w:jc w:val="center"/>
            </w:pPr>
            <w:r>
              <w:t>SwRI, EPIC</w:t>
            </w:r>
          </w:p>
        </w:tc>
      </w:tr>
      <w:tr w:rsidR="009B5073" w:rsidRPr="0055091D" w14:paraId="4A8366F4"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47E4C43" w14:textId="2378CD80" w:rsidR="00DB1839" w:rsidRPr="00AA1AE7" w:rsidRDefault="00876B9D" w:rsidP="008416A6">
            <w:pPr>
              <w:pStyle w:val="TableRows"/>
            </w:pPr>
            <w:r>
              <w:t xml:space="preserve">ESRI </w:t>
            </w:r>
            <w:r w:rsidR="00DB1839" w:rsidRPr="00AA1AE7">
              <w:t>ArcGIS</w:t>
            </w:r>
            <w:r>
              <w:t xml:space="preserve"> Environment</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9E0BCAD" w14:textId="675583EA" w:rsidR="00FF03BA" w:rsidRDefault="00FF03BA" w:rsidP="00B52CC7">
            <w:pPr>
              <w:pStyle w:val="TableRows"/>
              <w:jc w:val="center"/>
            </w:pPr>
            <w:r>
              <w:t>Jared Allen</w:t>
            </w:r>
          </w:p>
          <w:p w14:paraId="56B28F2F" w14:textId="494CD042" w:rsidR="00FF03BA" w:rsidRDefault="00FF03BA" w:rsidP="00B52CC7">
            <w:pPr>
              <w:pStyle w:val="TableRows"/>
              <w:jc w:val="center"/>
            </w:pPr>
            <w:r>
              <w:t>Christy Flickinger</w:t>
            </w:r>
          </w:p>
          <w:p w14:paraId="7C40517F" w14:textId="12BCA3B3" w:rsidR="00DB1839" w:rsidRPr="0055091D" w:rsidRDefault="00502DD5" w:rsidP="00B52CC7">
            <w:pPr>
              <w:pStyle w:val="TableRows"/>
              <w:jc w:val="center"/>
            </w:pPr>
            <w:r>
              <w:t>FDOT</w:t>
            </w:r>
            <w:r w:rsidR="00230980">
              <w:t>, SwRI, EPIC</w:t>
            </w:r>
          </w:p>
        </w:tc>
      </w:tr>
      <w:tr w:rsidR="009B5073" w:rsidRPr="0055091D" w14:paraId="3B020B69"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152DD892" w14:textId="4E6EF313" w:rsidR="001F0D99" w:rsidRPr="00AA1AE7" w:rsidRDefault="00230980" w:rsidP="008416A6">
            <w:pPr>
              <w:pStyle w:val="TableRows"/>
            </w:pPr>
            <w:r>
              <w:t>ESRI Workstation</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ADA1270" w14:textId="1A241D7B" w:rsidR="001F0D99" w:rsidRPr="0055091D" w:rsidRDefault="005926C3" w:rsidP="00B52CC7">
            <w:pPr>
              <w:pStyle w:val="TableRows"/>
              <w:jc w:val="center"/>
            </w:pPr>
            <w:r>
              <w:t>SwRI, EPIC</w:t>
            </w:r>
            <w:r w:rsidR="002920DC">
              <w:t>, FDOT</w:t>
            </w:r>
          </w:p>
        </w:tc>
      </w:tr>
      <w:tr w:rsidR="009B5073" w:rsidRPr="0055091D" w14:paraId="688B23AA"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374383F9" w14:textId="736423AB" w:rsidR="00DB1839" w:rsidRPr="00AA1AE7" w:rsidRDefault="00DB1839" w:rsidP="008416A6">
            <w:pPr>
              <w:pStyle w:val="TableRows"/>
            </w:pPr>
            <w:r w:rsidRPr="00AA1AE7">
              <w:t>HCS7 Streets Software</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56DBF9" w14:textId="7F7FCCBA" w:rsidR="00876B9D" w:rsidRDefault="00876B9D" w:rsidP="00480DDF">
            <w:pPr>
              <w:pStyle w:val="TableRows"/>
              <w:tabs>
                <w:tab w:val="left" w:pos="825"/>
                <w:tab w:val="center" w:pos="1062"/>
              </w:tabs>
              <w:jc w:val="center"/>
            </w:pPr>
            <w:r>
              <w:t>Angela Bos</w:t>
            </w:r>
          </w:p>
          <w:p w14:paraId="342AC9C4" w14:textId="3ADE8BA7" w:rsidR="00DB1839" w:rsidRPr="0055091D" w:rsidRDefault="00230980" w:rsidP="00480DDF">
            <w:pPr>
              <w:pStyle w:val="TableRows"/>
              <w:tabs>
                <w:tab w:val="left" w:pos="825"/>
                <w:tab w:val="center" w:pos="1062"/>
              </w:tabs>
              <w:jc w:val="center"/>
            </w:pPr>
            <w:r>
              <w:t>SwRI</w:t>
            </w:r>
          </w:p>
        </w:tc>
      </w:tr>
      <w:tr w:rsidR="009B5073" w:rsidRPr="0055091D" w14:paraId="0CAF1C45"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7F38FF2B" w14:textId="252EFB58" w:rsidR="00DB1839" w:rsidRPr="00AA1AE7" w:rsidRDefault="00DB1839" w:rsidP="008416A6">
            <w:pPr>
              <w:pStyle w:val="TableRows"/>
            </w:pPr>
            <w:r w:rsidRPr="00AA1AE7">
              <w:t>SunGuide 7.</w:t>
            </w:r>
            <w:r w:rsidR="00AD5F05">
              <w:t>2</w:t>
            </w:r>
            <w:r w:rsidRPr="00AA1AE7">
              <w:t xml:space="preserve"> Test System </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7891D64B" w14:textId="7C778009" w:rsidR="00876B9D" w:rsidRDefault="00876B9D" w:rsidP="00B52CC7">
            <w:pPr>
              <w:pStyle w:val="TableRows"/>
              <w:jc w:val="center"/>
            </w:pPr>
            <w:r>
              <w:t>Aurelio Gionavazzo</w:t>
            </w:r>
          </w:p>
          <w:p w14:paraId="48A21291" w14:textId="529350DB" w:rsidR="00DB1839" w:rsidRPr="0055091D" w:rsidRDefault="00916796" w:rsidP="00B52CC7">
            <w:pPr>
              <w:pStyle w:val="TableRows"/>
              <w:jc w:val="center"/>
            </w:pPr>
            <w:r>
              <w:t>FDOT</w:t>
            </w:r>
          </w:p>
        </w:tc>
      </w:tr>
      <w:tr w:rsidR="009B5073" w:rsidRPr="0055091D" w14:paraId="62BAE8AA"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5EC8FF6E" w14:textId="4DCF65B9" w:rsidR="001F0D99" w:rsidRPr="00AA1AE7" w:rsidRDefault="001F0D99" w:rsidP="008416A6">
            <w:pPr>
              <w:pStyle w:val="TableRows"/>
            </w:pPr>
            <w:proofErr w:type="spellStart"/>
            <w:r w:rsidRPr="00AA1AE7">
              <w:t>SunGuide</w:t>
            </w:r>
            <w:proofErr w:type="spellEnd"/>
            <w:r w:rsidR="00AD5F05">
              <w:t xml:space="preserve"> </w:t>
            </w:r>
            <w:r w:rsidR="000D717C">
              <w:t>Simulators</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43774" w14:textId="69D10427" w:rsidR="00916796" w:rsidRDefault="00916796" w:rsidP="00B52CC7">
            <w:pPr>
              <w:pStyle w:val="TableRows"/>
              <w:jc w:val="center"/>
            </w:pPr>
            <w:r>
              <w:t>Clay Packard</w:t>
            </w:r>
          </w:p>
          <w:p w14:paraId="5FFC078F" w14:textId="64278849" w:rsidR="001F0D99" w:rsidRPr="0055091D" w:rsidRDefault="00916796" w:rsidP="00B52CC7">
            <w:pPr>
              <w:pStyle w:val="TableRows"/>
              <w:jc w:val="center"/>
            </w:pPr>
            <w:r>
              <w:t>FDOT</w:t>
            </w:r>
          </w:p>
        </w:tc>
      </w:tr>
      <w:tr w:rsidR="00515CD9" w:rsidRPr="0055091D" w14:paraId="25A9E5C5"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62B66FA9" w14:textId="42BBBD0E" w:rsidR="00515CD9" w:rsidRPr="00AA1AE7" w:rsidRDefault="000D212E" w:rsidP="008416A6">
            <w:pPr>
              <w:pStyle w:val="TableRows"/>
            </w:pPr>
            <w:r>
              <w:t>Aimsun Live and Next server</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325F86E8" w14:textId="23D2D238" w:rsidR="00230980" w:rsidRDefault="00230980" w:rsidP="00B52CC7">
            <w:pPr>
              <w:pStyle w:val="TableRows"/>
              <w:jc w:val="center"/>
            </w:pPr>
            <w:r>
              <w:t>Matt Juckes</w:t>
            </w:r>
          </w:p>
          <w:p w14:paraId="0BE685DB" w14:textId="1712414B" w:rsidR="00515CD9" w:rsidRPr="0055091D" w:rsidRDefault="00916796" w:rsidP="00B52CC7">
            <w:pPr>
              <w:pStyle w:val="TableRows"/>
              <w:jc w:val="center"/>
            </w:pPr>
            <w:r>
              <w:t>FDOT</w:t>
            </w:r>
          </w:p>
        </w:tc>
      </w:tr>
      <w:tr w:rsidR="00230980" w:rsidRPr="0055091D" w14:paraId="4F42DF63" w14:textId="77777777" w:rsidTr="00CB43FF">
        <w:trPr>
          <w:trHeight w:val="277"/>
          <w:jc w:val="center"/>
        </w:trPr>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tcPr>
          <w:p w14:paraId="0D3C5DB9" w14:textId="6C832EEA" w:rsidR="00230980" w:rsidRDefault="00230980" w:rsidP="008416A6">
            <w:pPr>
              <w:pStyle w:val="TableRows"/>
            </w:pPr>
            <w:r>
              <w:t>Test User List</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1EB497D1" w14:textId="77777777" w:rsidR="00230980" w:rsidRDefault="00230980" w:rsidP="00B52CC7">
            <w:pPr>
              <w:pStyle w:val="TableRows"/>
              <w:jc w:val="center"/>
            </w:pPr>
            <w:r>
              <w:t>Aurelio Gionavazzo</w:t>
            </w:r>
          </w:p>
          <w:p w14:paraId="5FE42A97" w14:textId="737E9A7A" w:rsidR="00230980" w:rsidRDefault="00230980" w:rsidP="00B52CC7">
            <w:pPr>
              <w:pStyle w:val="TableRows"/>
              <w:jc w:val="center"/>
            </w:pPr>
            <w:r>
              <w:t>FDOT</w:t>
            </w:r>
          </w:p>
        </w:tc>
      </w:tr>
    </w:tbl>
    <w:p w14:paraId="7284607B" w14:textId="6F673CAB" w:rsidR="00230980" w:rsidRDefault="00230980" w:rsidP="00916796">
      <w:pPr>
        <w:pStyle w:val="Heading3"/>
      </w:pPr>
      <w:bookmarkStart w:id="32" w:name="_Toc55298965"/>
      <w:r>
        <w:t xml:space="preserve">Iteration </w:t>
      </w:r>
      <w:r w:rsidR="00C41CFC">
        <w:t>4</w:t>
      </w:r>
      <w:r>
        <w:t xml:space="preserve"> R-ICMS Software</w:t>
      </w:r>
      <w:bookmarkEnd w:id="32"/>
    </w:p>
    <w:p w14:paraId="7F8C3C48" w14:textId="279EA748" w:rsidR="00230980" w:rsidRPr="00230980" w:rsidRDefault="00230980" w:rsidP="00230980">
      <w:r>
        <w:t>This consists of all relevant R-ICMS software for this test event.  At end of testing a final version of the source code will be provided.</w:t>
      </w:r>
    </w:p>
    <w:p w14:paraId="471469A2" w14:textId="65C6E7A7" w:rsidR="00230980" w:rsidRDefault="00230980" w:rsidP="00916796">
      <w:pPr>
        <w:pStyle w:val="Heading3"/>
      </w:pPr>
      <w:bookmarkStart w:id="33" w:name="_Toc55298966"/>
      <w:r>
        <w:t>Windows/Linux Servers</w:t>
      </w:r>
      <w:bookmarkEnd w:id="33"/>
    </w:p>
    <w:p w14:paraId="1AB1DA32" w14:textId="3A053B28" w:rsidR="007A005C" w:rsidRPr="007A005C" w:rsidRDefault="007A005C" w:rsidP="007A005C">
      <w:r>
        <w:t xml:space="preserve">The following table lists the servers that will be used as part of this </w:t>
      </w:r>
      <w:r w:rsidR="00CE63D4">
        <w:t>installation and test</w:t>
      </w:r>
      <w:r>
        <w:t>.</w:t>
      </w:r>
    </w:p>
    <w:p w14:paraId="5C1B07EC" w14:textId="47F52983" w:rsidR="007A005C" w:rsidRDefault="007A005C" w:rsidP="007A005C">
      <w:pPr>
        <w:pStyle w:val="Caption"/>
        <w:keepNext/>
        <w:jc w:val="center"/>
      </w:pPr>
      <w:bookmarkStart w:id="34" w:name="_Toc55298985"/>
      <w:r>
        <w:t xml:space="preserve">Table </w:t>
      </w:r>
      <w:fldSimple w:instr=" SEQ Table \* ARABIC ">
        <w:r w:rsidR="004C60B4">
          <w:rPr>
            <w:noProof/>
          </w:rPr>
          <w:t>4</w:t>
        </w:r>
      </w:fldSimple>
      <w:r>
        <w:t xml:space="preserve"> - Iteration </w:t>
      </w:r>
      <w:r w:rsidR="004C60B4">
        <w:t>4</w:t>
      </w:r>
      <w:r>
        <w:t xml:space="preserve"> Test Servers</w:t>
      </w:r>
      <w:bookmarkEnd w:id="34"/>
    </w:p>
    <w:tbl>
      <w:tblPr>
        <w:tblW w:w="9350" w:type="dxa"/>
        <w:jc w:val="center"/>
        <w:tblLook w:val="04A0" w:firstRow="1" w:lastRow="0" w:firstColumn="1" w:lastColumn="0" w:noHBand="0" w:noVBand="1"/>
      </w:tblPr>
      <w:tblGrid>
        <w:gridCol w:w="4161"/>
        <w:gridCol w:w="1987"/>
        <w:gridCol w:w="1669"/>
        <w:gridCol w:w="1533"/>
      </w:tblGrid>
      <w:tr w:rsidR="007A005C" w:rsidRPr="0055091D" w14:paraId="463C8C58" w14:textId="6710FBE2" w:rsidTr="007A005C">
        <w:trPr>
          <w:trHeight w:val="287"/>
          <w:tblHeader/>
          <w:jc w:val="center"/>
        </w:trPr>
        <w:tc>
          <w:tcPr>
            <w:tcW w:w="41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04562E" w14:textId="48E8A090" w:rsidR="007A005C" w:rsidRPr="00B52CC7" w:rsidRDefault="007A005C" w:rsidP="007A005C">
            <w:pPr>
              <w:pStyle w:val="TableRows"/>
              <w:rPr>
                <w:b/>
              </w:rPr>
            </w:pPr>
            <w:r>
              <w:rPr>
                <w:b/>
                <w:bCs/>
              </w:rPr>
              <w:t>Role</w:t>
            </w:r>
          </w:p>
        </w:tc>
        <w:tc>
          <w:tcPr>
            <w:tcW w:w="19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6AF4C1" w14:textId="1F648EC1" w:rsidR="007A005C" w:rsidRPr="00B52CC7" w:rsidRDefault="007A005C" w:rsidP="007A005C">
            <w:pPr>
              <w:pStyle w:val="TableRows"/>
              <w:jc w:val="center"/>
              <w:rPr>
                <w:b/>
              </w:rPr>
            </w:pPr>
            <w:r>
              <w:rPr>
                <w:b/>
                <w:bCs/>
              </w:rPr>
              <w:t>Name</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D0D94A" w14:textId="6FC53ECD" w:rsidR="007A005C" w:rsidRPr="00B52CC7" w:rsidRDefault="007A005C" w:rsidP="007A005C">
            <w:pPr>
              <w:pStyle w:val="TableRows"/>
              <w:jc w:val="center"/>
              <w:rPr>
                <w:b/>
              </w:rPr>
            </w:pPr>
            <w:r>
              <w:rPr>
                <w:b/>
                <w:bCs/>
              </w:rPr>
              <w:t>IP</w:t>
            </w:r>
          </w:p>
        </w:tc>
        <w:tc>
          <w:tcPr>
            <w:tcW w:w="153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C0537" w14:textId="7D07439E" w:rsidR="007A005C" w:rsidRPr="00B52CC7" w:rsidRDefault="007A005C" w:rsidP="007A005C">
            <w:pPr>
              <w:pStyle w:val="TableRows"/>
              <w:jc w:val="center"/>
              <w:rPr>
                <w:b/>
              </w:rPr>
            </w:pPr>
            <w:r>
              <w:rPr>
                <w:b/>
                <w:bCs/>
              </w:rPr>
              <w:t>OS</w:t>
            </w:r>
          </w:p>
        </w:tc>
      </w:tr>
      <w:tr w:rsidR="007A005C" w:rsidRPr="0055091D" w14:paraId="729E8E37" w14:textId="2980C8FA"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0EC1B" w14:textId="1AB9FC10" w:rsidR="007A005C" w:rsidRPr="00AA1AE7" w:rsidRDefault="007A005C" w:rsidP="007A005C">
            <w:pPr>
              <w:pStyle w:val="TableRows"/>
            </w:pPr>
            <w:r>
              <w:t>cloudera edge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CE7D03" w14:textId="6C07A86F" w:rsidR="007A005C" w:rsidRPr="0055091D" w:rsidRDefault="007A005C" w:rsidP="007A005C">
            <w:pPr>
              <w:pStyle w:val="TableRows"/>
              <w:jc w:val="center"/>
            </w:pPr>
            <w:r>
              <w:t>ITSSD5ICMSCDHE0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57C4B1" w14:textId="7CD5941F" w:rsidR="007A005C" w:rsidRPr="0055091D" w:rsidRDefault="007A005C" w:rsidP="007A005C">
            <w:pPr>
              <w:pStyle w:val="TableRows"/>
              <w:jc w:val="center"/>
            </w:pPr>
            <w:r>
              <w:t>10.32.92.100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AAE8ED" w14:textId="28A05563" w:rsidR="007A005C" w:rsidRPr="0055091D" w:rsidRDefault="007A005C" w:rsidP="007A005C">
            <w:pPr>
              <w:pStyle w:val="TableRows"/>
              <w:jc w:val="center"/>
            </w:pPr>
            <w:r>
              <w:t>linux</w:t>
            </w:r>
          </w:p>
        </w:tc>
      </w:tr>
      <w:tr w:rsidR="007A005C" w:rsidRPr="0055091D" w14:paraId="5894ADC8" w14:textId="53B69839"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2C1AD" w14:textId="29F86EA3" w:rsidR="007A005C" w:rsidRPr="00AA1AE7" w:rsidRDefault="007A005C" w:rsidP="007A005C">
            <w:pPr>
              <w:pStyle w:val="TableRows"/>
            </w:pPr>
            <w:r>
              <w:t>cloudera master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8CE0B1" w14:textId="3AB93B7B" w:rsidR="007A005C" w:rsidRPr="0055091D" w:rsidRDefault="007A005C" w:rsidP="007A005C">
            <w:pPr>
              <w:pStyle w:val="TableRows"/>
              <w:jc w:val="center"/>
            </w:pPr>
            <w:r>
              <w:t>ITSSD5ICMSCDHM0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C3E0E" w14:textId="6F2BB679" w:rsidR="007A005C" w:rsidRDefault="007A005C" w:rsidP="007A005C">
            <w:pPr>
              <w:pStyle w:val="TableRows"/>
              <w:jc w:val="center"/>
            </w:pPr>
            <w:r>
              <w:t>10.32.92.120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AB187" w14:textId="7B042329" w:rsidR="007A005C" w:rsidRDefault="007A005C" w:rsidP="007A005C">
            <w:pPr>
              <w:pStyle w:val="TableRows"/>
              <w:jc w:val="center"/>
            </w:pPr>
            <w:r>
              <w:t>linux</w:t>
            </w:r>
          </w:p>
        </w:tc>
      </w:tr>
      <w:tr w:rsidR="007A005C" w:rsidRPr="0055091D" w14:paraId="2CD45AA1" w14:textId="12795453"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BB66F" w14:textId="68C5C89D" w:rsidR="007A005C" w:rsidRPr="00AA1AE7" w:rsidRDefault="007A005C" w:rsidP="007A005C">
            <w:pPr>
              <w:pStyle w:val="TableRows"/>
            </w:pPr>
            <w:r>
              <w:t>cloudera master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2A5ED" w14:textId="06AE1E75" w:rsidR="007A005C" w:rsidRPr="0055091D" w:rsidRDefault="007A005C" w:rsidP="007A005C">
            <w:pPr>
              <w:pStyle w:val="TableRows"/>
              <w:jc w:val="center"/>
            </w:pPr>
            <w:r>
              <w:t>ITSSD5ICMSCDHM1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E98D1" w14:textId="60D325CD" w:rsidR="007A005C" w:rsidRDefault="007A005C" w:rsidP="007A005C">
            <w:pPr>
              <w:pStyle w:val="TableRows"/>
              <w:jc w:val="center"/>
            </w:pPr>
            <w:r>
              <w:t>10.32.92.121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4A42E" w14:textId="1F5E0543" w:rsidR="007A005C" w:rsidRDefault="007A005C" w:rsidP="007A005C">
            <w:pPr>
              <w:pStyle w:val="TableRows"/>
              <w:jc w:val="center"/>
            </w:pPr>
            <w:r>
              <w:t>linux</w:t>
            </w:r>
          </w:p>
        </w:tc>
      </w:tr>
      <w:tr w:rsidR="007A005C" w:rsidRPr="0055091D" w14:paraId="7D520E98" w14:textId="6E3B631B"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58AAF" w14:textId="74FCA25E" w:rsidR="007A005C" w:rsidRPr="00AA1AE7" w:rsidRDefault="007A005C" w:rsidP="007A005C">
            <w:pPr>
              <w:pStyle w:val="TableRows"/>
            </w:pPr>
            <w:r>
              <w:t>cloudera worker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6E8E34" w14:textId="1AEDF7D9" w:rsidR="007A005C" w:rsidRPr="0055091D" w:rsidRDefault="007A005C" w:rsidP="007A005C">
            <w:pPr>
              <w:pStyle w:val="TableRows"/>
              <w:jc w:val="center"/>
            </w:pPr>
            <w:r>
              <w:t>ITSSD5ICMSCDHW0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38127" w14:textId="3649F183" w:rsidR="007A005C" w:rsidRDefault="007A005C" w:rsidP="007A005C">
            <w:pPr>
              <w:pStyle w:val="TableRows"/>
              <w:jc w:val="center"/>
            </w:pPr>
            <w:r>
              <w:t>10.32.92.140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6004F" w14:textId="4DC2F279" w:rsidR="007A005C" w:rsidRDefault="007A005C" w:rsidP="007A005C">
            <w:pPr>
              <w:pStyle w:val="TableRows"/>
              <w:jc w:val="center"/>
            </w:pPr>
            <w:r>
              <w:t>linux</w:t>
            </w:r>
          </w:p>
        </w:tc>
      </w:tr>
      <w:tr w:rsidR="007A005C" w:rsidRPr="0055091D" w14:paraId="1C39D1B2" w14:textId="3956E07E"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6D5C7" w14:textId="4ADCFB86" w:rsidR="007A005C" w:rsidRPr="00AA1AE7" w:rsidRDefault="007A005C" w:rsidP="007A005C">
            <w:pPr>
              <w:pStyle w:val="TableRows"/>
            </w:pPr>
            <w:r>
              <w:t>cloudera worker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4172C" w14:textId="1AAA2F48" w:rsidR="007A005C" w:rsidRPr="0055091D" w:rsidRDefault="007A005C" w:rsidP="007A005C">
            <w:pPr>
              <w:pStyle w:val="TableRows"/>
              <w:jc w:val="center"/>
            </w:pPr>
            <w:r>
              <w:t>ITSSD5ICMSCDHW1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DB527" w14:textId="0DE48A57" w:rsidR="007A005C" w:rsidRDefault="007A005C" w:rsidP="007A005C">
            <w:pPr>
              <w:pStyle w:val="TableRows"/>
              <w:jc w:val="center"/>
            </w:pPr>
            <w:r>
              <w:t>10.32.92.141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F1D1C" w14:textId="139BF364" w:rsidR="007A005C" w:rsidRDefault="007A005C" w:rsidP="007A005C">
            <w:pPr>
              <w:pStyle w:val="TableRows"/>
              <w:jc w:val="center"/>
            </w:pPr>
            <w:r>
              <w:t>linux</w:t>
            </w:r>
          </w:p>
        </w:tc>
      </w:tr>
      <w:tr w:rsidR="007A005C" w:rsidRPr="0055091D" w14:paraId="67A9DAAF" w14:textId="743CA51E"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E63EA" w14:textId="60D4F740" w:rsidR="007A005C" w:rsidRPr="00AA1AE7" w:rsidRDefault="007A005C" w:rsidP="007A005C">
            <w:pPr>
              <w:pStyle w:val="TableRows"/>
            </w:pPr>
            <w:r>
              <w:t>cloudera worker 2</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C710E" w14:textId="651E4DBB" w:rsidR="007A005C" w:rsidRPr="0055091D" w:rsidRDefault="007A005C" w:rsidP="007A005C">
            <w:pPr>
              <w:pStyle w:val="TableRows"/>
              <w:tabs>
                <w:tab w:val="left" w:pos="825"/>
                <w:tab w:val="center" w:pos="1062"/>
              </w:tabs>
              <w:jc w:val="center"/>
            </w:pPr>
            <w:r>
              <w:t>ITSSD5ICMSCDHW2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5360A0" w14:textId="5698E5F5" w:rsidR="007A005C" w:rsidRDefault="007A005C" w:rsidP="007A005C">
            <w:pPr>
              <w:pStyle w:val="TableRows"/>
              <w:tabs>
                <w:tab w:val="left" w:pos="825"/>
                <w:tab w:val="center" w:pos="1062"/>
              </w:tabs>
              <w:jc w:val="center"/>
            </w:pPr>
            <w:r>
              <w:t>10.32.92.142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769F5" w14:textId="42BADED7" w:rsidR="007A005C" w:rsidRDefault="007A005C" w:rsidP="007A005C">
            <w:pPr>
              <w:pStyle w:val="TableRows"/>
              <w:tabs>
                <w:tab w:val="left" w:pos="825"/>
                <w:tab w:val="center" w:pos="1062"/>
              </w:tabs>
              <w:jc w:val="center"/>
            </w:pPr>
            <w:r>
              <w:t>linux</w:t>
            </w:r>
          </w:p>
        </w:tc>
      </w:tr>
      <w:tr w:rsidR="007A005C" w:rsidRPr="0055091D" w14:paraId="75F47BCB" w14:textId="2CC8B1CC"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37590B" w14:textId="1603BB18" w:rsidR="007A005C" w:rsidRPr="00AA1AE7" w:rsidRDefault="007A005C" w:rsidP="007A005C">
            <w:pPr>
              <w:pStyle w:val="TableRows"/>
            </w:pPr>
            <w:r>
              <w:t>cloudera worker 3</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FAE74" w14:textId="282D4B28" w:rsidR="007A005C" w:rsidRPr="0055091D" w:rsidRDefault="007A005C" w:rsidP="007A005C">
            <w:pPr>
              <w:pStyle w:val="TableRows"/>
              <w:jc w:val="center"/>
            </w:pPr>
            <w:r>
              <w:t>ITSSD5ICMSCDHW3</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E8DD8" w14:textId="6CA90349" w:rsidR="007A005C" w:rsidRDefault="007A005C" w:rsidP="007A005C">
            <w:pPr>
              <w:pStyle w:val="TableRows"/>
              <w:jc w:val="center"/>
            </w:pPr>
            <w:r>
              <w:t>10.32.92.143</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59B820" w14:textId="2AF00BD8" w:rsidR="007A005C" w:rsidRDefault="007A005C" w:rsidP="007A005C">
            <w:pPr>
              <w:pStyle w:val="TableRows"/>
              <w:jc w:val="center"/>
            </w:pPr>
            <w:r>
              <w:t>linux</w:t>
            </w:r>
          </w:p>
        </w:tc>
      </w:tr>
      <w:tr w:rsidR="007A005C" w:rsidRPr="0055091D" w14:paraId="5E35F8D8" w14:textId="4EF9755F"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E0AEA" w14:textId="56032EEA" w:rsidR="007A005C" w:rsidRPr="00AA1AE7" w:rsidRDefault="007A005C" w:rsidP="007A005C">
            <w:pPr>
              <w:pStyle w:val="TableRows"/>
            </w:pPr>
            <w:r>
              <w:t>cloudera kafka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077F1" w14:textId="532BB1DB" w:rsidR="007A005C" w:rsidRPr="0055091D" w:rsidRDefault="007A005C" w:rsidP="007A005C">
            <w:pPr>
              <w:pStyle w:val="TableRows"/>
              <w:jc w:val="center"/>
            </w:pPr>
            <w:r>
              <w:t>ITSSD5ICMSCDHK0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99CBF" w14:textId="4E52F925" w:rsidR="007A005C" w:rsidRDefault="007A005C" w:rsidP="007A005C">
            <w:pPr>
              <w:pStyle w:val="TableRows"/>
              <w:jc w:val="center"/>
            </w:pPr>
            <w:r>
              <w:t>10.32.92.110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89DDE" w14:textId="602CF16E" w:rsidR="007A005C" w:rsidRDefault="007A005C" w:rsidP="007A005C">
            <w:pPr>
              <w:pStyle w:val="TableRows"/>
              <w:jc w:val="center"/>
            </w:pPr>
            <w:r>
              <w:t>linux</w:t>
            </w:r>
          </w:p>
        </w:tc>
      </w:tr>
      <w:tr w:rsidR="007A005C" w:rsidRPr="0055091D" w14:paraId="13448F63" w14:textId="726D3E1D"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85B53" w14:textId="373705DE" w:rsidR="007A005C" w:rsidRPr="00AA1AE7" w:rsidRDefault="007A005C" w:rsidP="007A005C">
            <w:pPr>
              <w:pStyle w:val="TableRows"/>
            </w:pPr>
            <w:r>
              <w:t>cloudera kafka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83420" w14:textId="54E8E79E" w:rsidR="007A005C" w:rsidRPr="0055091D" w:rsidRDefault="007A005C" w:rsidP="007A005C">
            <w:pPr>
              <w:pStyle w:val="TableRows"/>
              <w:jc w:val="center"/>
            </w:pPr>
            <w:r>
              <w:t>ITSSD5ICMSCDHK1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086F0" w14:textId="060A8DAA" w:rsidR="007A005C" w:rsidRDefault="007A005C" w:rsidP="007A005C">
            <w:pPr>
              <w:pStyle w:val="TableRows"/>
              <w:jc w:val="center"/>
            </w:pPr>
            <w:r>
              <w:t>10.32.92.111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4D106" w14:textId="5DE9707F" w:rsidR="007A005C" w:rsidRDefault="007A005C" w:rsidP="007A005C">
            <w:pPr>
              <w:pStyle w:val="TableRows"/>
              <w:jc w:val="center"/>
            </w:pPr>
            <w:r>
              <w:t>linux</w:t>
            </w:r>
          </w:p>
        </w:tc>
      </w:tr>
      <w:tr w:rsidR="007A005C" w:rsidRPr="0055091D" w14:paraId="0C99E014" w14:textId="4203C200"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3D81AF" w14:textId="5F8DABC0" w:rsidR="007A005C" w:rsidRDefault="007A005C" w:rsidP="007A005C">
            <w:pPr>
              <w:pStyle w:val="TableRows"/>
            </w:pPr>
            <w:r>
              <w:t>cloudera utility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8AA2F2" w14:textId="5902C901" w:rsidR="007A005C" w:rsidRDefault="007A005C" w:rsidP="007A005C">
            <w:pPr>
              <w:pStyle w:val="TableRows"/>
              <w:jc w:val="center"/>
            </w:pPr>
            <w:r>
              <w:t>ITSSD5ICMSCDMU0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F49CF" w14:textId="5AE6068D" w:rsidR="007A005C" w:rsidRDefault="007A005C" w:rsidP="007A005C">
            <w:pPr>
              <w:pStyle w:val="TableRows"/>
              <w:jc w:val="center"/>
            </w:pPr>
            <w:r>
              <w:t>10.32.92.130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64647" w14:textId="45962B3C" w:rsidR="007A005C" w:rsidRDefault="007A005C" w:rsidP="007A005C">
            <w:pPr>
              <w:pStyle w:val="TableRows"/>
              <w:jc w:val="center"/>
            </w:pPr>
            <w:r>
              <w:t>linux</w:t>
            </w:r>
          </w:p>
        </w:tc>
      </w:tr>
      <w:tr w:rsidR="007A005C" w:rsidRPr="0055091D" w14:paraId="7A1D177D"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CD801" w14:textId="2D0578BC" w:rsidR="007A005C" w:rsidRDefault="007A005C" w:rsidP="007A005C">
            <w:pPr>
              <w:pStyle w:val="TableRows"/>
            </w:pPr>
            <w:r>
              <w:lastRenderedPageBreak/>
              <w:t>elastic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C78517" w14:textId="45F59944" w:rsidR="007A005C" w:rsidRDefault="007A005C" w:rsidP="007A005C">
            <w:pPr>
              <w:pStyle w:val="TableRows"/>
              <w:jc w:val="center"/>
            </w:pPr>
            <w:r>
              <w:t>ITSSD5ICMSES0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99E52" w14:textId="7A059ECA" w:rsidR="007A005C" w:rsidRDefault="007A005C" w:rsidP="007A005C">
            <w:pPr>
              <w:pStyle w:val="TableRows"/>
              <w:jc w:val="center"/>
            </w:pPr>
            <w:r>
              <w:t>10.32.92.80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B76E5" w14:textId="44A9AA76" w:rsidR="007A005C" w:rsidRDefault="007A005C" w:rsidP="007A005C">
            <w:pPr>
              <w:pStyle w:val="TableRows"/>
              <w:jc w:val="center"/>
            </w:pPr>
            <w:r>
              <w:t>linux</w:t>
            </w:r>
          </w:p>
        </w:tc>
      </w:tr>
      <w:tr w:rsidR="007A005C" w:rsidRPr="0055091D" w14:paraId="175BDFBB"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20175" w14:textId="3BFD4D1B" w:rsidR="007A005C" w:rsidRDefault="007A005C" w:rsidP="007A005C">
            <w:pPr>
              <w:pStyle w:val="TableRows"/>
            </w:pPr>
            <w:r>
              <w:t>elastic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2EB659" w14:textId="7F83CF49" w:rsidR="007A005C" w:rsidRDefault="007A005C" w:rsidP="007A005C">
            <w:pPr>
              <w:pStyle w:val="TableRows"/>
              <w:jc w:val="center"/>
            </w:pPr>
            <w:r>
              <w:t>ITSSD5ICMSES1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16742A" w14:textId="7EB4127C" w:rsidR="007A005C" w:rsidRDefault="007A005C" w:rsidP="007A005C">
            <w:pPr>
              <w:pStyle w:val="TableRows"/>
              <w:jc w:val="center"/>
            </w:pPr>
            <w:r>
              <w:t>10.32.92.81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31E3C" w14:textId="5D361FB3" w:rsidR="007A005C" w:rsidRDefault="007A005C" w:rsidP="007A005C">
            <w:pPr>
              <w:pStyle w:val="TableRows"/>
              <w:jc w:val="center"/>
            </w:pPr>
            <w:r>
              <w:t>linux</w:t>
            </w:r>
          </w:p>
        </w:tc>
      </w:tr>
      <w:tr w:rsidR="007A005C" w:rsidRPr="0055091D" w14:paraId="523D9C64"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05016" w14:textId="006AEB3A" w:rsidR="007A005C" w:rsidRDefault="007A005C" w:rsidP="007A005C">
            <w:pPr>
              <w:pStyle w:val="TableRows"/>
            </w:pPr>
            <w:r>
              <w:t>elastic 2</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D10BE" w14:textId="20CEB157" w:rsidR="007A005C" w:rsidRDefault="007A005C" w:rsidP="007A005C">
            <w:pPr>
              <w:pStyle w:val="TableRows"/>
              <w:jc w:val="center"/>
            </w:pPr>
            <w:r>
              <w:t>ITSSD5ICMSES2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081E12" w14:textId="347622F6" w:rsidR="007A005C" w:rsidRDefault="007A005C" w:rsidP="007A005C">
            <w:pPr>
              <w:pStyle w:val="TableRows"/>
              <w:jc w:val="center"/>
            </w:pPr>
            <w:r>
              <w:t>10.32.92.82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6523C" w14:textId="3327F9DE" w:rsidR="007A005C" w:rsidRDefault="007A005C" w:rsidP="007A005C">
            <w:pPr>
              <w:pStyle w:val="TableRows"/>
              <w:jc w:val="center"/>
            </w:pPr>
            <w:r>
              <w:t>linux</w:t>
            </w:r>
          </w:p>
        </w:tc>
      </w:tr>
      <w:tr w:rsidR="007A005C" w:rsidRPr="0055091D" w14:paraId="34139555"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88E0A" w14:textId="1FA98837" w:rsidR="007A005C" w:rsidRDefault="007A005C" w:rsidP="007A005C">
            <w:pPr>
              <w:pStyle w:val="TableRows"/>
            </w:pPr>
            <w:r>
              <w:t>kubernetes linux worker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0DD387" w14:textId="45DB578C" w:rsidR="007A005C" w:rsidRDefault="007A005C" w:rsidP="007A005C">
            <w:pPr>
              <w:pStyle w:val="TableRows"/>
              <w:jc w:val="center"/>
            </w:pPr>
            <w:r>
              <w:t>ITSSD5ICMSKLW0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896DF" w14:textId="0ABA627A" w:rsidR="007A005C" w:rsidRDefault="007A005C" w:rsidP="007A005C">
            <w:pPr>
              <w:pStyle w:val="TableRows"/>
              <w:jc w:val="center"/>
            </w:pPr>
            <w:r>
              <w:t>10.32.92.60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09EA8" w14:textId="2B609E90" w:rsidR="007A005C" w:rsidRDefault="007A005C" w:rsidP="007A005C">
            <w:pPr>
              <w:pStyle w:val="TableRows"/>
              <w:jc w:val="center"/>
            </w:pPr>
            <w:r>
              <w:t>linux</w:t>
            </w:r>
          </w:p>
        </w:tc>
      </w:tr>
      <w:tr w:rsidR="007A005C" w:rsidRPr="0055091D" w14:paraId="0914ED3C"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FB8DE5" w14:textId="34AFD5A7" w:rsidR="007A005C" w:rsidRDefault="007A005C" w:rsidP="007A005C">
            <w:pPr>
              <w:pStyle w:val="TableRows"/>
            </w:pPr>
            <w:r>
              <w:t>kubernetes linux worker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7F4589" w14:textId="58A42B41" w:rsidR="007A005C" w:rsidRDefault="007A005C" w:rsidP="007A005C">
            <w:pPr>
              <w:pStyle w:val="TableRows"/>
              <w:jc w:val="center"/>
            </w:pPr>
            <w:r>
              <w:t>ITSSD5ICMSKLW1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B6D37" w14:textId="2D1C304F" w:rsidR="007A005C" w:rsidRDefault="007A005C" w:rsidP="007A005C">
            <w:pPr>
              <w:pStyle w:val="TableRows"/>
              <w:jc w:val="center"/>
            </w:pPr>
            <w:r>
              <w:t>10.32.92.61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9A5A8" w14:textId="2D761C6B" w:rsidR="007A005C" w:rsidRDefault="007A005C" w:rsidP="007A005C">
            <w:pPr>
              <w:pStyle w:val="TableRows"/>
              <w:jc w:val="center"/>
            </w:pPr>
            <w:r>
              <w:t>linux</w:t>
            </w:r>
          </w:p>
        </w:tc>
      </w:tr>
      <w:tr w:rsidR="007A005C" w:rsidRPr="0055091D" w14:paraId="64129693"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EAD1E" w14:textId="272D06EB" w:rsidR="007A005C" w:rsidRDefault="007A005C" w:rsidP="007A005C">
            <w:pPr>
              <w:pStyle w:val="TableRows"/>
            </w:pPr>
            <w:r>
              <w:t>kubernetes linux worker 2</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423CD" w14:textId="056F3B3E" w:rsidR="007A005C" w:rsidRDefault="007A005C" w:rsidP="007A005C">
            <w:pPr>
              <w:pStyle w:val="TableRows"/>
              <w:jc w:val="center"/>
            </w:pPr>
            <w:r>
              <w:t>ITSSD5ICMSKLW2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7E4963" w14:textId="17407325" w:rsidR="007A005C" w:rsidRDefault="007A005C" w:rsidP="007A005C">
            <w:pPr>
              <w:pStyle w:val="TableRows"/>
              <w:jc w:val="center"/>
            </w:pPr>
            <w:r>
              <w:t>10.32.92.62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2339B" w14:textId="1E8E2012" w:rsidR="007A005C" w:rsidRDefault="007A005C" w:rsidP="007A005C">
            <w:pPr>
              <w:pStyle w:val="TableRows"/>
              <w:jc w:val="center"/>
            </w:pPr>
            <w:r>
              <w:t>linux</w:t>
            </w:r>
          </w:p>
        </w:tc>
      </w:tr>
      <w:tr w:rsidR="007A005C" w:rsidRPr="0055091D" w14:paraId="70943720"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BDFC0" w14:textId="4D710CE8" w:rsidR="007A005C" w:rsidRDefault="007A005C" w:rsidP="007A005C">
            <w:pPr>
              <w:pStyle w:val="TableRows"/>
            </w:pPr>
            <w:r>
              <w:t>kubernetes linux worker 3</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3818B" w14:textId="05090D3B" w:rsidR="007A005C" w:rsidRDefault="007A005C" w:rsidP="007A005C">
            <w:pPr>
              <w:pStyle w:val="TableRows"/>
              <w:jc w:val="center"/>
            </w:pPr>
            <w:r>
              <w:t>ITSSD5ICMSKLW3</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5DA590" w14:textId="474D47F5" w:rsidR="007A005C" w:rsidRDefault="007A005C" w:rsidP="007A005C">
            <w:pPr>
              <w:pStyle w:val="TableRows"/>
              <w:jc w:val="center"/>
            </w:pPr>
            <w:r>
              <w:t>10.32.92.63</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546A6" w14:textId="7ACE4C54" w:rsidR="007A005C" w:rsidRDefault="007A005C" w:rsidP="007A005C">
            <w:pPr>
              <w:pStyle w:val="TableRows"/>
              <w:jc w:val="center"/>
            </w:pPr>
            <w:r>
              <w:t>linux</w:t>
            </w:r>
          </w:p>
        </w:tc>
      </w:tr>
      <w:tr w:rsidR="007A005C" w:rsidRPr="0055091D" w14:paraId="2A5DDD0A"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3CB41" w14:textId="575339E9" w:rsidR="007A005C" w:rsidRDefault="007A005C" w:rsidP="007A005C">
            <w:pPr>
              <w:pStyle w:val="TableRows"/>
            </w:pPr>
            <w:r>
              <w:t>kubernetes linux worker 4</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91D34" w14:textId="2EE1822D" w:rsidR="007A005C" w:rsidRDefault="007A005C" w:rsidP="007A005C">
            <w:pPr>
              <w:pStyle w:val="TableRows"/>
              <w:jc w:val="center"/>
            </w:pPr>
            <w:r>
              <w:t>ITSSD5ICMSKLW4</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2549F" w14:textId="1C4BCCB8" w:rsidR="007A005C" w:rsidRDefault="007A005C" w:rsidP="007A005C">
            <w:pPr>
              <w:pStyle w:val="TableRows"/>
              <w:jc w:val="center"/>
            </w:pPr>
            <w:r>
              <w:t>10.32.92.64</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51906" w14:textId="22F9768D" w:rsidR="007A005C" w:rsidRDefault="007A005C" w:rsidP="007A005C">
            <w:pPr>
              <w:pStyle w:val="TableRows"/>
              <w:jc w:val="center"/>
            </w:pPr>
            <w:r>
              <w:t>linux</w:t>
            </w:r>
          </w:p>
        </w:tc>
      </w:tr>
      <w:tr w:rsidR="007A005C" w:rsidRPr="0055091D" w14:paraId="4FD0AD7E"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584A6" w14:textId="5745D28B" w:rsidR="007A005C" w:rsidRDefault="007A005C" w:rsidP="007A005C">
            <w:pPr>
              <w:pStyle w:val="TableRows"/>
            </w:pPr>
            <w:r>
              <w:t>kubernetes linux worker 5</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EEC119" w14:textId="2CAAF7BD" w:rsidR="007A005C" w:rsidRDefault="007A005C" w:rsidP="007A005C">
            <w:pPr>
              <w:pStyle w:val="TableRows"/>
              <w:jc w:val="center"/>
            </w:pPr>
            <w:r>
              <w:t>ITSSD5ICMSKLW5</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D265" w14:textId="35EECDF3" w:rsidR="007A005C" w:rsidRDefault="007A005C" w:rsidP="007A005C">
            <w:pPr>
              <w:pStyle w:val="TableRows"/>
              <w:jc w:val="center"/>
            </w:pPr>
            <w:r>
              <w:t>10.32.92.65</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E3F56" w14:textId="255FB746" w:rsidR="007A005C" w:rsidRDefault="007A005C" w:rsidP="007A005C">
            <w:pPr>
              <w:pStyle w:val="TableRows"/>
              <w:jc w:val="center"/>
            </w:pPr>
            <w:r>
              <w:t>linux</w:t>
            </w:r>
          </w:p>
        </w:tc>
      </w:tr>
      <w:tr w:rsidR="007A005C" w:rsidRPr="0055091D" w14:paraId="39D93C92"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CA028" w14:textId="6406C3A8" w:rsidR="007A005C" w:rsidRDefault="007A005C" w:rsidP="007A005C">
            <w:pPr>
              <w:pStyle w:val="TableRows"/>
            </w:pPr>
            <w:r>
              <w:t>kubernetes master 0</w:t>
            </w:r>
            <w:r>
              <w:br/>
              <w:t>docker registry (image-repo.ricms)</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8C8CA" w14:textId="728CEBF4" w:rsidR="007A005C" w:rsidRDefault="007A005C" w:rsidP="007A005C">
            <w:pPr>
              <w:pStyle w:val="TableRows"/>
              <w:jc w:val="center"/>
            </w:pPr>
            <w:r>
              <w:t>ITSSD5ICMSKM0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FBD84F" w14:textId="2344ED5F" w:rsidR="007A005C" w:rsidRDefault="007A005C" w:rsidP="007A005C">
            <w:pPr>
              <w:pStyle w:val="TableRows"/>
              <w:jc w:val="center"/>
            </w:pPr>
            <w:r>
              <w:t>10.32.92.50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609F7" w14:textId="2653278F" w:rsidR="007A005C" w:rsidRDefault="007A005C" w:rsidP="007A005C">
            <w:pPr>
              <w:pStyle w:val="TableRows"/>
              <w:jc w:val="center"/>
            </w:pPr>
            <w:r>
              <w:t>linux</w:t>
            </w:r>
          </w:p>
        </w:tc>
      </w:tr>
      <w:tr w:rsidR="007A005C" w:rsidRPr="0055091D" w14:paraId="149CDEB5"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57FD5" w14:textId="5F216ED1" w:rsidR="007A005C" w:rsidRDefault="007A005C" w:rsidP="007A005C">
            <w:pPr>
              <w:pStyle w:val="TableRows"/>
            </w:pPr>
            <w:r>
              <w:t>kubernetes master 1</w:t>
            </w:r>
            <w:r>
              <w:br/>
              <w:t>docker swarm manager</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60391" w14:textId="20A527E9" w:rsidR="007A005C" w:rsidRDefault="007A005C" w:rsidP="007A005C">
            <w:pPr>
              <w:pStyle w:val="TableRows"/>
              <w:jc w:val="center"/>
            </w:pPr>
            <w:r>
              <w:t>ITSSD5ICMSKM1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AECF" w14:textId="7AF8E344" w:rsidR="007A005C" w:rsidRDefault="007A005C" w:rsidP="007A005C">
            <w:pPr>
              <w:pStyle w:val="TableRows"/>
              <w:jc w:val="center"/>
            </w:pPr>
            <w:r>
              <w:t>10.32.92.51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632EE" w14:textId="3933AECD" w:rsidR="007A005C" w:rsidRDefault="007A005C" w:rsidP="007A005C">
            <w:pPr>
              <w:pStyle w:val="TableRows"/>
              <w:jc w:val="center"/>
            </w:pPr>
            <w:r>
              <w:t>linux</w:t>
            </w:r>
          </w:p>
        </w:tc>
      </w:tr>
      <w:tr w:rsidR="007A005C" w:rsidRPr="0055091D" w14:paraId="406D8B38"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187E2C" w14:textId="0EC5B522" w:rsidR="007A005C" w:rsidRDefault="007A005C" w:rsidP="007A005C">
            <w:pPr>
              <w:pStyle w:val="TableRows"/>
            </w:pPr>
            <w:r>
              <w:t>kubernetes master 2</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D5593" w14:textId="51C297D7" w:rsidR="007A005C" w:rsidRDefault="007A005C" w:rsidP="007A005C">
            <w:pPr>
              <w:pStyle w:val="TableRows"/>
              <w:jc w:val="center"/>
            </w:pPr>
            <w:r>
              <w:t>ITSSD5ICMSKM2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897FC" w14:textId="3147FFAE" w:rsidR="007A005C" w:rsidRDefault="007A005C" w:rsidP="007A005C">
            <w:pPr>
              <w:pStyle w:val="TableRows"/>
              <w:jc w:val="center"/>
            </w:pPr>
            <w:r>
              <w:t>10.32.92.52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AB5F22" w14:textId="32287141" w:rsidR="007A005C" w:rsidRDefault="007A005C" w:rsidP="007A005C">
            <w:pPr>
              <w:pStyle w:val="TableRows"/>
              <w:jc w:val="center"/>
            </w:pPr>
            <w:r>
              <w:t>linux</w:t>
            </w:r>
          </w:p>
        </w:tc>
      </w:tr>
      <w:tr w:rsidR="007A005C" w:rsidRPr="0055091D" w14:paraId="228045DD"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8DA98C"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kubernetes windows worker 0</w:t>
            </w:r>
          </w:p>
          <w:p w14:paraId="59AE3F04"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swarm worker</w:t>
            </w:r>
          </w:p>
          <w:p w14:paraId="4582C473" w14:textId="0CB47085" w:rsidR="007A005C" w:rsidRDefault="007A005C" w:rsidP="007A005C">
            <w:pPr>
              <w:pStyle w:val="TableRows"/>
            </w:pPr>
            <w:r>
              <w:t>build/deploy host</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B75934" w14:textId="014D5FA8" w:rsidR="007A005C" w:rsidRDefault="007A005C" w:rsidP="007A005C">
            <w:pPr>
              <w:pStyle w:val="TableRows"/>
              <w:jc w:val="center"/>
            </w:pPr>
            <w:r>
              <w:t>ITSSD5ICMSKWW0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5E92C" w14:textId="105B727F" w:rsidR="007A005C" w:rsidRDefault="007A005C" w:rsidP="007A005C">
            <w:pPr>
              <w:pStyle w:val="TableRows"/>
              <w:jc w:val="center"/>
            </w:pPr>
            <w:r>
              <w:t>10.32.92.70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2F0930" w14:textId="1F442A09" w:rsidR="007A005C" w:rsidRDefault="007A005C" w:rsidP="007A005C">
            <w:pPr>
              <w:pStyle w:val="TableRows"/>
              <w:jc w:val="center"/>
            </w:pPr>
            <w:r>
              <w:t>windows</w:t>
            </w:r>
          </w:p>
        </w:tc>
      </w:tr>
      <w:tr w:rsidR="007A005C" w:rsidRPr="0055091D" w14:paraId="50D616BD"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D6D95"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kubernetes windows worker 0</w:t>
            </w:r>
          </w:p>
          <w:p w14:paraId="2E04F771" w14:textId="3F31A1D7" w:rsidR="007A005C" w:rsidRDefault="007A005C" w:rsidP="007A005C">
            <w:pPr>
              <w:pStyle w:val="TableRows"/>
            </w:pPr>
            <w:r>
              <w:t>swarm worker</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80D2" w14:textId="6E1A99D8" w:rsidR="007A005C" w:rsidRDefault="007A005C" w:rsidP="007A005C">
            <w:pPr>
              <w:pStyle w:val="TableRows"/>
              <w:jc w:val="center"/>
            </w:pPr>
            <w:r>
              <w:t>ITSSD5ICMSKWW1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7BB8CD" w14:textId="0D8CE8CF" w:rsidR="007A005C" w:rsidRDefault="007A005C" w:rsidP="007A005C">
            <w:pPr>
              <w:pStyle w:val="TableRows"/>
              <w:jc w:val="center"/>
            </w:pPr>
            <w:r>
              <w:t>10.32.92.71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D7960" w14:textId="71CC120E" w:rsidR="007A005C" w:rsidRDefault="007A005C" w:rsidP="007A005C">
            <w:pPr>
              <w:pStyle w:val="TableRows"/>
              <w:jc w:val="center"/>
            </w:pPr>
            <w:r>
              <w:t>windows</w:t>
            </w:r>
          </w:p>
        </w:tc>
      </w:tr>
      <w:tr w:rsidR="007A005C" w:rsidRPr="0055091D" w14:paraId="71BE491A"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DDA084"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kubernetes windows worker 2</w:t>
            </w:r>
          </w:p>
          <w:p w14:paraId="1D63C47E"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authentication</w:t>
            </w:r>
          </w:p>
          <w:p w14:paraId="1775D5C4" w14:textId="77777777" w:rsidR="007A005C" w:rsidRPr="00CE63D4" w:rsidRDefault="007A005C" w:rsidP="007A005C">
            <w:pPr>
              <w:pStyle w:val="NormalWeb"/>
              <w:rPr>
                <w:rFonts w:ascii="Calibri" w:eastAsia="Times New Roman" w:hAnsi="Calibri" w:cs="Times New Roman"/>
                <w:sz w:val="22"/>
                <w:szCs w:val="22"/>
              </w:rPr>
            </w:pPr>
            <w:r w:rsidRPr="00CE63D4">
              <w:rPr>
                <w:rFonts w:ascii="Calibri" w:eastAsia="Times New Roman" w:hAnsi="Calibri" w:cs="Times New Roman"/>
                <w:sz w:val="22"/>
                <w:szCs w:val="22"/>
              </w:rPr>
              <w:t>authorization</w:t>
            </w:r>
          </w:p>
          <w:p w14:paraId="403339B6" w14:textId="1E967854" w:rsidR="007A005C" w:rsidRDefault="007A005C" w:rsidP="007A005C">
            <w:pPr>
              <w:pStyle w:val="TableRows"/>
            </w:pPr>
            <w:r>
              <w:t>Windows API Caller</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9C7EC" w14:textId="0D92E3DE" w:rsidR="007A005C" w:rsidRDefault="007A005C" w:rsidP="007A005C">
            <w:pPr>
              <w:pStyle w:val="TableRows"/>
              <w:jc w:val="center"/>
            </w:pPr>
            <w:r>
              <w:t>ITSSD5ICMSKWW2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7632E" w14:textId="573C7BB6" w:rsidR="007A005C" w:rsidRDefault="007A005C" w:rsidP="007A005C">
            <w:pPr>
              <w:pStyle w:val="TableRows"/>
              <w:jc w:val="center"/>
            </w:pPr>
            <w:r>
              <w:t>10.32.92.72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4A943" w14:textId="4662DA92" w:rsidR="007A005C" w:rsidRDefault="007A005C" w:rsidP="007A005C">
            <w:pPr>
              <w:pStyle w:val="TableRows"/>
              <w:jc w:val="center"/>
            </w:pPr>
            <w:r>
              <w:t>windows</w:t>
            </w:r>
          </w:p>
        </w:tc>
      </w:tr>
      <w:tr w:rsidR="007A005C" w:rsidRPr="0055091D" w14:paraId="0E6D89E4"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075B83" w14:textId="5967EAA1" w:rsidR="007A005C" w:rsidRDefault="007A005C" w:rsidP="007A005C">
            <w:pPr>
              <w:pStyle w:val="TableRows"/>
            </w:pPr>
            <w:r>
              <w:t>mongodb node 0</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E8E2D" w14:textId="02A1094B" w:rsidR="007A005C" w:rsidRDefault="007A005C" w:rsidP="007A005C">
            <w:pPr>
              <w:pStyle w:val="TableRows"/>
              <w:jc w:val="center"/>
            </w:pPr>
            <w:r>
              <w:t>ITSSD5ICMSMDB0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1292B" w14:textId="76EE3DD0" w:rsidR="007A005C" w:rsidRDefault="007A005C" w:rsidP="007A005C">
            <w:pPr>
              <w:pStyle w:val="TableRows"/>
              <w:jc w:val="center"/>
            </w:pPr>
            <w:r>
              <w:t>10.32.92.90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521C7" w14:textId="2CC63DEA" w:rsidR="007A005C" w:rsidRDefault="007A005C" w:rsidP="007A005C">
            <w:pPr>
              <w:pStyle w:val="TableRows"/>
              <w:jc w:val="center"/>
            </w:pPr>
            <w:r>
              <w:t>linux</w:t>
            </w:r>
          </w:p>
        </w:tc>
      </w:tr>
      <w:tr w:rsidR="007A005C" w:rsidRPr="0055091D" w14:paraId="23E30C8F"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FA4F5" w14:textId="4C421366" w:rsidR="007A005C" w:rsidRDefault="007A005C" w:rsidP="007A005C">
            <w:pPr>
              <w:pStyle w:val="TableRows"/>
            </w:pPr>
            <w:r>
              <w:t>mongodb node 1</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801AA" w14:textId="1DEEFE48" w:rsidR="007A005C" w:rsidRDefault="007A005C" w:rsidP="007A005C">
            <w:pPr>
              <w:pStyle w:val="TableRows"/>
              <w:jc w:val="center"/>
            </w:pPr>
            <w:r>
              <w:t>ITSSD5ICMSMDB1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4B0DB" w14:textId="749DDBE8" w:rsidR="007A005C" w:rsidRDefault="007A005C" w:rsidP="007A005C">
            <w:pPr>
              <w:pStyle w:val="TableRows"/>
              <w:jc w:val="center"/>
            </w:pPr>
            <w:r>
              <w:t>10.32.92.91</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1BED7" w14:textId="670A459F" w:rsidR="007A005C" w:rsidRDefault="007A005C" w:rsidP="007A005C">
            <w:pPr>
              <w:pStyle w:val="TableRows"/>
              <w:jc w:val="center"/>
            </w:pPr>
            <w:r>
              <w:t>linux</w:t>
            </w:r>
          </w:p>
        </w:tc>
      </w:tr>
      <w:tr w:rsidR="007A005C" w:rsidRPr="0055091D" w14:paraId="17F31E44"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65843E" w14:textId="101DC5CC" w:rsidR="007A005C" w:rsidRDefault="007A005C" w:rsidP="007A005C">
            <w:pPr>
              <w:pStyle w:val="TableRows"/>
            </w:pPr>
            <w:r>
              <w:t>mongodb node 2</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8F2480" w14:textId="6139DF33" w:rsidR="007A005C" w:rsidRDefault="007A005C" w:rsidP="007A005C">
            <w:pPr>
              <w:pStyle w:val="TableRows"/>
              <w:jc w:val="center"/>
            </w:pPr>
            <w:r>
              <w:t>ITSSD5ICMSMDB2</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82482" w14:textId="04349B4C" w:rsidR="007A005C" w:rsidRDefault="007A005C" w:rsidP="007A005C">
            <w:pPr>
              <w:pStyle w:val="TableRows"/>
              <w:jc w:val="center"/>
            </w:pPr>
            <w:r>
              <w:t>10.32.92.92</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1D592F" w14:textId="71365812" w:rsidR="007A005C" w:rsidRDefault="007A005C" w:rsidP="007A005C">
            <w:pPr>
              <w:pStyle w:val="TableRows"/>
              <w:jc w:val="center"/>
            </w:pPr>
            <w:r>
              <w:t>linux</w:t>
            </w:r>
          </w:p>
        </w:tc>
      </w:tr>
      <w:tr w:rsidR="007A005C" w:rsidRPr="0055091D" w14:paraId="083A286A"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CE767" w14:textId="4CDDA3D9" w:rsidR="007A005C" w:rsidRDefault="007A005C" w:rsidP="007A005C">
            <w:pPr>
              <w:pStyle w:val="TableRows"/>
            </w:pPr>
            <w:r>
              <w:t>proxy for k8s</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63CF4" w14:textId="6DE398AA" w:rsidR="007A005C" w:rsidRDefault="007A005C" w:rsidP="007A005C">
            <w:pPr>
              <w:pStyle w:val="TableRows"/>
              <w:jc w:val="center"/>
            </w:pPr>
            <w:r>
              <w:t>ITSSD5ICMSKP0</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D0AA5" w14:textId="4F64B3FC" w:rsidR="007A005C" w:rsidRDefault="007A005C" w:rsidP="007A005C">
            <w:pPr>
              <w:pStyle w:val="TableRows"/>
              <w:jc w:val="center"/>
            </w:pPr>
            <w:r>
              <w:t>10.32.92.40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0E4A02" w14:textId="655998B2" w:rsidR="007A005C" w:rsidRDefault="007A005C" w:rsidP="007A005C">
            <w:pPr>
              <w:pStyle w:val="TableRows"/>
              <w:jc w:val="center"/>
            </w:pPr>
            <w:r>
              <w:t>linux</w:t>
            </w:r>
          </w:p>
        </w:tc>
      </w:tr>
      <w:tr w:rsidR="007A005C" w:rsidRPr="0055091D" w14:paraId="6EB65259"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2D1D63" w14:textId="3943CFD0" w:rsidR="007A005C" w:rsidRDefault="007A005C" w:rsidP="007A005C">
            <w:pPr>
              <w:pStyle w:val="TableRows"/>
            </w:pPr>
            <w:r>
              <w:t>sql server</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CD1F40" w14:textId="79882EA8" w:rsidR="007A005C" w:rsidRDefault="007A005C" w:rsidP="007A005C">
            <w:pPr>
              <w:pStyle w:val="TableRows"/>
              <w:jc w:val="center"/>
            </w:pPr>
            <w:r>
              <w:t>ITSSD5ICMSSQL1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4D49C" w14:textId="7872E9E6" w:rsidR="007A005C" w:rsidRDefault="007A005C" w:rsidP="007A005C">
            <w:pPr>
              <w:pStyle w:val="TableRows"/>
              <w:jc w:val="center"/>
            </w:pPr>
            <w:r>
              <w:t>10.32.92.30</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D2FFA" w14:textId="6B841AF5" w:rsidR="007A005C" w:rsidRDefault="007A005C" w:rsidP="007A005C">
            <w:pPr>
              <w:pStyle w:val="TableRows"/>
              <w:jc w:val="center"/>
            </w:pPr>
            <w:r>
              <w:t>windows</w:t>
            </w:r>
          </w:p>
        </w:tc>
      </w:tr>
      <w:tr w:rsidR="007A005C" w:rsidRPr="0055091D" w14:paraId="224A4547"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219F0" w14:textId="460B1354" w:rsidR="007A005C" w:rsidRDefault="007A005C" w:rsidP="007A005C">
            <w:pPr>
              <w:pStyle w:val="TableRows"/>
            </w:pPr>
            <w:r>
              <w:t>D5 Aimsun</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A04E6" w14:textId="77777777" w:rsidR="007A005C" w:rsidRDefault="007A005C" w:rsidP="007A005C">
            <w:pPr>
              <w:pStyle w:val="TableRows"/>
              <w:jc w:val="center"/>
            </w:pP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AB6F0" w14:textId="31F14DC4" w:rsidR="007A005C" w:rsidRDefault="007A005C" w:rsidP="007A005C">
            <w:pPr>
              <w:pStyle w:val="TableRows"/>
              <w:jc w:val="center"/>
            </w:pPr>
            <w:r>
              <w:t>10.32.1.30:8075</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8BE52" w14:textId="1141204A" w:rsidR="007A005C" w:rsidRDefault="007A005C" w:rsidP="007A005C">
            <w:pPr>
              <w:pStyle w:val="TableRows"/>
              <w:jc w:val="center"/>
            </w:pPr>
            <w:r>
              <w:t>linux</w:t>
            </w:r>
          </w:p>
        </w:tc>
      </w:tr>
      <w:tr w:rsidR="007A005C" w:rsidRPr="0055091D" w14:paraId="1A6B2B89"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08771" w14:textId="0A806052" w:rsidR="007A005C" w:rsidRDefault="007A005C" w:rsidP="007A005C">
            <w:pPr>
              <w:pStyle w:val="TableRows"/>
            </w:pPr>
            <w:r>
              <w:t>D5 GIS</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68BAF1" w14:textId="77777777" w:rsidR="007A005C" w:rsidRDefault="007A005C" w:rsidP="007A005C">
            <w:pPr>
              <w:pStyle w:val="TableRows"/>
              <w:jc w:val="center"/>
            </w:pP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86E92" w14:textId="77777777" w:rsidR="007A005C" w:rsidRDefault="007A005C" w:rsidP="007A005C">
            <w:pPr>
              <w:pStyle w:val="TableRows"/>
              <w:jc w:val="center"/>
            </w:pP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6814D" w14:textId="77777777" w:rsidR="007A005C" w:rsidRDefault="007A005C" w:rsidP="007A005C">
            <w:pPr>
              <w:pStyle w:val="TableRows"/>
              <w:jc w:val="center"/>
            </w:pPr>
          </w:p>
        </w:tc>
      </w:tr>
      <w:tr w:rsidR="007A005C" w:rsidRPr="0055091D" w14:paraId="4F48B181" w14:textId="77777777" w:rsidTr="007A005C">
        <w:trPr>
          <w:trHeight w:val="277"/>
          <w:jc w:val="center"/>
        </w:trPr>
        <w:tc>
          <w:tcPr>
            <w:tcW w:w="41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D7C24" w14:textId="79FBEE6C" w:rsidR="007A005C" w:rsidRDefault="007A005C" w:rsidP="007A005C">
            <w:pPr>
              <w:pStyle w:val="TableRows"/>
            </w:pPr>
            <w:r>
              <w:t>ESRI VM (for ATP)</w:t>
            </w:r>
          </w:p>
        </w:tc>
        <w:tc>
          <w:tcPr>
            <w:tcW w:w="19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030B2" w14:textId="50F68DC2" w:rsidR="007A005C" w:rsidRDefault="007A005C" w:rsidP="007A005C">
            <w:pPr>
              <w:pStyle w:val="TableRows"/>
              <w:jc w:val="center"/>
            </w:pPr>
            <w:r>
              <w:t>ITSTD5ARCPRO01</w:t>
            </w:r>
          </w:p>
        </w:tc>
        <w:tc>
          <w:tcPr>
            <w:tcW w:w="16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58E3D0" w14:textId="1DA9344E" w:rsidR="007A005C" w:rsidRDefault="007A005C" w:rsidP="007A005C">
            <w:pPr>
              <w:pStyle w:val="TableRows"/>
              <w:jc w:val="center"/>
            </w:pPr>
            <w:r>
              <w:t>10.32.90.157</w:t>
            </w:r>
          </w:p>
        </w:tc>
        <w:tc>
          <w:tcPr>
            <w:tcW w:w="1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2854C4" w14:textId="7F484C3B" w:rsidR="007A005C" w:rsidRDefault="007A005C" w:rsidP="007A005C">
            <w:pPr>
              <w:pStyle w:val="TableRows"/>
              <w:jc w:val="center"/>
            </w:pPr>
            <w:r>
              <w:t>windows</w:t>
            </w:r>
          </w:p>
        </w:tc>
      </w:tr>
    </w:tbl>
    <w:p w14:paraId="6C4FDDFE" w14:textId="77777777" w:rsidR="002268FF" w:rsidRPr="002268FF" w:rsidRDefault="002268FF" w:rsidP="002268FF"/>
    <w:p w14:paraId="45A3DAE4" w14:textId="049C9EEA" w:rsidR="007A005C" w:rsidRDefault="007A005C" w:rsidP="00916796">
      <w:pPr>
        <w:pStyle w:val="Heading3"/>
      </w:pPr>
      <w:bookmarkStart w:id="35" w:name="_Toc55298967"/>
      <w:r>
        <w:lastRenderedPageBreak/>
        <w:t>Deployment Folder Setup</w:t>
      </w:r>
      <w:bookmarkEnd w:id="35"/>
    </w:p>
    <w:p w14:paraId="07893A99" w14:textId="78C199A8" w:rsidR="007A005C" w:rsidRPr="007A005C" w:rsidRDefault="007A005C" w:rsidP="007A005C">
      <w:r>
        <w:t xml:space="preserve">The following table lists the deployment folder setup used for this </w:t>
      </w:r>
      <w:r w:rsidR="00CE63D4">
        <w:t>installation and test</w:t>
      </w:r>
    </w:p>
    <w:p w14:paraId="25A01196" w14:textId="3A3796B1" w:rsidR="00CE63D4" w:rsidRDefault="00CE63D4" w:rsidP="00CE63D4">
      <w:pPr>
        <w:pStyle w:val="Caption"/>
        <w:keepNext/>
        <w:jc w:val="center"/>
      </w:pPr>
      <w:bookmarkStart w:id="36" w:name="_Toc55298986"/>
      <w:r>
        <w:t xml:space="preserve">Table </w:t>
      </w:r>
      <w:fldSimple w:instr=" SEQ Table \* ARABIC ">
        <w:r w:rsidR="004C60B4">
          <w:rPr>
            <w:noProof/>
          </w:rPr>
          <w:t>5</w:t>
        </w:r>
      </w:fldSimple>
      <w:r>
        <w:t xml:space="preserve"> - Iteration </w:t>
      </w:r>
      <w:r w:rsidR="004C60B4">
        <w:t>4</w:t>
      </w:r>
      <w:r>
        <w:t xml:space="preserve"> Deployment Folder Setup</w:t>
      </w:r>
      <w:bookmarkEnd w:id="36"/>
    </w:p>
    <w:tbl>
      <w:tblPr>
        <w:tblW w:w="8356" w:type="dxa"/>
        <w:jc w:val="center"/>
        <w:tblLook w:val="04A0" w:firstRow="1" w:lastRow="0" w:firstColumn="1" w:lastColumn="0" w:noHBand="0" w:noVBand="1"/>
      </w:tblPr>
      <w:tblGrid>
        <w:gridCol w:w="1907"/>
        <w:gridCol w:w="1275"/>
        <w:gridCol w:w="1053"/>
        <w:gridCol w:w="2515"/>
        <w:gridCol w:w="1606"/>
      </w:tblGrid>
      <w:tr w:rsidR="007A005C" w:rsidRPr="0055091D" w14:paraId="2D9E079E" w14:textId="77777777" w:rsidTr="007A005C">
        <w:trPr>
          <w:trHeight w:val="287"/>
          <w:tblHeader/>
          <w:jc w:val="center"/>
        </w:trPr>
        <w:tc>
          <w:tcPr>
            <w:tcW w:w="190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3120B63" w14:textId="59817C7F" w:rsidR="007A005C" w:rsidRPr="00B52CC7" w:rsidRDefault="007A005C" w:rsidP="007A005C">
            <w:pPr>
              <w:pStyle w:val="TableRows"/>
              <w:rPr>
                <w:b/>
              </w:rPr>
            </w:pPr>
            <w:r>
              <w:rPr>
                <w:b/>
                <w:bCs/>
              </w:rPr>
              <w:t>Host Name</w:t>
            </w: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FD1707" w14:textId="5791FF0F" w:rsidR="007A005C" w:rsidRPr="00B52CC7" w:rsidRDefault="007A005C" w:rsidP="007A005C">
            <w:pPr>
              <w:pStyle w:val="TableRows"/>
              <w:jc w:val="center"/>
              <w:rPr>
                <w:b/>
              </w:rPr>
            </w:pPr>
            <w:r>
              <w:rPr>
                <w:b/>
                <w:bCs/>
              </w:rPr>
              <w:t>IP</w:t>
            </w:r>
          </w:p>
        </w:tc>
        <w:tc>
          <w:tcPr>
            <w:tcW w:w="105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F826AF9" w14:textId="16F2C402" w:rsidR="007A005C" w:rsidRPr="00B52CC7" w:rsidRDefault="007A005C" w:rsidP="007A005C">
            <w:pPr>
              <w:pStyle w:val="TableRows"/>
              <w:jc w:val="center"/>
              <w:rPr>
                <w:b/>
              </w:rPr>
            </w:pPr>
            <w:r>
              <w:rPr>
                <w:b/>
                <w:bCs/>
              </w:rPr>
              <w:t>OS</w:t>
            </w:r>
          </w:p>
        </w:tc>
        <w:tc>
          <w:tcPr>
            <w:tcW w:w="25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C453A6" w14:textId="7A56473B" w:rsidR="007A005C" w:rsidRPr="00B52CC7" w:rsidRDefault="007A005C" w:rsidP="007A005C">
            <w:pPr>
              <w:pStyle w:val="TableRows"/>
              <w:jc w:val="center"/>
              <w:rPr>
                <w:b/>
              </w:rPr>
            </w:pPr>
            <w:r>
              <w:rPr>
                <w:b/>
                <w:bCs/>
              </w:rPr>
              <w:t>Folder</w:t>
            </w:r>
          </w:p>
        </w:tc>
        <w:tc>
          <w:tcPr>
            <w:tcW w:w="16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4B9B9F" w14:textId="68B6FDEE" w:rsidR="007A005C" w:rsidRPr="00B52CC7" w:rsidRDefault="007A005C" w:rsidP="007A005C">
            <w:pPr>
              <w:pStyle w:val="TableRows"/>
              <w:jc w:val="center"/>
              <w:rPr>
                <w:b/>
              </w:rPr>
            </w:pPr>
            <w:r>
              <w:rPr>
                <w:b/>
                <w:bCs/>
              </w:rPr>
              <w:t>Role / Purpose</w:t>
            </w:r>
          </w:p>
        </w:tc>
      </w:tr>
      <w:tr w:rsidR="007A005C" w:rsidRPr="0055091D" w14:paraId="775B8869"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96FE9C" w14:textId="4F38741E" w:rsidR="007A005C" w:rsidRPr="00AA1AE7" w:rsidRDefault="007A005C" w:rsidP="007A005C">
            <w:pPr>
              <w:pStyle w:val="TableRows"/>
              <w:jc w:val="center"/>
            </w:pPr>
            <w:r>
              <w:t>ITSSD5ICMSKM0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CDC301" w14:textId="43CB88E0" w:rsidR="007A005C" w:rsidRPr="0055091D" w:rsidRDefault="007A005C" w:rsidP="007A005C">
            <w:pPr>
              <w:pStyle w:val="TableRows"/>
              <w:jc w:val="center"/>
            </w:pPr>
            <w:r>
              <w:t>10.32.92.50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30014" w14:textId="724EDB61" w:rsidR="007A005C" w:rsidRPr="0055091D" w:rsidRDefault="007A005C" w:rsidP="007A005C">
            <w:pPr>
              <w:pStyle w:val="TableRows"/>
              <w:jc w:val="center"/>
            </w:pPr>
            <w:r>
              <w:t>Linux</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5BDCE" w14:textId="12FCA48C" w:rsidR="007A005C" w:rsidRPr="0055091D" w:rsidRDefault="007A005C" w:rsidP="007A005C">
            <w:pPr>
              <w:pStyle w:val="TableRows"/>
              <w:jc w:val="center"/>
            </w:pPr>
            <w:r>
              <w:t>/etc/kubernetes/ admin.conf</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261B8" w14:textId="389059A6" w:rsidR="007A005C" w:rsidRPr="0055091D" w:rsidRDefault="007A005C" w:rsidP="007A005C">
            <w:pPr>
              <w:pStyle w:val="TableRows"/>
              <w:jc w:val="center"/>
            </w:pPr>
            <w:r>
              <w:t>Kubernetes cluster config (for kubectl)</w:t>
            </w:r>
          </w:p>
        </w:tc>
      </w:tr>
      <w:tr w:rsidR="007A005C" w:rsidRPr="0055091D" w14:paraId="1E6FE9BC"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D29AC" w14:textId="14CBFCB7" w:rsidR="007A005C" w:rsidRPr="00AA1AE7" w:rsidRDefault="007A005C" w:rsidP="007A005C">
            <w:pPr>
              <w:pStyle w:val="TableRows"/>
              <w:jc w:val="center"/>
            </w:pPr>
            <w:r>
              <w:t>ITSSD5ICMSKWW0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2D8AB" w14:textId="70AAAFED" w:rsidR="007A005C" w:rsidRDefault="007A005C" w:rsidP="007A005C">
            <w:pPr>
              <w:pStyle w:val="TableRows"/>
              <w:jc w:val="center"/>
            </w:pPr>
            <w:r>
              <w:t>10.32.92.70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83EC" w14:textId="5F2C00D2" w:rsidR="007A005C" w:rsidRDefault="007A005C" w:rsidP="007A005C">
            <w:pPr>
              <w:pStyle w:val="TableRows"/>
              <w:jc w:val="center"/>
            </w:pPr>
            <w:r>
              <w:t>Windows</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C116F" w14:textId="36285D85" w:rsidR="007A005C" w:rsidRDefault="007A005C" w:rsidP="007A005C">
            <w:pPr>
              <w:pStyle w:val="TableRows"/>
              <w:jc w:val="center"/>
            </w:pPr>
            <w:r>
              <w:t>C:\Deploy</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452F8" w14:textId="058D452B" w:rsidR="007A005C" w:rsidRPr="0055091D" w:rsidRDefault="007A005C" w:rsidP="007A005C">
            <w:pPr>
              <w:pStyle w:val="TableRows"/>
              <w:jc w:val="center"/>
            </w:pPr>
            <w:r>
              <w:t>Kubernetes configs for FDOT and deployment script</w:t>
            </w:r>
          </w:p>
        </w:tc>
      </w:tr>
      <w:tr w:rsidR="007A005C" w:rsidRPr="0055091D" w14:paraId="5B610846"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668BAA" w14:textId="17A33D11" w:rsidR="007A005C" w:rsidRPr="00AA1AE7" w:rsidRDefault="007A005C" w:rsidP="007A005C">
            <w:pPr>
              <w:pStyle w:val="TableRows"/>
              <w:jc w:val="center"/>
            </w:pPr>
            <w:r>
              <w:t>ITSSD5ICMSKWW2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3DBB4" w14:textId="6C6A82B9" w:rsidR="007A005C" w:rsidRDefault="007A005C" w:rsidP="007A005C">
            <w:pPr>
              <w:pStyle w:val="TableRows"/>
              <w:jc w:val="center"/>
            </w:pPr>
            <w:r>
              <w:t>10.32.92.72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D419F0" w14:textId="4D25F355" w:rsidR="007A005C" w:rsidRDefault="007A005C" w:rsidP="007A005C">
            <w:pPr>
              <w:pStyle w:val="TableRows"/>
              <w:jc w:val="center"/>
            </w:pPr>
            <w:r>
              <w:t>Windows</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4D7F8" w14:textId="35574AD9" w:rsidR="007A005C" w:rsidRDefault="007A005C" w:rsidP="007A005C">
            <w:pPr>
              <w:pStyle w:val="TableRows"/>
              <w:jc w:val="center"/>
            </w:pPr>
            <w:r>
              <w:t>C:\Deploy\Docker\       auth-docker-swarm</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0883A" w14:textId="402E133E" w:rsidR="007A005C" w:rsidRPr="007A005C" w:rsidRDefault="007A005C" w:rsidP="007A005C">
            <w:pPr>
              <w:pStyle w:val="NormalWeb"/>
              <w:jc w:val="center"/>
              <w:rPr>
                <w:rFonts w:ascii="Calibri" w:eastAsia="Times New Roman" w:hAnsi="Calibri" w:cs="Times New Roman"/>
                <w:sz w:val="22"/>
                <w:szCs w:val="22"/>
              </w:rPr>
            </w:pPr>
            <w:r w:rsidRPr="007A005C">
              <w:rPr>
                <w:rFonts w:ascii="Calibri" w:eastAsia="Times New Roman" w:hAnsi="Calibri" w:cs="Times New Roman"/>
                <w:sz w:val="22"/>
                <w:szCs w:val="22"/>
              </w:rPr>
              <w:t>docker-compose.fdot.</w:t>
            </w:r>
            <w:r>
              <w:rPr>
                <w:rFonts w:ascii="Calibri" w:eastAsia="Times New Roman" w:hAnsi="Calibri" w:cs="Times New Roman"/>
                <w:sz w:val="22"/>
                <w:szCs w:val="22"/>
              </w:rPr>
              <w:t xml:space="preserve"> </w:t>
            </w:r>
            <w:r w:rsidRPr="007A005C">
              <w:rPr>
                <w:rFonts w:ascii="Calibri" w:eastAsia="Times New Roman" w:hAnsi="Calibri" w:cs="Times New Roman"/>
                <w:sz w:val="22"/>
                <w:szCs w:val="22"/>
              </w:rPr>
              <w:t>yml for authentication and authorization services</w:t>
            </w:r>
          </w:p>
          <w:p w14:paraId="6708E5B4" w14:textId="2031472A" w:rsidR="007A005C" w:rsidRDefault="007A005C" w:rsidP="007A005C">
            <w:pPr>
              <w:pStyle w:val="TableRows"/>
              <w:jc w:val="center"/>
            </w:pPr>
          </w:p>
        </w:tc>
      </w:tr>
      <w:tr w:rsidR="007A005C" w:rsidRPr="0055091D" w14:paraId="5D1A53B3"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7561F" w14:textId="5AD70F75" w:rsidR="007A005C" w:rsidRPr="00AA1AE7" w:rsidRDefault="007A005C" w:rsidP="007A005C">
            <w:pPr>
              <w:pStyle w:val="TableRows"/>
              <w:jc w:val="center"/>
            </w:pPr>
            <w:r>
              <w:t>ITSSD5ICMSKWW2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28782C" w14:textId="0778D50C" w:rsidR="007A005C" w:rsidRDefault="007A005C" w:rsidP="007A005C">
            <w:pPr>
              <w:pStyle w:val="TableRows"/>
              <w:jc w:val="center"/>
            </w:pPr>
            <w:r>
              <w:t>10.32.92.72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9F601" w14:textId="4191E328" w:rsidR="007A005C" w:rsidRDefault="007A005C" w:rsidP="007A005C">
            <w:pPr>
              <w:pStyle w:val="TableRows"/>
              <w:jc w:val="center"/>
            </w:pPr>
            <w:r>
              <w:t>Windows</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47908" w14:textId="70DF4384" w:rsidR="007A005C" w:rsidRDefault="007A005C" w:rsidP="007A005C">
            <w:pPr>
              <w:pStyle w:val="TableRows"/>
              <w:jc w:val="center"/>
            </w:pPr>
            <w:r>
              <w:t>C:\Deploy\ WindowsApiCaller</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FC44B" w14:textId="544D8611" w:rsidR="007A005C" w:rsidRPr="0055091D" w:rsidRDefault="007A005C" w:rsidP="007A005C">
            <w:pPr>
              <w:pStyle w:val="TableRows"/>
              <w:jc w:val="center"/>
            </w:pPr>
            <w:r>
              <w:t>Windows service for AD login (configured with FDOT API key)</w:t>
            </w:r>
          </w:p>
        </w:tc>
      </w:tr>
      <w:tr w:rsidR="007A005C" w:rsidRPr="0055091D" w14:paraId="02BBAE9E"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9EDCA" w14:textId="3D1D0BD9" w:rsidR="007A005C" w:rsidRPr="00AA1AE7" w:rsidRDefault="007A005C" w:rsidP="007A005C">
            <w:pPr>
              <w:pStyle w:val="TableRows"/>
              <w:jc w:val="center"/>
            </w:pPr>
            <w:r>
              <w:t>ITSSD5ICMSKWW2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A5E3F" w14:textId="1E5C5D39" w:rsidR="007A005C" w:rsidRDefault="007A005C" w:rsidP="007A005C">
            <w:pPr>
              <w:pStyle w:val="TableRows"/>
              <w:jc w:val="center"/>
            </w:pPr>
            <w:r>
              <w:t>10.32.92.72</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974620" w14:textId="587121EE" w:rsidR="007A005C" w:rsidRDefault="007A005C" w:rsidP="007A005C">
            <w:pPr>
              <w:pStyle w:val="TableRows"/>
              <w:jc w:val="center"/>
            </w:pPr>
            <w:r>
              <w:t>Windows</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288AF" w14:textId="072F9995" w:rsidR="007A005C" w:rsidRDefault="007A005C" w:rsidP="007A005C">
            <w:pPr>
              <w:pStyle w:val="TableRows"/>
              <w:jc w:val="center"/>
            </w:pPr>
            <w:r>
              <w:t>C:\Program Files\filebeat</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23518" w14:textId="1727EFE9" w:rsidR="007A005C" w:rsidRPr="0055091D" w:rsidRDefault="007A005C" w:rsidP="007A005C">
            <w:pPr>
              <w:pStyle w:val="TableRows"/>
              <w:jc w:val="center"/>
            </w:pPr>
            <w:r>
              <w:t>filebeat executable and configuration</w:t>
            </w:r>
          </w:p>
        </w:tc>
      </w:tr>
      <w:tr w:rsidR="007A005C" w:rsidRPr="0055091D" w14:paraId="614FDF03"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68F27" w14:textId="722B6BCC" w:rsidR="007A005C" w:rsidRPr="00AA1AE7" w:rsidRDefault="007A005C" w:rsidP="007A005C">
            <w:pPr>
              <w:pStyle w:val="TableRows"/>
              <w:jc w:val="center"/>
            </w:pPr>
            <w:r>
              <w:t>ITSSD5ICMSSQL1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4A6BB" w14:textId="06D36D1F" w:rsidR="007A005C" w:rsidRDefault="007A005C" w:rsidP="007A005C">
            <w:pPr>
              <w:pStyle w:val="TableRows"/>
              <w:jc w:val="center"/>
            </w:pPr>
            <w:r>
              <w:t>10.32.92.30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48ADA" w14:textId="780DE30C" w:rsidR="007A005C" w:rsidRDefault="007A005C" w:rsidP="007A005C">
            <w:pPr>
              <w:pStyle w:val="TableRows"/>
              <w:jc w:val="center"/>
            </w:pPr>
            <w:r>
              <w:t>Windows</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8206EE" w14:textId="47CC4AAE" w:rsidR="007A005C" w:rsidRDefault="007A005C" w:rsidP="007A005C">
            <w:pPr>
              <w:pStyle w:val="TableRows"/>
              <w:jc w:val="center"/>
            </w:pPr>
            <w:r>
              <w:t>C:\DataStores</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4ECE5E" w14:textId="27ADF44B" w:rsidR="007A005C" w:rsidRPr="0055091D" w:rsidRDefault="007A005C" w:rsidP="007A005C">
            <w:pPr>
              <w:pStyle w:val="TableRows"/>
              <w:jc w:val="center"/>
            </w:pPr>
            <w:r>
              <w:t>Database create and seed scripts</w:t>
            </w:r>
          </w:p>
        </w:tc>
      </w:tr>
      <w:tr w:rsidR="007A005C" w:rsidRPr="0055091D" w14:paraId="316C9103" w14:textId="77777777" w:rsidTr="007A005C">
        <w:trPr>
          <w:trHeight w:val="277"/>
          <w:jc w:val="center"/>
        </w:trPr>
        <w:tc>
          <w:tcPr>
            <w:tcW w:w="19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D56FA" w14:textId="7C2B62A0" w:rsidR="007A005C" w:rsidRPr="00AA1AE7" w:rsidRDefault="007A005C" w:rsidP="007A005C">
            <w:pPr>
              <w:pStyle w:val="TableRows"/>
              <w:jc w:val="center"/>
            </w:pPr>
            <w:r>
              <w:t>ITSSD5ICMSKP0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ECD3A" w14:textId="27737EC0" w:rsidR="007A005C" w:rsidRDefault="007A005C" w:rsidP="007A005C">
            <w:pPr>
              <w:pStyle w:val="TableRows"/>
              <w:jc w:val="center"/>
            </w:pPr>
            <w:r>
              <w:t>10.32.92.40</w:t>
            </w:r>
          </w:p>
        </w:tc>
        <w:tc>
          <w:tcPr>
            <w:tcW w:w="10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111B0" w14:textId="14D25183" w:rsidR="007A005C" w:rsidRDefault="007A005C" w:rsidP="007A005C">
            <w:pPr>
              <w:pStyle w:val="TableRows"/>
              <w:jc w:val="center"/>
            </w:pPr>
            <w:r>
              <w:t>Linux</w:t>
            </w:r>
          </w:p>
        </w:tc>
        <w:tc>
          <w:tcPr>
            <w:tcW w:w="25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090EE" w14:textId="638DC62F" w:rsidR="007A005C" w:rsidRDefault="007A005C" w:rsidP="007A005C">
            <w:pPr>
              <w:pStyle w:val="TableRows"/>
              <w:jc w:val="center"/>
            </w:pPr>
            <w:r>
              <w:t>/etc/haproxy/haproxy.cfg</w:t>
            </w:r>
          </w:p>
        </w:tc>
        <w:tc>
          <w:tcPr>
            <w:tcW w:w="16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81A79" w14:textId="79383934" w:rsidR="007A005C" w:rsidRPr="0055091D" w:rsidRDefault="007A005C" w:rsidP="007A005C">
            <w:pPr>
              <w:pStyle w:val="TableRows"/>
              <w:jc w:val="center"/>
            </w:pPr>
            <w:r>
              <w:t>Kubernetes master proxy configuration</w:t>
            </w:r>
          </w:p>
        </w:tc>
      </w:tr>
    </w:tbl>
    <w:p w14:paraId="45A25C3C" w14:textId="77777777" w:rsidR="007A005C" w:rsidRPr="007A005C" w:rsidRDefault="007A005C" w:rsidP="007A005C"/>
    <w:p w14:paraId="26640FDA" w14:textId="15E9CE81" w:rsidR="007624F0" w:rsidRDefault="007624F0" w:rsidP="00916796">
      <w:pPr>
        <w:pStyle w:val="Heading3"/>
      </w:pPr>
      <w:bookmarkStart w:id="37" w:name="_Toc55298968"/>
      <w:r>
        <w:t>Data Stores (SQL, MongoDB, HDFS)</w:t>
      </w:r>
      <w:bookmarkEnd w:id="37"/>
    </w:p>
    <w:p w14:paraId="4D9D9D9B" w14:textId="1442860A" w:rsidR="007624F0" w:rsidRPr="007624F0" w:rsidRDefault="007624F0" w:rsidP="007624F0">
      <w:r>
        <w:t xml:space="preserve">The relevant data stores have been set up pursuant to the Iteration </w:t>
      </w:r>
      <w:r w:rsidR="004C60B4">
        <w:t>4</w:t>
      </w:r>
      <w:r>
        <w:t xml:space="preserve"> System Design Document.  Instructions for data store installation can be found in the Iteration </w:t>
      </w:r>
      <w:r w:rsidR="004C60B4">
        <w:t>4</w:t>
      </w:r>
      <w:r>
        <w:t xml:space="preserve"> Version Description Document.</w:t>
      </w:r>
    </w:p>
    <w:p w14:paraId="43DA9C0D" w14:textId="2F06B695" w:rsidR="007624F0" w:rsidRDefault="007624F0" w:rsidP="00916796">
      <w:pPr>
        <w:pStyle w:val="Heading3"/>
      </w:pPr>
      <w:bookmarkStart w:id="38" w:name="_Toc55298969"/>
      <w:r>
        <w:lastRenderedPageBreak/>
        <w:t>ESRI ArcGIS environment</w:t>
      </w:r>
      <w:bookmarkEnd w:id="38"/>
    </w:p>
    <w:p w14:paraId="2F973411" w14:textId="1864F99E" w:rsidR="00D94E92" w:rsidRPr="00D94E92" w:rsidRDefault="00D94E92" w:rsidP="00D94E92">
      <w:r>
        <w:t>The full ESRI ArcGIS environment setup can be found in the System Design Document</w:t>
      </w:r>
      <w:r w:rsidR="00FF03BA">
        <w:t xml:space="preserve"> - Table 3 - Third Party Components, Esri ArcGIS Enterprise Advanced Component</w:t>
      </w:r>
    </w:p>
    <w:p w14:paraId="338CB9C7" w14:textId="239CDDDB" w:rsidR="007624F0" w:rsidRDefault="007624F0" w:rsidP="00916796">
      <w:pPr>
        <w:pStyle w:val="Heading3"/>
      </w:pPr>
      <w:bookmarkStart w:id="39" w:name="_Toc55298970"/>
      <w:r>
        <w:t>ESRI Workstation</w:t>
      </w:r>
      <w:bookmarkEnd w:id="39"/>
    </w:p>
    <w:p w14:paraId="53F7CE1C" w14:textId="6BD5A6BD" w:rsidR="007624F0" w:rsidRPr="007624F0" w:rsidRDefault="007624F0" w:rsidP="007624F0">
      <w:r>
        <w:t>For the purposes of this test event, the FDOT ESRI workstation will be utilized.  It is not necessary that it be this specific computer, rather, it was a resource on the network that all groups have access to.</w:t>
      </w:r>
    </w:p>
    <w:p w14:paraId="598AC88C" w14:textId="13340227" w:rsidR="007624F0" w:rsidRDefault="00876B9D" w:rsidP="00916796">
      <w:pPr>
        <w:pStyle w:val="Heading3"/>
      </w:pPr>
      <w:bookmarkStart w:id="40" w:name="_Toc55298971"/>
      <w:r>
        <w:t>HCS7 Streets Software</w:t>
      </w:r>
      <w:bookmarkEnd w:id="40"/>
    </w:p>
    <w:p w14:paraId="4D43589A" w14:textId="1A2084F8" w:rsidR="00876B9D" w:rsidRPr="00876B9D" w:rsidRDefault="00876B9D" w:rsidP="00876B9D">
      <w:r>
        <w:t>The HCS7 Streets software will be installed and maintained by SwRI</w:t>
      </w:r>
      <w:r w:rsidR="00FF03BA">
        <w:t xml:space="preserve"> and used to run HCS7 optimizations.</w:t>
      </w:r>
    </w:p>
    <w:p w14:paraId="321F378A" w14:textId="0A9ADB70" w:rsidR="00876B9D" w:rsidRDefault="00876B9D" w:rsidP="00916796">
      <w:pPr>
        <w:pStyle w:val="Heading3"/>
      </w:pPr>
      <w:bookmarkStart w:id="41" w:name="_Toc55298972"/>
      <w:r>
        <w:t>SunGuide 7.2 Test System</w:t>
      </w:r>
      <w:bookmarkEnd w:id="41"/>
    </w:p>
    <w:p w14:paraId="71E10E4F" w14:textId="4FB622FF" w:rsidR="00876B9D" w:rsidRPr="00876B9D" w:rsidRDefault="00876B9D" w:rsidP="00876B9D">
      <w:r>
        <w:t>For this iteration, all SunGuide testing will be done utilizing the SunGuide 7.2 Test System</w:t>
      </w:r>
      <w:r w:rsidR="00FF03BA">
        <w:t xml:space="preserve"> which was setup and installed by FDOT.</w:t>
      </w:r>
    </w:p>
    <w:p w14:paraId="3D1D9B3D" w14:textId="060FF3C5" w:rsidR="00FF03BA" w:rsidRDefault="00FF03BA" w:rsidP="00916796">
      <w:pPr>
        <w:pStyle w:val="Heading3"/>
      </w:pPr>
      <w:bookmarkStart w:id="42" w:name="_Toc55298973"/>
      <w:r>
        <w:t>SunGuide 7.2 Truck Parking Simulator</w:t>
      </w:r>
      <w:bookmarkEnd w:id="42"/>
    </w:p>
    <w:p w14:paraId="2D077913" w14:textId="3CBDFC68" w:rsidR="00FF03BA" w:rsidRPr="00FF03BA" w:rsidRDefault="00FF03BA" w:rsidP="00FF03BA">
      <w:r>
        <w:t>For this iteration the system will need to be running the truck parking simulator to send status messages which can be consumed and shown on the RICMS user interface.</w:t>
      </w:r>
    </w:p>
    <w:p w14:paraId="26BF2233" w14:textId="3FD2574D" w:rsidR="00FF03BA" w:rsidRDefault="00FF03BA" w:rsidP="00916796">
      <w:pPr>
        <w:pStyle w:val="Heading3"/>
      </w:pPr>
      <w:bookmarkStart w:id="43" w:name="_Toc55298974"/>
      <w:r>
        <w:t>Aimsun Live and Next Server</w:t>
      </w:r>
      <w:bookmarkEnd w:id="43"/>
    </w:p>
    <w:p w14:paraId="036BF7C6" w14:textId="3BD8D30A" w:rsidR="00FF03BA" w:rsidRDefault="00FF03BA" w:rsidP="00FF03BA">
      <w:r>
        <w:t>The system will test using the installed Aimsun Live and Next servers.  Live will return response plan results and Next will provide SOT simulation results.</w:t>
      </w:r>
    </w:p>
    <w:p w14:paraId="0824F3F6" w14:textId="2FAAC3B3" w:rsidR="00FF03BA" w:rsidRDefault="00FF03BA" w:rsidP="00FF03BA">
      <w:r>
        <w:t>The Aimsun systems should implement the following interface defined in the R-ICMS source code repository</w:t>
      </w:r>
    </w:p>
    <w:p w14:paraId="5AFE7BD1" w14:textId="77777777" w:rsidR="00FF03BA" w:rsidRDefault="00FF03BA" w:rsidP="00FF03BA">
      <w:pPr>
        <w:numPr>
          <w:ilvl w:val="0"/>
          <w:numId w:val="62"/>
        </w:numPr>
        <w:spacing w:before="100" w:beforeAutospacing="1" w:after="100" w:afterAutospacing="1"/>
        <w:jc w:val="left"/>
        <w:rPr>
          <w:color w:val="000000"/>
        </w:rPr>
      </w:pPr>
      <w:r>
        <w:rPr>
          <w:color w:val="000000"/>
        </w:rPr>
        <w:t>Api\SimulationInterface.yaml</w:t>
      </w:r>
    </w:p>
    <w:p w14:paraId="0CAD7F35" w14:textId="0CE4057A" w:rsidR="00FF03BA" w:rsidRPr="00FF03BA" w:rsidRDefault="00FF03BA" w:rsidP="00FF03BA">
      <w:pPr>
        <w:pStyle w:val="NormalWeb"/>
        <w:rPr>
          <w:rFonts w:ascii="Times New Roman" w:eastAsia="Times New Roman" w:hAnsi="Times New Roman" w:cs="Times New Roman"/>
        </w:rPr>
      </w:pPr>
      <w:r w:rsidRPr="00FF03BA">
        <w:rPr>
          <w:rFonts w:ascii="Times New Roman" w:eastAsia="Times New Roman" w:hAnsi="Times New Roman" w:cs="Times New Roman"/>
        </w:rPr>
        <w:t xml:space="preserve">On the </w:t>
      </w:r>
      <w:r>
        <w:rPr>
          <w:rFonts w:ascii="Times New Roman" w:eastAsia="Times New Roman" w:hAnsi="Times New Roman" w:cs="Times New Roman"/>
        </w:rPr>
        <w:t>R-ICMS</w:t>
      </w:r>
      <w:r w:rsidRPr="00FF03BA">
        <w:rPr>
          <w:rFonts w:ascii="Times New Roman" w:eastAsia="Times New Roman" w:hAnsi="Times New Roman" w:cs="Times New Roman"/>
        </w:rPr>
        <w:t xml:space="preserve"> side, these interfaces must be implemented:</w:t>
      </w:r>
    </w:p>
    <w:p w14:paraId="76F5BA51" w14:textId="77777777" w:rsidR="00FF03BA" w:rsidRDefault="00FF03BA" w:rsidP="00FF03BA">
      <w:pPr>
        <w:numPr>
          <w:ilvl w:val="0"/>
          <w:numId w:val="63"/>
        </w:numPr>
        <w:spacing w:before="100" w:beforeAutospacing="1" w:after="100" w:afterAutospacing="1"/>
        <w:jc w:val="left"/>
        <w:rPr>
          <w:color w:val="000000"/>
        </w:rPr>
      </w:pPr>
      <w:r>
        <w:rPr>
          <w:color w:val="000000"/>
        </w:rPr>
        <w:t>Api\ResponsePlanSimulationCallback.yaml</w:t>
      </w:r>
    </w:p>
    <w:p w14:paraId="4BF999C1" w14:textId="77777777" w:rsidR="00FF03BA" w:rsidRDefault="00FF03BA" w:rsidP="00FF03BA">
      <w:pPr>
        <w:numPr>
          <w:ilvl w:val="0"/>
          <w:numId w:val="63"/>
        </w:numPr>
        <w:spacing w:before="100" w:beforeAutospacing="1" w:after="100" w:afterAutospacing="1"/>
        <w:jc w:val="left"/>
        <w:rPr>
          <w:color w:val="000000"/>
        </w:rPr>
      </w:pPr>
      <w:r>
        <w:rPr>
          <w:color w:val="000000"/>
        </w:rPr>
        <w:t>Api\SotSimulationCallback.yaml</w:t>
      </w:r>
    </w:p>
    <w:p w14:paraId="45226752" w14:textId="04F6BB54" w:rsidR="00FF03BA" w:rsidRPr="00FF03BA" w:rsidRDefault="00FF03BA" w:rsidP="00FF03BA"/>
    <w:p w14:paraId="1AE07A82" w14:textId="5F89062F" w:rsidR="00916796" w:rsidRDefault="00916796" w:rsidP="00916796">
      <w:pPr>
        <w:pStyle w:val="Heading3"/>
      </w:pPr>
      <w:bookmarkStart w:id="44" w:name="_Toc55298975"/>
      <w:r>
        <w:lastRenderedPageBreak/>
        <w:t>Test User List</w:t>
      </w:r>
      <w:bookmarkEnd w:id="44"/>
    </w:p>
    <w:p w14:paraId="54A91031" w14:textId="57C1C141" w:rsidR="00916796" w:rsidRDefault="00916796" w:rsidP="00916796">
      <w:r>
        <w:t xml:space="preserve">For the purpose of this test event the following users </w:t>
      </w:r>
      <w:r w:rsidR="00066F42">
        <w:t>have been</w:t>
      </w:r>
      <w:r>
        <w:t xml:space="preserve"> entered into Active Directory</w:t>
      </w:r>
      <w:r w:rsidR="00066F42">
        <w:t xml:space="preserve"> with the following groups.</w:t>
      </w:r>
    </w:p>
    <w:tbl>
      <w:tblPr>
        <w:tblW w:w="8190" w:type="dxa"/>
        <w:jc w:val="center"/>
        <w:tblLook w:val="04A0" w:firstRow="1" w:lastRow="0" w:firstColumn="1" w:lastColumn="0" w:noHBand="0" w:noVBand="1"/>
      </w:tblPr>
      <w:tblGrid>
        <w:gridCol w:w="1435"/>
        <w:gridCol w:w="6755"/>
      </w:tblGrid>
      <w:tr w:rsidR="00916796" w:rsidRPr="0055091D" w14:paraId="6D37A976" w14:textId="77777777" w:rsidTr="00916796">
        <w:trPr>
          <w:trHeight w:val="287"/>
          <w:tblHeader/>
          <w:jc w:val="center"/>
        </w:trPr>
        <w:tc>
          <w:tcPr>
            <w:tcW w:w="1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E0471" w14:textId="0D1ECC36" w:rsidR="00916796" w:rsidRPr="00B52CC7" w:rsidRDefault="00916796" w:rsidP="00916796">
            <w:pPr>
              <w:pStyle w:val="TableRows"/>
              <w:rPr>
                <w:b/>
              </w:rPr>
            </w:pPr>
            <w:r>
              <w:rPr>
                <w:b/>
              </w:rPr>
              <w:t>User</w:t>
            </w:r>
          </w:p>
        </w:tc>
        <w:tc>
          <w:tcPr>
            <w:tcW w:w="67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2D4EE0" w14:textId="3637705A" w:rsidR="00916796" w:rsidRPr="00B52CC7" w:rsidRDefault="00916796" w:rsidP="00916796">
            <w:pPr>
              <w:pStyle w:val="TableRows"/>
              <w:jc w:val="center"/>
              <w:rPr>
                <w:b/>
              </w:rPr>
            </w:pPr>
            <w:r>
              <w:rPr>
                <w:b/>
              </w:rPr>
              <w:t>Member of</w:t>
            </w:r>
            <w:r w:rsidR="00066F42">
              <w:rPr>
                <w:b/>
              </w:rPr>
              <w:t xml:space="preserve"> Group</w:t>
            </w:r>
          </w:p>
        </w:tc>
      </w:tr>
      <w:tr w:rsidR="00916796" w:rsidRPr="0055091D" w14:paraId="460F8945"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CF5A7" w14:textId="1804D9FE" w:rsidR="00916796" w:rsidRPr="00AA1AE7" w:rsidRDefault="00916796" w:rsidP="00916796">
            <w:pPr>
              <w:pStyle w:val="TableRows"/>
            </w:pPr>
            <w:r>
              <w:rPr>
                <w:rFonts w:cs="Calibri"/>
                <w:color w:val="000000"/>
              </w:rPr>
              <w:t>SwriAdmin</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18BCCA" w14:textId="0DDA7801" w:rsidR="00916796" w:rsidRPr="0055091D" w:rsidRDefault="00916796" w:rsidP="00066F42">
            <w:pPr>
              <w:pStyle w:val="TableRows"/>
            </w:pPr>
            <w:r>
              <w:rPr>
                <w:rFonts w:cs="Calibri"/>
                <w:color w:val="000000"/>
              </w:rPr>
              <w:t>gg_RICMS_operator,</w:t>
            </w:r>
          </w:p>
        </w:tc>
      </w:tr>
      <w:tr w:rsidR="00916796" w:rsidRPr="0055091D" w14:paraId="76C37D05"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1E785" w14:textId="0D2B9C59" w:rsidR="00916796" w:rsidRPr="00AA1AE7" w:rsidRDefault="00916796" w:rsidP="00916796">
            <w:pPr>
              <w:pStyle w:val="TableRows"/>
            </w:pPr>
            <w:r>
              <w:rPr>
                <w:rFonts w:cs="Calibri"/>
                <w:color w:val="000000"/>
              </w:rPr>
              <w:t>EpicAdmin</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2EBAFC9" w14:textId="0081E803" w:rsidR="00916796" w:rsidRPr="0055091D" w:rsidRDefault="00916796" w:rsidP="00066F42">
            <w:pPr>
              <w:pStyle w:val="TableRows"/>
            </w:pPr>
            <w:r>
              <w:rPr>
                <w:rFonts w:cs="Calibri"/>
                <w:color w:val="000000"/>
              </w:rPr>
              <w:t>gg_RICMS_operator,gg_RICMS_admin</w:t>
            </w:r>
          </w:p>
        </w:tc>
      </w:tr>
      <w:tr w:rsidR="00916796" w:rsidRPr="0055091D" w14:paraId="7690CEBF"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A02233" w14:textId="5D19C936" w:rsidR="00916796" w:rsidRPr="00AA1AE7" w:rsidRDefault="00916796" w:rsidP="00916796">
            <w:pPr>
              <w:pStyle w:val="TableRows"/>
            </w:pPr>
            <w:r>
              <w:rPr>
                <w:rFonts w:cs="Calibri"/>
                <w:color w:val="000000"/>
              </w:rPr>
              <w:t>SwriUser1</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4CE242" w14:textId="46F756C6" w:rsidR="00916796" w:rsidRPr="0055091D" w:rsidRDefault="00916796" w:rsidP="00066F42">
            <w:pPr>
              <w:pStyle w:val="TableRows"/>
            </w:pPr>
            <w:r>
              <w:rPr>
                <w:rFonts w:cs="Calibri"/>
                <w:color w:val="000000"/>
              </w:rPr>
              <w:t>gg_RICMS_operator,gg_RICMS_corr-mngr,gg_RICMS_event-admin</w:t>
            </w:r>
          </w:p>
        </w:tc>
      </w:tr>
      <w:tr w:rsidR="00916796" w:rsidRPr="0055091D" w14:paraId="6DD0B204"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86E3F" w14:textId="41491660" w:rsidR="00916796" w:rsidRPr="00AA1AE7" w:rsidRDefault="00916796" w:rsidP="00916796">
            <w:pPr>
              <w:pStyle w:val="TableRows"/>
            </w:pPr>
            <w:r>
              <w:rPr>
                <w:rFonts w:cs="Calibri"/>
                <w:color w:val="000000"/>
              </w:rPr>
              <w:t>SwriUser2</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78A4046" w14:textId="571C16E4" w:rsidR="00916796" w:rsidRPr="0055091D" w:rsidRDefault="00916796" w:rsidP="00066F42">
            <w:pPr>
              <w:pStyle w:val="TableRows"/>
            </w:pPr>
            <w:r>
              <w:rPr>
                <w:rFonts w:cs="Calibri"/>
                <w:color w:val="000000"/>
              </w:rPr>
              <w:t>gg_RICMS_operator,gg_RICMS_event-oper,gg_RICMS_corr-apprv,gg_RICMS_signal-oper,gg_RICMS_signal-apprv</w:t>
            </w:r>
          </w:p>
        </w:tc>
      </w:tr>
      <w:tr w:rsidR="00916796" w:rsidRPr="0055091D" w14:paraId="74BBD047"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4A3591" w14:textId="15976178" w:rsidR="00916796" w:rsidRPr="00AA1AE7" w:rsidRDefault="00916796" w:rsidP="00916796">
            <w:pPr>
              <w:pStyle w:val="TableRows"/>
            </w:pPr>
            <w:r>
              <w:rPr>
                <w:rFonts w:cs="Calibri"/>
                <w:color w:val="000000"/>
              </w:rPr>
              <w:t>SwriUser3</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F5EE18" w14:textId="4523DB01" w:rsidR="00916796" w:rsidRPr="0055091D" w:rsidRDefault="00916796" w:rsidP="00066F42">
            <w:pPr>
              <w:pStyle w:val="TableRows"/>
            </w:pPr>
            <w:r>
              <w:rPr>
                <w:rFonts w:cs="Calibri"/>
                <w:color w:val="000000"/>
              </w:rPr>
              <w:t>gg_RICMS_operator,gg_RICMS_event-oper,gg_RICMS_corr-apprv,gg_RICMS_signal-oper,gg_RICMS_signal-apprv</w:t>
            </w:r>
          </w:p>
        </w:tc>
      </w:tr>
      <w:tr w:rsidR="00916796" w:rsidRPr="0055091D" w14:paraId="20D5BC71"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23185" w14:textId="6B82EB78" w:rsidR="00916796" w:rsidRPr="00AA1AE7" w:rsidRDefault="00916796" w:rsidP="00916796">
            <w:pPr>
              <w:pStyle w:val="TableRows"/>
            </w:pPr>
            <w:r>
              <w:rPr>
                <w:rFonts w:cs="Calibri"/>
                <w:color w:val="000000"/>
              </w:rPr>
              <w:t>EpicUser1</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A2B3B9" w14:textId="47F405A0" w:rsidR="00916796" w:rsidRPr="0055091D" w:rsidRDefault="00916796" w:rsidP="00066F42">
            <w:pPr>
              <w:pStyle w:val="TableRows"/>
            </w:pPr>
            <w:r>
              <w:rPr>
                <w:rFonts w:cs="Calibri"/>
                <w:color w:val="000000"/>
              </w:rPr>
              <w:t>gg_RICMS_operator,gg_RICMS_corr-mngr,gg_RICMS_event-admin</w:t>
            </w:r>
          </w:p>
        </w:tc>
      </w:tr>
      <w:tr w:rsidR="00916796" w:rsidRPr="0055091D" w14:paraId="28F73EB0"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AF4D2" w14:textId="18904140" w:rsidR="00916796" w:rsidRPr="00AA1AE7" w:rsidRDefault="00916796" w:rsidP="00916796">
            <w:pPr>
              <w:pStyle w:val="TableRows"/>
            </w:pPr>
            <w:r>
              <w:rPr>
                <w:rFonts w:cs="Calibri"/>
                <w:color w:val="000000"/>
              </w:rPr>
              <w:t>EpicUser2</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7EF7DA" w14:textId="477BB108" w:rsidR="00916796" w:rsidRPr="0055091D" w:rsidRDefault="00916796" w:rsidP="00066F42">
            <w:pPr>
              <w:pStyle w:val="TableRows"/>
              <w:tabs>
                <w:tab w:val="left" w:pos="825"/>
                <w:tab w:val="center" w:pos="1062"/>
              </w:tabs>
            </w:pPr>
            <w:r>
              <w:rPr>
                <w:rFonts w:cs="Calibri"/>
                <w:color w:val="000000"/>
              </w:rPr>
              <w:t>gg_RICMS_operator,gg_RICMS_event-oper,gg_RICMS_corr-apprv,gg_RICMS_signal-oper,gg_RICMS_signal-apprv</w:t>
            </w:r>
          </w:p>
        </w:tc>
      </w:tr>
      <w:tr w:rsidR="00916796" w:rsidRPr="0055091D" w14:paraId="4515E020" w14:textId="77777777" w:rsidTr="00916796">
        <w:trPr>
          <w:trHeight w:val="277"/>
          <w:jc w:val="center"/>
        </w:trPr>
        <w:tc>
          <w:tcPr>
            <w:tcW w:w="14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CAD45" w14:textId="7123E207" w:rsidR="00916796" w:rsidRPr="00AA1AE7" w:rsidRDefault="00916796" w:rsidP="00916796">
            <w:pPr>
              <w:pStyle w:val="TableRows"/>
            </w:pPr>
            <w:r>
              <w:rPr>
                <w:rFonts w:cs="Calibri"/>
                <w:color w:val="000000"/>
              </w:rPr>
              <w:t>EpicUser3</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D0006E9" w14:textId="77D2AAA2" w:rsidR="00916796" w:rsidRPr="0055091D" w:rsidRDefault="00916796" w:rsidP="00066F42">
            <w:pPr>
              <w:pStyle w:val="TableRows"/>
            </w:pPr>
            <w:r>
              <w:rPr>
                <w:rFonts w:cs="Calibri"/>
                <w:color w:val="000000"/>
              </w:rPr>
              <w:t>gg_RICMS_operator,gg_RICMS_event-oper,gg_RICMS_corr-apprv,gg_RICMS_signal-oper,gg_RICMS_signal-apprv</w:t>
            </w:r>
          </w:p>
        </w:tc>
      </w:tr>
    </w:tbl>
    <w:p w14:paraId="35AE3FF3" w14:textId="77777777" w:rsidR="00916796" w:rsidRPr="00916796" w:rsidRDefault="00916796" w:rsidP="00916796"/>
    <w:p w14:paraId="13585585" w14:textId="12993705" w:rsidR="0062278C" w:rsidRPr="000A1630" w:rsidRDefault="0062278C" w:rsidP="0062278C">
      <w:pPr>
        <w:pStyle w:val="Heading2"/>
      </w:pPr>
      <w:bookmarkStart w:id="45" w:name="_Toc55298976"/>
      <w:r w:rsidRPr="000A1630">
        <w:t>Test Schedule</w:t>
      </w:r>
      <w:bookmarkEnd w:id="45"/>
    </w:p>
    <w:p w14:paraId="7B91B213" w14:textId="1C4B97D4" w:rsidR="00E91690" w:rsidRPr="000A1630" w:rsidRDefault="00E91690" w:rsidP="00E91690">
      <w:r w:rsidRPr="00E401AD">
        <w:fldChar w:fldCharType="begin"/>
      </w:r>
      <w:r w:rsidRPr="000A1630">
        <w:instrText xml:space="preserve"> REF _Ref525512869 \h </w:instrText>
      </w:r>
      <w:r w:rsidRPr="00E401AD">
        <w:fldChar w:fldCharType="separate"/>
      </w:r>
      <w:r w:rsidR="004C60B4" w:rsidRPr="000A1630">
        <w:t xml:space="preserve">Table </w:t>
      </w:r>
      <w:r w:rsidR="004C60B4">
        <w:rPr>
          <w:noProof/>
        </w:rPr>
        <w:t>6</w:t>
      </w:r>
      <w:r w:rsidR="004C60B4" w:rsidRPr="000A1630">
        <w:t xml:space="preserve"> - Test Schedule</w:t>
      </w:r>
      <w:r w:rsidRPr="00E401AD">
        <w:fldChar w:fldCharType="end"/>
      </w:r>
      <w:r w:rsidRPr="000A1630">
        <w:t xml:space="preserve"> shows a schedule for the Iteration </w:t>
      </w:r>
      <w:r w:rsidR="004C60B4">
        <w:t>4</w:t>
      </w:r>
      <w:r w:rsidRPr="000A1630">
        <w:t xml:space="preserve"> testing activities.</w:t>
      </w:r>
    </w:p>
    <w:p w14:paraId="50DEC47D" w14:textId="5C002982" w:rsidR="00E91690" w:rsidRPr="000A1630" w:rsidRDefault="00E91690" w:rsidP="00E91690">
      <w:pPr>
        <w:pStyle w:val="Caption"/>
        <w:jc w:val="center"/>
      </w:pPr>
      <w:bookmarkStart w:id="46" w:name="_Ref525512869"/>
      <w:bookmarkStart w:id="47" w:name="_Toc55298987"/>
      <w:r w:rsidRPr="000A1630">
        <w:t xml:space="preserve">Table </w:t>
      </w:r>
      <w:r w:rsidR="00CC0213" w:rsidRPr="00E401AD">
        <w:fldChar w:fldCharType="begin"/>
      </w:r>
      <w:r w:rsidR="00CC0213" w:rsidRPr="000A1630">
        <w:instrText xml:space="preserve"> SEQ Table \* ARABIC </w:instrText>
      </w:r>
      <w:r w:rsidR="00CC0213" w:rsidRPr="00E401AD">
        <w:fldChar w:fldCharType="separate"/>
      </w:r>
      <w:r w:rsidR="004C60B4">
        <w:rPr>
          <w:noProof/>
        </w:rPr>
        <w:t>6</w:t>
      </w:r>
      <w:r w:rsidR="00CC0213" w:rsidRPr="00E401AD">
        <w:rPr>
          <w:noProof/>
        </w:rPr>
        <w:fldChar w:fldCharType="end"/>
      </w:r>
      <w:r w:rsidRPr="000A1630">
        <w:t xml:space="preserve"> - Test Schedule</w:t>
      </w:r>
      <w:bookmarkEnd w:id="46"/>
      <w:bookmarkEnd w:id="47"/>
    </w:p>
    <w:tbl>
      <w:tblPr>
        <w:tblW w:w="5575" w:type="dxa"/>
        <w:jc w:val="center"/>
        <w:tblLook w:val="04A0" w:firstRow="1" w:lastRow="0" w:firstColumn="1" w:lastColumn="0" w:noHBand="0" w:noVBand="1"/>
      </w:tblPr>
      <w:tblGrid>
        <w:gridCol w:w="3325"/>
        <w:gridCol w:w="2250"/>
      </w:tblGrid>
      <w:tr w:rsidR="009B5073" w:rsidRPr="00B52CC7" w14:paraId="2F8D76AD" w14:textId="77777777" w:rsidTr="00B52CC7">
        <w:trPr>
          <w:trHeight w:val="287"/>
          <w:jc w:val="center"/>
        </w:trPr>
        <w:tc>
          <w:tcPr>
            <w:tcW w:w="3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EB5A03" w14:textId="21D5151E" w:rsidR="00E91690" w:rsidRPr="00B52CC7" w:rsidRDefault="00E91690" w:rsidP="00B52CC7">
            <w:pPr>
              <w:pStyle w:val="TableRows"/>
              <w:rPr>
                <w:b/>
              </w:rPr>
            </w:pPr>
            <w:r w:rsidRPr="00B52CC7">
              <w:rPr>
                <w:b/>
              </w:rPr>
              <w:t>Activity</w:t>
            </w:r>
          </w:p>
        </w:tc>
        <w:tc>
          <w:tcPr>
            <w:tcW w:w="225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E916AE" w14:textId="4270F166" w:rsidR="00E91690" w:rsidRPr="00B52CC7" w:rsidRDefault="00E91690" w:rsidP="00B52CC7">
            <w:pPr>
              <w:pStyle w:val="TableRows"/>
              <w:jc w:val="center"/>
              <w:rPr>
                <w:b/>
              </w:rPr>
            </w:pPr>
            <w:r w:rsidRPr="00B52CC7">
              <w:rPr>
                <w:b/>
              </w:rPr>
              <w:t>Date</w:t>
            </w:r>
          </w:p>
        </w:tc>
      </w:tr>
      <w:tr w:rsidR="009B5073" w:rsidRPr="0055091D" w14:paraId="1B4FD20E" w14:textId="77777777" w:rsidTr="00B52CC7">
        <w:trPr>
          <w:trHeight w:val="277"/>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09386C78" w14:textId="245A77DB" w:rsidR="00E91690" w:rsidRPr="00AA1AE7" w:rsidRDefault="00E91690" w:rsidP="00B52CC7">
            <w:pPr>
              <w:pStyle w:val="TableRows"/>
            </w:pPr>
            <w:r w:rsidRPr="00AA1AE7">
              <w:t>Finalize Test Plan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4A5DEDB" w14:textId="7F2932F5" w:rsidR="00E91690" w:rsidRPr="0055091D" w:rsidRDefault="004C60B4" w:rsidP="00B52CC7">
            <w:pPr>
              <w:pStyle w:val="TableRows"/>
              <w:jc w:val="center"/>
            </w:pPr>
            <w:r>
              <w:t>11</w:t>
            </w:r>
            <w:r w:rsidR="00E91690" w:rsidRPr="0055091D">
              <w:t>/</w:t>
            </w:r>
            <w:r>
              <w:t>9</w:t>
            </w:r>
            <w:r w:rsidR="00B52CC7">
              <w:t>/2</w:t>
            </w:r>
            <w:r w:rsidR="00AD5F05">
              <w:t>020</w:t>
            </w:r>
          </w:p>
        </w:tc>
      </w:tr>
      <w:tr w:rsidR="009B5073" w:rsidRPr="0055091D" w14:paraId="11311B49" w14:textId="77777777" w:rsidTr="00B52CC7">
        <w:trPr>
          <w:trHeight w:val="277"/>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2F4406B4" w14:textId="32F11301" w:rsidR="00E91690" w:rsidRPr="00AA1AE7" w:rsidRDefault="00E91690" w:rsidP="00B52CC7">
            <w:pPr>
              <w:pStyle w:val="TableRows"/>
            </w:pPr>
            <w:r w:rsidRPr="00AA1AE7">
              <w:t>Finalize Test Procedures</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5FC1E43B" w14:textId="35C562BD" w:rsidR="00E91690" w:rsidRPr="0055091D" w:rsidRDefault="004C60B4" w:rsidP="00B52CC7">
            <w:pPr>
              <w:pStyle w:val="TableRows"/>
              <w:jc w:val="center"/>
            </w:pPr>
            <w:r>
              <w:t>11</w:t>
            </w:r>
            <w:r w:rsidR="00E91690" w:rsidRPr="0055091D">
              <w:t>/</w:t>
            </w:r>
            <w:r>
              <w:t>12</w:t>
            </w:r>
            <w:r w:rsidR="00B52CC7">
              <w:t>/20</w:t>
            </w:r>
            <w:r w:rsidR="00AD5F05">
              <w:t>20</w:t>
            </w:r>
          </w:p>
        </w:tc>
      </w:tr>
      <w:tr w:rsidR="009B5073" w:rsidRPr="0055091D" w14:paraId="0816DA81" w14:textId="77777777" w:rsidTr="00B52CC7">
        <w:trPr>
          <w:trHeight w:val="262"/>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5B6147D5" w14:textId="3623462C" w:rsidR="00E91690" w:rsidRPr="00AA1AE7" w:rsidRDefault="00E91690" w:rsidP="00B52CC7">
            <w:pPr>
              <w:pStyle w:val="TableRows"/>
            </w:pPr>
            <w:r w:rsidRPr="00AA1AE7">
              <w:t>Test Readiness Review Meeting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E0D9B3C" w14:textId="1835ED1C" w:rsidR="00E91690" w:rsidRPr="0055091D" w:rsidRDefault="004C60B4" w:rsidP="00B52CC7">
            <w:pPr>
              <w:pStyle w:val="TableRows"/>
              <w:jc w:val="center"/>
            </w:pPr>
            <w:r>
              <w:t>11</w:t>
            </w:r>
            <w:r w:rsidR="005E7B21" w:rsidRPr="0055091D">
              <w:t>/</w:t>
            </w:r>
            <w:r w:rsidR="0047152F">
              <w:t>1</w:t>
            </w:r>
            <w:r>
              <w:t>6</w:t>
            </w:r>
            <w:r w:rsidR="00B52CC7">
              <w:t>/20</w:t>
            </w:r>
            <w:r w:rsidR="00AD5F05">
              <w:t>20</w:t>
            </w:r>
          </w:p>
        </w:tc>
      </w:tr>
      <w:tr w:rsidR="009B5073" w:rsidRPr="0055091D" w14:paraId="29AD384C" w14:textId="77777777" w:rsidTr="00B52CC7">
        <w:trPr>
          <w:trHeight w:val="248"/>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52B20810" w14:textId="5FA64948" w:rsidR="00E91690" w:rsidRPr="00AA1AE7" w:rsidRDefault="00E91690" w:rsidP="00B52CC7">
            <w:pPr>
              <w:pStyle w:val="TableRows"/>
            </w:pPr>
            <w:r w:rsidRPr="00AA1AE7">
              <w:t>Test Execution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12EC38D0" w14:textId="63118C07" w:rsidR="00E91690" w:rsidRPr="0055091D" w:rsidRDefault="004C60B4" w:rsidP="00B52CC7">
            <w:pPr>
              <w:pStyle w:val="TableRows"/>
              <w:jc w:val="center"/>
            </w:pPr>
            <w:r>
              <w:t>11</w:t>
            </w:r>
            <w:r w:rsidR="005E7B21" w:rsidRPr="0055091D">
              <w:t>/</w:t>
            </w:r>
            <w:r>
              <w:t>17</w:t>
            </w:r>
            <w:r w:rsidR="00B52CC7">
              <w:t>/20</w:t>
            </w:r>
            <w:r w:rsidR="00AD5F05">
              <w:t>20</w:t>
            </w:r>
          </w:p>
        </w:tc>
      </w:tr>
      <w:tr w:rsidR="009B5073" w:rsidRPr="0055091D" w14:paraId="3E5086E5" w14:textId="77777777" w:rsidTr="00B52CC7">
        <w:trPr>
          <w:trHeight w:val="248"/>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FA5DBFF" w14:textId="27751349" w:rsidR="00E91690" w:rsidRPr="00AA1AE7" w:rsidRDefault="00E91690" w:rsidP="00B52CC7">
            <w:pPr>
              <w:pStyle w:val="TableRows"/>
            </w:pPr>
            <w:r w:rsidRPr="00AA1AE7">
              <w:t>Hot Wash Up Meeting</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38F58733" w14:textId="1A7935E0" w:rsidR="00E91690" w:rsidRPr="0055091D" w:rsidRDefault="004C60B4" w:rsidP="00B52CC7">
            <w:pPr>
              <w:pStyle w:val="TableRows"/>
              <w:jc w:val="center"/>
            </w:pPr>
            <w:r>
              <w:t>11/19</w:t>
            </w:r>
            <w:r w:rsidR="00AD5F05">
              <w:t>/2020</w:t>
            </w:r>
          </w:p>
        </w:tc>
      </w:tr>
      <w:tr w:rsidR="009B5073" w:rsidRPr="0055091D" w14:paraId="377FB344" w14:textId="77777777" w:rsidTr="00B52CC7">
        <w:trPr>
          <w:trHeight w:val="248"/>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0E62B8C6" w14:textId="03309902" w:rsidR="00E91690" w:rsidRPr="00AA1AE7" w:rsidRDefault="00E91690" w:rsidP="00B52CC7">
            <w:pPr>
              <w:pStyle w:val="TableRows"/>
            </w:pPr>
            <w:r w:rsidRPr="00AA1AE7">
              <w:t>Corrective Action</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7C572DA9" w14:textId="2230D25F" w:rsidR="00E91690" w:rsidRPr="0055091D" w:rsidRDefault="004C60B4" w:rsidP="00B52CC7">
            <w:pPr>
              <w:pStyle w:val="TableRows"/>
              <w:jc w:val="center"/>
            </w:pPr>
            <w:r>
              <w:t>11</w:t>
            </w:r>
            <w:r w:rsidR="00AD5F05">
              <w:t>/</w:t>
            </w:r>
            <w:r w:rsidR="0047152F">
              <w:t>23</w:t>
            </w:r>
            <w:r w:rsidR="00AD5F05">
              <w:t>/2020</w:t>
            </w:r>
          </w:p>
        </w:tc>
      </w:tr>
      <w:tr w:rsidR="009B5073" w:rsidRPr="0055091D" w14:paraId="7282ACA0" w14:textId="77777777" w:rsidTr="00B52CC7">
        <w:trPr>
          <w:trHeight w:val="248"/>
          <w:jc w:val="center"/>
        </w:trPr>
        <w:tc>
          <w:tcPr>
            <w:tcW w:w="3325" w:type="dxa"/>
            <w:tcBorders>
              <w:top w:val="single" w:sz="4" w:space="0" w:color="auto"/>
              <w:left w:val="single" w:sz="4" w:space="0" w:color="auto"/>
              <w:bottom w:val="single" w:sz="4" w:space="0" w:color="auto"/>
              <w:right w:val="single" w:sz="4" w:space="0" w:color="auto"/>
            </w:tcBorders>
            <w:shd w:val="clear" w:color="auto" w:fill="FFFFFF" w:themeFill="background1"/>
          </w:tcPr>
          <w:p w14:paraId="1DACCC02" w14:textId="2476AA1C" w:rsidR="00E91690" w:rsidRPr="00AA1AE7" w:rsidRDefault="00E91690" w:rsidP="00B52CC7">
            <w:pPr>
              <w:pStyle w:val="TableRows"/>
            </w:pPr>
            <w:r w:rsidRPr="00AA1AE7">
              <w:t>Finalize Test Report</w:t>
            </w:r>
          </w:p>
        </w:tc>
        <w:tc>
          <w:tcPr>
            <w:tcW w:w="2250" w:type="dxa"/>
            <w:tcBorders>
              <w:top w:val="single" w:sz="4" w:space="0" w:color="auto"/>
              <w:left w:val="single" w:sz="4" w:space="0" w:color="auto"/>
              <w:bottom w:val="single" w:sz="4" w:space="0" w:color="auto"/>
              <w:right w:val="single" w:sz="4" w:space="0" w:color="auto"/>
            </w:tcBorders>
            <w:shd w:val="clear" w:color="auto" w:fill="FFFFFF" w:themeFill="background1"/>
          </w:tcPr>
          <w:p w14:paraId="091B2C64" w14:textId="543C30EE" w:rsidR="00E91690" w:rsidRPr="0055091D" w:rsidRDefault="004C60B4" w:rsidP="004C60B4">
            <w:pPr>
              <w:pStyle w:val="TableRows"/>
              <w:jc w:val="center"/>
            </w:pPr>
            <w:r>
              <w:t>12</w:t>
            </w:r>
            <w:r w:rsidR="002911C5">
              <w:t>/</w:t>
            </w:r>
            <w:r>
              <w:t>8</w:t>
            </w:r>
            <w:r w:rsidR="00B52CC7">
              <w:t>/20</w:t>
            </w:r>
            <w:r w:rsidR="00AD5F05">
              <w:t>20</w:t>
            </w:r>
          </w:p>
        </w:tc>
      </w:tr>
    </w:tbl>
    <w:p w14:paraId="3F62649F" w14:textId="6457AFA0" w:rsidR="00D8763B" w:rsidRPr="000A1630" w:rsidRDefault="00297C8F" w:rsidP="00283396">
      <w:pPr>
        <w:pStyle w:val="Heading2"/>
      </w:pPr>
      <w:bookmarkStart w:id="48" w:name="_Toc55298977"/>
      <w:r w:rsidRPr="000A1630">
        <w:t>T</w:t>
      </w:r>
      <w:r w:rsidR="00283396" w:rsidRPr="000A1630">
        <w:t>est Preparation Tasks</w:t>
      </w:r>
      <w:bookmarkEnd w:id="48"/>
    </w:p>
    <w:p w14:paraId="35B3186C" w14:textId="545568DC" w:rsidR="001F0D99" w:rsidRDefault="001F0D99">
      <w:pPr>
        <w:pStyle w:val="ListParagraph"/>
        <w:numPr>
          <w:ilvl w:val="0"/>
          <w:numId w:val="57"/>
        </w:numPr>
      </w:pPr>
      <w:r w:rsidRPr="000A1630">
        <w:t>Ensure SunGuide subsystem</w:t>
      </w:r>
      <w:r w:rsidR="002911C5">
        <w:t>s</w:t>
      </w:r>
      <w:r w:rsidRPr="000A1630">
        <w:t xml:space="preserve"> </w:t>
      </w:r>
      <w:r w:rsidR="002911C5">
        <w:t>are</w:t>
      </w:r>
      <w:r w:rsidRPr="000A1630">
        <w:t xml:space="preserve"> running and producing messages.</w:t>
      </w:r>
    </w:p>
    <w:p w14:paraId="0B80C08D" w14:textId="668F59BD" w:rsidR="0021469A" w:rsidRDefault="00656BF7">
      <w:pPr>
        <w:pStyle w:val="ListParagraph"/>
        <w:numPr>
          <w:ilvl w:val="0"/>
          <w:numId w:val="57"/>
        </w:numPr>
      </w:pPr>
      <w:r>
        <w:t>Ensure ITSIQA current data feeds are available</w:t>
      </w:r>
    </w:p>
    <w:p w14:paraId="24729DF9" w14:textId="2E09CF8E" w:rsidR="00C41CFC" w:rsidRDefault="00C41CFC">
      <w:pPr>
        <w:pStyle w:val="ListParagraph"/>
        <w:numPr>
          <w:ilvl w:val="0"/>
          <w:numId w:val="57"/>
        </w:numPr>
      </w:pPr>
      <w:r>
        <w:t>Ensure SIIA data feeds are available</w:t>
      </w:r>
    </w:p>
    <w:p w14:paraId="496C40B8" w14:textId="7371B887" w:rsidR="00C41CFC" w:rsidRDefault="00C41CFC">
      <w:pPr>
        <w:pStyle w:val="ListParagraph"/>
        <w:numPr>
          <w:ilvl w:val="0"/>
          <w:numId w:val="57"/>
        </w:numPr>
      </w:pPr>
      <w:r>
        <w:t>Ensure TMDD data feeds are available</w:t>
      </w:r>
    </w:p>
    <w:p w14:paraId="6CC10023" w14:textId="41FF2B22" w:rsidR="00C41CFC" w:rsidRDefault="00C41CFC">
      <w:pPr>
        <w:pStyle w:val="ListParagraph"/>
        <w:numPr>
          <w:ilvl w:val="0"/>
          <w:numId w:val="57"/>
        </w:numPr>
      </w:pPr>
      <w:r>
        <w:t>Ensure GTFS Aggregator feeds are available</w:t>
      </w:r>
    </w:p>
    <w:p w14:paraId="697FE93C" w14:textId="77777777" w:rsidR="008B65C1" w:rsidRDefault="00E877BE">
      <w:pPr>
        <w:pStyle w:val="ListParagraph"/>
        <w:numPr>
          <w:ilvl w:val="0"/>
          <w:numId w:val="57"/>
        </w:numPr>
      </w:pPr>
      <w:r>
        <w:lastRenderedPageBreak/>
        <w:t>Ensure ArcGIS system is available</w:t>
      </w:r>
    </w:p>
    <w:p w14:paraId="40B078D8" w14:textId="225D03EE" w:rsidR="008B65C1" w:rsidRDefault="00656BF7" w:rsidP="008B65C1">
      <w:pPr>
        <w:pStyle w:val="ListParagraph"/>
        <w:numPr>
          <w:ilvl w:val="0"/>
          <w:numId w:val="57"/>
        </w:numPr>
      </w:pPr>
      <w:r>
        <w:t xml:space="preserve">Ensure </w:t>
      </w:r>
      <w:r w:rsidR="00A772E3">
        <w:t xml:space="preserve">Aimsun Live/Next systems are </w:t>
      </w:r>
      <w:r w:rsidR="001E5304">
        <w:t>available</w:t>
      </w:r>
    </w:p>
    <w:p w14:paraId="656C8006" w14:textId="6769A768" w:rsidR="008B65C1" w:rsidRDefault="008B65C1" w:rsidP="008B65C1">
      <w:pPr>
        <w:pStyle w:val="ListParagraph"/>
        <w:numPr>
          <w:ilvl w:val="0"/>
          <w:numId w:val="57"/>
        </w:numPr>
      </w:pPr>
      <w:r>
        <w:t>Setup, seed, and test connections to R-ICMS SQL Server databases</w:t>
      </w:r>
    </w:p>
    <w:p w14:paraId="7DB9D95A" w14:textId="3B005B72" w:rsidR="0021469A" w:rsidRPr="00A951B0" w:rsidRDefault="0021469A" w:rsidP="00480DDF">
      <w:pPr>
        <w:pStyle w:val="ListParagraph"/>
        <w:sectPr w:rsidR="0021469A" w:rsidRPr="00A951B0">
          <w:footerReference w:type="even" r:id="rId47"/>
          <w:headerReference w:type="first" r:id="rId48"/>
          <w:footerReference w:type="first" r:id="rId49"/>
          <w:type w:val="nextColumn"/>
          <w:pgSz w:w="12240" w:h="15840" w:code="1"/>
          <w:pgMar w:top="1440" w:right="1440" w:bottom="1440" w:left="1440" w:header="720" w:footer="720" w:gutter="0"/>
          <w:pgNumType w:start="1"/>
          <w:cols w:space="720"/>
          <w:docGrid w:linePitch="360"/>
        </w:sectPr>
      </w:pPr>
    </w:p>
    <w:p w14:paraId="3CBB0FD7" w14:textId="329E38EE" w:rsidR="00D8763B" w:rsidRPr="00A951B0" w:rsidRDefault="00D8763B" w:rsidP="00EF368D">
      <w:pPr>
        <w:pStyle w:val="Heading2"/>
      </w:pPr>
      <w:bookmarkStart w:id="49" w:name="_Toc527326891"/>
      <w:bookmarkStart w:id="50" w:name="_Toc55298978"/>
      <w:bookmarkEnd w:id="49"/>
      <w:r w:rsidRPr="00A951B0">
        <w:lastRenderedPageBreak/>
        <w:t>Test Cases</w:t>
      </w:r>
      <w:bookmarkEnd w:id="50"/>
    </w:p>
    <w:bookmarkEnd w:id="3"/>
    <w:bookmarkEnd w:id="4"/>
    <w:p w14:paraId="31D6BCF9" w14:textId="77777777" w:rsidR="000D717C" w:rsidRDefault="000D717C" w:rsidP="000D717C">
      <w:r w:rsidRPr="000A1630">
        <w:t>This section contains the Test Case identifiers and descriptions to be tested as part of the current iteration.</w:t>
      </w:r>
    </w:p>
    <w:p w14:paraId="161C716E" w14:textId="64B506AA" w:rsidR="000D717C" w:rsidRPr="000A1630" w:rsidRDefault="000D717C" w:rsidP="000D717C">
      <w:pPr>
        <w:pStyle w:val="Caption"/>
        <w:keepNext/>
        <w:jc w:val="center"/>
      </w:pPr>
      <w:bookmarkStart w:id="51" w:name="_Toc10704258"/>
      <w:bookmarkStart w:id="52" w:name="_Toc55298988"/>
      <w:r w:rsidRPr="000A1630">
        <w:t xml:space="preserve">Table </w:t>
      </w:r>
      <w:r w:rsidRPr="00E401AD">
        <w:fldChar w:fldCharType="begin"/>
      </w:r>
      <w:r w:rsidRPr="000A1630">
        <w:instrText xml:space="preserve"> SEQ Table \* ARABIC </w:instrText>
      </w:r>
      <w:r w:rsidRPr="00E401AD">
        <w:fldChar w:fldCharType="separate"/>
      </w:r>
      <w:r w:rsidR="004C60B4">
        <w:rPr>
          <w:noProof/>
        </w:rPr>
        <w:t>7</w:t>
      </w:r>
      <w:r w:rsidRPr="00E401AD">
        <w:rPr>
          <w:noProof/>
        </w:rPr>
        <w:fldChar w:fldCharType="end"/>
      </w:r>
      <w:r w:rsidRPr="000A1630">
        <w:t xml:space="preserve"> - Test Cases</w:t>
      </w:r>
      <w:bookmarkEnd w:id="51"/>
      <w:bookmarkEnd w:id="52"/>
    </w:p>
    <w:tbl>
      <w:tblPr>
        <w:tblStyle w:val="TableGrid"/>
        <w:tblW w:w="0" w:type="auto"/>
        <w:tblLook w:val="04A0" w:firstRow="1" w:lastRow="0" w:firstColumn="1" w:lastColumn="0" w:noHBand="0" w:noVBand="1"/>
      </w:tblPr>
      <w:tblGrid>
        <w:gridCol w:w="1851"/>
        <w:gridCol w:w="3052"/>
        <w:gridCol w:w="4902"/>
        <w:gridCol w:w="3145"/>
      </w:tblGrid>
      <w:tr w:rsidR="000D717C" w:rsidRPr="00B52CC7" w14:paraId="0E492C52" w14:textId="77777777" w:rsidTr="000D717C">
        <w:trPr>
          <w:tblHeader/>
        </w:trPr>
        <w:tc>
          <w:tcPr>
            <w:tcW w:w="1851" w:type="dxa"/>
            <w:shd w:val="clear" w:color="auto" w:fill="D9D9D9" w:themeFill="background1" w:themeFillShade="D9"/>
            <w:vAlign w:val="center"/>
          </w:tcPr>
          <w:p w14:paraId="5C383BB0" w14:textId="77777777" w:rsidR="000D717C" w:rsidRPr="00B52CC7" w:rsidRDefault="000D717C" w:rsidP="000D717C">
            <w:pPr>
              <w:pStyle w:val="TableRows"/>
              <w:jc w:val="center"/>
              <w:rPr>
                <w:b/>
              </w:rPr>
            </w:pPr>
            <w:r w:rsidRPr="00B52CC7">
              <w:rPr>
                <w:b/>
              </w:rPr>
              <w:t>Test Case ID</w:t>
            </w:r>
          </w:p>
        </w:tc>
        <w:tc>
          <w:tcPr>
            <w:tcW w:w="3052" w:type="dxa"/>
            <w:shd w:val="clear" w:color="auto" w:fill="D9D9D9" w:themeFill="background1" w:themeFillShade="D9"/>
            <w:vAlign w:val="center"/>
          </w:tcPr>
          <w:p w14:paraId="7456A7A6" w14:textId="77777777" w:rsidR="000D717C" w:rsidRPr="00B52CC7" w:rsidRDefault="000D717C" w:rsidP="000D717C">
            <w:pPr>
              <w:pStyle w:val="TableRows"/>
              <w:rPr>
                <w:b/>
              </w:rPr>
            </w:pPr>
            <w:r w:rsidRPr="00B52CC7">
              <w:rPr>
                <w:b/>
              </w:rPr>
              <w:t>Test Case Name</w:t>
            </w:r>
          </w:p>
        </w:tc>
        <w:tc>
          <w:tcPr>
            <w:tcW w:w="4902" w:type="dxa"/>
            <w:shd w:val="clear" w:color="auto" w:fill="D9D9D9" w:themeFill="background1" w:themeFillShade="D9"/>
            <w:vAlign w:val="center"/>
          </w:tcPr>
          <w:p w14:paraId="3B6A8DE8" w14:textId="77777777" w:rsidR="000D717C" w:rsidRPr="00B52CC7" w:rsidRDefault="000D717C" w:rsidP="000D717C">
            <w:pPr>
              <w:pStyle w:val="TableRows"/>
              <w:rPr>
                <w:b/>
              </w:rPr>
            </w:pPr>
            <w:r w:rsidRPr="00B52CC7">
              <w:rPr>
                <w:b/>
              </w:rPr>
              <w:t>Test Case Description</w:t>
            </w:r>
          </w:p>
        </w:tc>
        <w:tc>
          <w:tcPr>
            <w:tcW w:w="3145" w:type="dxa"/>
            <w:shd w:val="clear" w:color="auto" w:fill="D9D9D9" w:themeFill="background1" w:themeFillShade="D9"/>
            <w:vAlign w:val="center"/>
          </w:tcPr>
          <w:p w14:paraId="01D2C7D7" w14:textId="77777777" w:rsidR="000D717C" w:rsidRPr="00B52CC7" w:rsidDel="00701AEC" w:rsidRDefault="000D717C" w:rsidP="000D717C">
            <w:pPr>
              <w:pStyle w:val="TableRows"/>
              <w:jc w:val="center"/>
              <w:rPr>
                <w:b/>
              </w:rPr>
            </w:pPr>
            <w:r w:rsidRPr="00B52CC7">
              <w:rPr>
                <w:b/>
              </w:rPr>
              <w:t>Requirements Addressed</w:t>
            </w:r>
          </w:p>
        </w:tc>
      </w:tr>
      <w:tr w:rsidR="000D717C" w:rsidRPr="000A1630" w14:paraId="4BD3B687" w14:textId="77777777" w:rsidTr="000D717C">
        <w:tc>
          <w:tcPr>
            <w:tcW w:w="1851" w:type="dxa"/>
            <w:vAlign w:val="center"/>
          </w:tcPr>
          <w:p w14:paraId="2835F586" w14:textId="77777777" w:rsidR="000D717C" w:rsidRPr="008416A6" w:rsidRDefault="000D717C" w:rsidP="000D717C">
            <w:pPr>
              <w:pStyle w:val="TableRows"/>
              <w:jc w:val="center"/>
              <w:rPr>
                <w:color w:val="000000"/>
              </w:rPr>
            </w:pPr>
            <w:r>
              <w:rPr>
                <w:color w:val="000000"/>
              </w:rPr>
              <w:t>RICMS-IEN-1</w:t>
            </w:r>
          </w:p>
        </w:tc>
        <w:tc>
          <w:tcPr>
            <w:tcW w:w="3052" w:type="dxa"/>
            <w:vAlign w:val="center"/>
          </w:tcPr>
          <w:p w14:paraId="3918D4D8" w14:textId="77777777" w:rsidR="000D717C" w:rsidRPr="00574803" w:rsidRDefault="000D717C" w:rsidP="000D717C">
            <w:pPr>
              <w:pStyle w:val="TableRows"/>
            </w:pPr>
            <w:r w:rsidRPr="00934254">
              <w:t xml:space="preserve">Demonstrate </w:t>
            </w:r>
            <w:r>
              <w:t xml:space="preserve">the RICMS allows users to </w:t>
            </w:r>
            <w:r w:rsidRPr="00211C0D">
              <w:t xml:space="preserve">view </w:t>
            </w:r>
            <w:r>
              <w:t xml:space="preserve">the </w:t>
            </w:r>
            <w:r w:rsidRPr="00211C0D">
              <w:t>current status of the transportation network</w:t>
            </w:r>
            <w:r>
              <w:t>.</w:t>
            </w:r>
          </w:p>
        </w:tc>
        <w:tc>
          <w:tcPr>
            <w:tcW w:w="4902" w:type="dxa"/>
            <w:vAlign w:val="center"/>
          </w:tcPr>
          <w:p w14:paraId="08AA4108" w14:textId="77777777" w:rsidR="000D717C" w:rsidRPr="00211C0D"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current status of the transportation network to authorized users</w:t>
            </w:r>
            <w:r w:rsidRPr="00574803">
              <w:rPr>
                <w:rFonts w:ascii="Calibri" w:hAnsi="Calibri"/>
                <w:sz w:val="22"/>
                <w:szCs w:val="22"/>
              </w:rPr>
              <w:t>.</w:t>
            </w:r>
          </w:p>
        </w:tc>
        <w:tc>
          <w:tcPr>
            <w:tcW w:w="3145" w:type="dxa"/>
            <w:vAlign w:val="center"/>
          </w:tcPr>
          <w:p w14:paraId="068D8C3A" w14:textId="77777777" w:rsidR="000D717C" w:rsidRPr="0081473F" w:rsidRDefault="000D717C" w:rsidP="000D717C">
            <w:pPr>
              <w:pStyle w:val="TableRows"/>
              <w:jc w:val="center"/>
              <w:rPr>
                <w:sz w:val="20"/>
                <w:szCs w:val="20"/>
              </w:rPr>
            </w:pPr>
            <w:r w:rsidRPr="0081473F">
              <w:rPr>
                <w:sz w:val="20"/>
                <w:szCs w:val="20"/>
              </w:rPr>
              <w:t>1.1.1</w:t>
            </w:r>
          </w:p>
          <w:p w14:paraId="7F494902" w14:textId="77777777" w:rsidR="000D717C" w:rsidRPr="0081473F" w:rsidRDefault="000D717C" w:rsidP="000D717C">
            <w:pPr>
              <w:pStyle w:val="TableRows"/>
              <w:jc w:val="center"/>
              <w:rPr>
                <w:sz w:val="20"/>
                <w:szCs w:val="20"/>
              </w:rPr>
            </w:pPr>
            <w:r w:rsidRPr="0081473F">
              <w:rPr>
                <w:sz w:val="20"/>
                <w:szCs w:val="20"/>
              </w:rPr>
              <w:t>1.1.1.1</w:t>
            </w:r>
          </w:p>
          <w:p w14:paraId="3982DDEB" w14:textId="77777777" w:rsidR="000D717C" w:rsidRDefault="000D717C" w:rsidP="000D717C">
            <w:pPr>
              <w:pStyle w:val="TableRows"/>
              <w:jc w:val="center"/>
              <w:rPr>
                <w:sz w:val="20"/>
                <w:szCs w:val="20"/>
              </w:rPr>
            </w:pPr>
            <w:r w:rsidRPr="0081473F">
              <w:rPr>
                <w:sz w:val="20"/>
                <w:szCs w:val="20"/>
              </w:rPr>
              <w:t>1.1.1.6</w:t>
            </w:r>
          </w:p>
          <w:p w14:paraId="6C885483" w14:textId="77777777" w:rsidR="000D717C" w:rsidRPr="0081473F" w:rsidRDefault="000D717C" w:rsidP="000D717C">
            <w:pPr>
              <w:pStyle w:val="TableRows"/>
              <w:jc w:val="center"/>
              <w:rPr>
                <w:sz w:val="20"/>
                <w:szCs w:val="20"/>
              </w:rPr>
            </w:pPr>
            <w:r>
              <w:rPr>
                <w:sz w:val="20"/>
                <w:szCs w:val="20"/>
              </w:rPr>
              <w:t>1.1.1.6.1</w:t>
            </w:r>
          </w:p>
          <w:p w14:paraId="451F251E" w14:textId="77777777" w:rsidR="000D717C" w:rsidRPr="0081473F" w:rsidRDefault="000D717C" w:rsidP="000D717C">
            <w:pPr>
              <w:pStyle w:val="TableRows"/>
              <w:jc w:val="center"/>
              <w:rPr>
                <w:sz w:val="20"/>
                <w:szCs w:val="20"/>
              </w:rPr>
            </w:pPr>
            <w:r w:rsidRPr="0081473F">
              <w:rPr>
                <w:sz w:val="20"/>
                <w:szCs w:val="20"/>
              </w:rPr>
              <w:t>1.1.1.8</w:t>
            </w:r>
          </w:p>
          <w:p w14:paraId="56DFCFBB" w14:textId="77777777" w:rsidR="000D717C" w:rsidRPr="0081473F" w:rsidRDefault="000D717C" w:rsidP="000D717C">
            <w:pPr>
              <w:pStyle w:val="TableRows"/>
              <w:jc w:val="center"/>
              <w:rPr>
                <w:sz w:val="20"/>
                <w:szCs w:val="20"/>
              </w:rPr>
            </w:pPr>
            <w:r w:rsidRPr="0081473F">
              <w:rPr>
                <w:sz w:val="20"/>
                <w:szCs w:val="20"/>
              </w:rPr>
              <w:t>1.1.1.10</w:t>
            </w:r>
          </w:p>
          <w:p w14:paraId="63311EFC" w14:textId="77777777" w:rsidR="000D717C" w:rsidRPr="0081473F" w:rsidRDefault="000D717C" w:rsidP="000D717C">
            <w:pPr>
              <w:pStyle w:val="TableRows"/>
              <w:jc w:val="center"/>
              <w:rPr>
                <w:sz w:val="20"/>
                <w:szCs w:val="20"/>
              </w:rPr>
            </w:pPr>
            <w:r w:rsidRPr="0081473F">
              <w:rPr>
                <w:sz w:val="20"/>
                <w:szCs w:val="20"/>
              </w:rPr>
              <w:t>1.1.1.12</w:t>
            </w:r>
          </w:p>
          <w:p w14:paraId="6E7E9285" w14:textId="77777777" w:rsidR="000D717C" w:rsidRPr="0081473F" w:rsidRDefault="000D717C" w:rsidP="000D717C">
            <w:pPr>
              <w:pStyle w:val="TableRows"/>
              <w:jc w:val="center"/>
              <w:rPr>
                <w:sz w:val="20"/>
                <w:szCs w:val="20"/>
              </w:rPr>
            </w:pPr>
            <w:r w:rsidRPr="0081473F">
              <w:rPr>
                <w:sz w:val="20"/>
                <w:szCs w:val="20"/>
              </w:rPr>
              <w:t>1.1.1.13</w:t>
            </w:r>
          </w:p>
          <w:p w14:paraId="08C7E484" w14:textId="77777777" w:rsidR="000D717C" w:rsidRPr="0081473F" w:rsidRDefault="000D717C" w:rsidP="000D717C">
            <w:pPr>
              <w:pStyle w:val="TableRows"/>
              <w:jc w:val="center"/>
              <w:rPr>
                <w:sz w:val="20"/>
                <w:szCs w:val="20"/>
              </w:rPr>
            </w:pPr>
            <w:r w:rsidRPr="0081473F">
              <w:rPr>
                <w:sz w:val="20"/>
                <w:szCs w:val="20"/>
              </w:rPr>
              <w:t>1.1.9</w:t>
            </w:r>
          </w:p>
          <w:p w14:paraId="77965A84" w14:textId="77777777" w:rsidR="000D717C" w:rsidRDefault="000D717C" w:rsidP="000D717C">
            <w:pPr>
              <w:pStyle w:val="TableRows"/>
              <w:jc w:val="center"/>
              <w:rPr>
                <w:sz w:val="20"/>
                <w:szCs w:val="20"/>
              </w:rPr>
            </w:pPr>
            <w:r w:rsidRPr="0081473F">
              <w:rPr>
                <w:sz w:val="20"/>
                <w:szCs w:val="20"/>
              </w:rPr>
              <w:t>1.1.9.1</w:t>
            </w:r>
          </w:p>
          <w:p w14:paraId="5E1B6D7E" w14:textId="77777777" w:rsidR="000D717C" w:rsidRPr="002A115B" w:rsidRDefault="000D717C" w:rsidP="000D717C">
            <w:pPr>
              <w:pStyle w:val="TableRows"/>
              <w:jc w:val="center"/>
              <w:rPr>
                <w:sz w:val="20"/>
                <w:szCs w:val="20"/>
              </w:rPr>
            </w:pPr>
            <w:r w:rsidRPr="002A115B">
              <w:rPr>
                <w:sz w:val="20"/>
                <w:szCs w:val="20"/>
              </w:rPr>
              <w:t>1.1.1.15</w:t>
            </w:r>
          </w:p>
          <w:p w14:paraId="5D445835" w14:textId="77777777" w:rsidR="000D717C" w:rsidRPr="002A115B" w:rsidRDefault="000D717C" w:rsidP="000D717C">
            <w:pPr>
              <w:pStyle w:val="TableRows"/>
              <w:jc w:val="center"/>
              <w:rPr>
                <w:sz w:val="20"/>
                <w:szCs w:val="20"/>
              </w:rPr>
            </w:pPr>
            <w:r w:rsidRPr="002A115B">
              <w:rPr>
                <w:sz w:val="20"/>
                <w:szCs w:val="20"/>
              </w:rPr>
              <w:t>1.1.1.15.1</w:t>
            </w:r>
          </w:p>
          <w:p w14:paraId="21F8D680" w14:textId="77777777" w:rsidR="000D717C" w:rsidRPr="002A115B" w:rsidRDefault="000D717C" w:rsidP="000D717C">
            <w:pPr>
              <w:pStyle w:val="TableRows"/>
              <w:jc w:val="center"/>
              <w:rPr>
                <w:sz w:val="20"/>
                <w:szCs w:val="20"/>
              </w:rPr>
            </w:pPr>
            <w:r w:rsidRPr="002A115B">
              <w:rPr>
                <w:sz w:val="20"/>
                <w:szCs w:val="20"/>
              </w:rPr>
              <w:t>1.1.1.15.2</w:t>
            </w:r>
          </w:p>
          <w:p w14:paraId="6249BFE5" w14:textId="77777777" w:rsidR="000D717C" w:rsidRPr="002A115B" w:rsidRDefault="000D717C" w:rsidP="000D717C">
            <w:pPr>
              <w:pStyle w:val="TableRows"/>
              <w:jc w:val="center"/>
              <w:rPr>
                <w:sz w:val="20"/>
                <w:szCs w:val="20"/>
              </w:rPr>
            </w:pPr>
            <w:r w:rsidRPr="002A115B">
              <w:rPr>
                <w:sz w:val="20"/>
                <w:szCs w:val="20"/>
              </w:rPr>
              <w:t>1.1.1.15.3</w:t>
            </w:r>
          </w:p>
          <w:p w14:paraId="42539466" w14:textId="77777777" w:rsidR="000D717C" w:rsidRPr="0081473F" w:rsidRDefault="000D717C" w:rsidP="000D717C">
            <w:pPr>
              <w:pStyle w:val="TableRows"/>
              <w:jc w:val="center"/>
              <w:rPr>
                <w:sz w:val="20"/>
                <w:szCs w:val="20"/>
              </w:rPr>
            </w:pPr>
            <w:r w:rsidRPr="002A115B">
              <w:rPr>
                <w:sz w:val="20"/>
                <w:szCs w:val="20"/>
              </w:rPr>
              <w:t>1.1.1.15.4</w:t>
            </w:r>
          </w:p>
          <w:p w14:paraId="1B70EF97" w14:textId="77777777" w:rsidR="000D717C" w:rsidRPr="0081473F" w:rsidRDefault="000D717C" w:rsidP="000D717C">
            <w:pPr>
              <w:pStyle w:val="TableRows"/>
              <w:jc w:val="center"/>
              <w:rPr>
                <w:sz w:val="20"/>
                <w:szCs w:val="20"/>
              </w:rPr>
            </w:pPr>
            <w:r w:rsidRPr="0081473F">
              <w:rPr>
                <w:sz w:val="20"/>
                <w:szCs w:val="20"/>
              </w:rPr>
              <w:t>1.1.19</w:t>
            </w:r>
          </w:p>
          <w:p w14:paraId="56A421DC" w14:textId="77777777" w:rsidR="000D717C" w:rsidRPr="0081473F" w:rsidRDefault="000D717C" w:rsidP="000D717C">
            <w:pPr>
              <w:pStyle w:val="TableRows"/>
              <w:jc w:val="center"/>
              <w:rPr>
                <w:sz w:val="20"/>
                <w:szCs w:val="20"/>
              </w:rPr>
            </w:pPr>
            <w:r w:rsidRPr="0081473F">
              <w:rPr>
                <w:sz w:val="20"/>
                <w:szCs w:val="20"/>
              </w:rPr>
              <w:t>1.1.19.1</w:t>
            </w:r>
          </w:p>
          <w:p w14:paraId="71B3E2FD" w14:textId="77777777" w:rsidR="000D717C" w:rsidRPr="0081473F" w:rsidRDefault="000D717C" w:rsidP="000D717C">
            <w:pPr>
              <w:pStyle w:val="TableRows"/>
              <w:jc w:val="center"/>
              <w:rPr>
                <w:sz w:val="20"/>
                <w:szCs w:val="20"/>
              </w:rPr>
            </w:pPr>
            <w:r w:rsidRPr="0081473F">
              <w:rPr>
                <w:sz w:val="20"/>
                <w:szCs w:val="20"/>
              </w:rPr>
              <w:t>1.1.20</w:t>
            </w:r>
          </w:p>
          <w:p w14:paraId="1D17FD99" w14:textId="77777777" w:rsidR="000D717C" w:rsidRPr="0081473F" w:rsidRDefault="000D717C" w:rsidP="000D717C">
            <w:pPr>
              <w:pStyle w:val="TableRows"/>
              <w:jc w:val="center"/>
              <w:rPr>
                <w:sz w:val="20"/>
                <w:szCs w:val="20"/>
              </w:rPr>
            </w:pPr>
            <w:r w:rsidRPr="0081473F">
              <w:rPr>
                <w:sz w:val="20"/>
                <w:szCs w:val="20"/>
              </w:rPr>
              <w:t>2.1.4.5</w:t>
            </w:r>
          </w:p>
          <w:p w14:paraId="3C688975" w14:textId="77777777" w:rsidR="000D717C" w:rsidRPr="0081473F" w:rsidRDefault="000D717C" w:rsidP="000D717C">
            <w:pPr>
              <w:pStyle w:val="TableRows"/>
              <w:jc w:val="center"/>
              <w:rPr>
                <w:sz w:val="20"/>
                <w:szCs w:val="20"/>
              </w:rPr>
            </w:pPr>
            <w:r w:rsidRPr="0081473F">
              <w:rPr>
                <w:sz w:val="20"/>
                <w:szCs w:val="20"/>
              </w:rPr>
              <w:t>31.1</w:t>
            </w:r>
          </w:p>
          <w:p w14:paraId="116E3429" w14:textId="77777777" w:rsidR="000D717C" w:rsidRPr="008416A6" w:rsidRDefault="000D717C" w:rsidP="000D717C">
            <w:pPr>
              <w:pStyle w:val="TableRows"/>
              <w:jc w:val="center"/>
              <w:rPr>
                <w:color w:val="000000"/>
              </w:rPr>
            </w:pPr>
            <w:r w:rsidRPr="0081473F">
              <w:rPr>
                <w:sz w:val="20"/>
                <w:szCs w:val="20"/>
              </w:rPr>
              <w:t>31.1.1</w:t>
            </w:r>
          </w:p>
        </w:tc>
      </w:tr>
      <w:tr w:rsidR="000D717C" w:rsidRPr="000A1630" w14:paraId="3C489BAB" w14:textId="77777777" w:rsidTr="000D717C">
        <w:tc>
          <w:tcPr>
            <w:tcW w:w="1851" w:type="dxa"/>
            <w:vAlign w:val="center"/>
          </w:tcPr>
          <w:p w14:paraId="140E2446" w14:textId="77777777" w:rsidR="000D717C" w:rsidRDefault="000D717C" w:rsidP="000D717C">
            <w:pPr>
              <w:pStyle w:val="TableRows"/>
              <w:jc w:val="center"/>
              <w:rPr>
                <w:color w:val="000000"/>
              </w:rPr>
            </w:pPr>
            <w:r>
              <w:rPr>
                <w:color w:val="000000"/>
              </w:rPr>
              <w:t>RICMS-IEN-2</w:t>
            </w:r>
          </w:p>
        </w:tc>
        <w:tc>
          <w:tcPr>
            <w:tcW w:w="3052" w:type="dxa"/>
            <w:vAlign w:val="center"/>
          </w:tcPr>
          <w:p w14:paraId="7D9252FD" w14:textId="77777777" w:rsidR="000D717C" w:rsidRPr="00934254" w:rsidRDefault="000D717C" w:rsidP="000D717C">
            <w:pPr>
              <w:pStyle w:val="TableRows"/>
            </w:pPr>
            <w:r w:rsidRPr="00934254">
              <w:t xml:space="preserve">Demonstrate </w:t>
            </w:r>
            <w:r>
              <w:t xml:space="preserve">the RICMS allows users to </w:t>
            </w:r>
            <w:r w:rsidRPr="00211C0D">
              <w:t xml:space="preserve">view current </w:t>
            </w:r>
            <w:r>
              <w:t>weather data on the map.</w:t>
            </w:r>
          </w:p>
        </w:tc>
        <w:tc>
          <w:tcPr>
            <w:tcW w:w="4902" w:type="dxa"/>
            <w:vAlign w:val="center"/>
          </w:tcPr>
          <w:p w14:paraId="7186B1A3"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current weather data to authorized users on the map display</w:t>
            </w:r>
            <w:r w:rsidRPr="00574803">
              <w:rPr>
                <w:rFonts w:ascii="Calibri" w:hAnsi="Calibri"/>
                <w:sz w:val="22"/>
                <w:szCs w:val="22"/>
              </w:rPr>
              <w:t>.</w:t>
            </w:r>
          </w:p>
        </w:tc>
        <w:tc>
          <w:tcPr>
            <w:tcW w:w="3145" w:type="dxa"/>
            <w:vAlign w:val="center"/>
          </w:tcPr>
          <w:p w14:paraId="5759B2A0" w14:textId="77777777" w:rsidR="000D717C" w:rsidRPr="0081473F" w:rsidRDefault="000D717C" w:rsidP="000D717C">
            <w:pPr>
              <w:pStyle w:val="TableRows"/>
              <w:jc w:val="center"/>
              <w:rPr>
                <w:sz w:val="20"/>
                <w:szCs w:val="20"/>
              </w:rPr>
            </w:pPr>
            <w:r w:rsidRPr="0081473F">
              <w:rPr>
                <w:sz w:val="20"/>
                <w:szCs w:val="20"/>
              </w:rPr>
              <w:t>1.1.1.7.1</w:t>
            </w:r>
          </w:p>
          <w:p w14:paraId="27267A12" w14:textId="77777777" w:rsidR="000D717C" w:rsidRPr="0081473F" w:rsidRDefault="000D717C" w:rsidP="000D717C">
            <w:pPr>
              <w:pStyle w:val="TableRows"/>
              <w:jc w:val="center"/>
              <w:rPr>
                <w:sz w:val="20"/>
                <w:szCs w:val="20"/>
              </w:rPr>
            </w:pPr>
            <w:r w:rsidRPr="0081473F">
              <w:rPr>
                <w:sz w:val="20"/>
                <w:szCs w:val="20"/>
              </w:rPr>
              <w:t>1.1.1.7.2</w:t>
            </w:r>
          </w:p>
          <w:p w14:paraId="0A25C522" w14:textId="77777777" w:rsidR="000D717C" w:rsidRPr="0081473F" w:rsidRDefault="000D717C" w:rsidP="000D717C">
            <w:pPr>
              <w:pStyle w:val="TableRows"/>
              <w:jc w:val="center"/>
              <w:rPr>
                <w:sz w:val="20"/>
                <w:szCs w:val="20"/>
              </w:rPr>
            </w:pPr>
            <w:r w:rsidRPr="0081473F">
              <w:rPr>
                <w:sz w:val="20"/>
                <w:szCs w:val="20"/>
              </w:rPr>
              <w:t>1.1.1.7.3</w:t>
            </w:r>
          </w:p>
          <w:p w14:paraId="66084C7E" w14:textId="77777777" w:rsidR="000D717C" w:rsidRPr="0081473F" w:rsidRDefault="000D717C" w:rsidP="000D717C">
            <w:pPr>
              <w:pStyle w:val="TableRows"/>
              <w:jc w:val="center"/>
              <w:rPr>
                <w:sz w:val="20"/>
                <w:szCs w:val="20"/>
              </w:rPr>
            </w:pPr>
            <w:r w:rsidRPr="0081473F">
              <w:rPr>
                <w:sz w:val="20"/>
                <w:szCs w:val="20"/>
              </w:rPr>
              <w:t>1.1.1.7.4</w:t>
            </w:r>
          </w:p>
          <w:p w14:paraId="676B5EE1" w14:textId="77777777" w:rsidR="000D717C" w:rsidRPr="0081473F" w:rsidRDefault="000D717C" w:rsidP="000D717C">
            <w:pPr>
              <w:pStyle w:val="TableRows"/>
              <w:jc w:val="center"/>
              <w:rPr>
                <w:sz w:val="20"/>
                <w:szCs w:val="20"/>
              </w:rPr>
            </w:pPr>
            <w:r w:rsidRPr="0081473F">
              <w:rPr>
                <w:sz w:val="20"/>
                <w:szCs w:val="20"/>
              </w:rPr>
              <w:t>1.1.1.7.5</w:t>
            </w:r>
          </w:p>
          <w:p w14:paraId="1D23C72A" w14:textId="77777777" w:rsidR="000D717C" w:rsidRPr="0081473F" w:rsidRDefault="000D717C" w:rsidP="000D717C">
            <w:pPr>
              <w:pStyle w:val="TableRows"/>
              <w:jc w:val="center"/>
              <w:rPr>
                <w:sz w:val="20"/>
                <w:szCs w:val="20"/>
              </w:rPr>
            </w:pPr>
            <w:r w:rsidRPr="0081473F">
              <w:rPr>
                <w:sz w:val="20"/>
                <w:szCs w:val="20"/>
              </w:rPr>
              <w:lastRenderedPageBreak/>
              <w:t>1.1.1.7.6</w:t>
            </w:r>
          </w:p>
          <w:p w14:paraId="009C5F8B" w14:textId="77777777" w:rsidR="000D717C" w:rsidRPr="0081473F" w:rsidRDefault="000D717C" w:rsidP="000D717C">
            <w:pPr>
              <w:pStyle w:val="TableRows"/>
              <w:jc w:val="center"/>
              <w:rPr>
                <w:sz w:val="20"/>
                <w:szCs w:val="20"/>
              </w:rPr>
            </w:pPr>
            <w:r w:rsidRPr="0081473F">
              <w:rPr>
                <w:sz w:val="20"/>
                <w:szCs w:val="20"/>
              </w:rPr>
              <w:t>1.1.1.7.7</w:t>
            </w:r>
          </w:p>
          <w:p w14:paraId="0A09FD57" w14:textId="77777777" w:rsidR="000D717C" w:rsidRPr="00211C0D" w:rsidRDefault="000D717C" w:rsidP="000D717C">
            <w:pPr>
              <w:pStyle w:val="TableRows"/>
              <w:jc w:val="center"/>
              <w:rPr>
                <w:sz w:val="20"/>
                <w:szCs w:val="20"/>
              </w:rPr>
            </w:pPr>
            <w:r w:rsidRPr="0081473F">
              <w:rPr>
                <w:sz w:val="20"/>
                <w:szCs w:val="20"/>
              </w:rPr>
              <w:t>1.1.1.7.8</w:t>
            </w:r>
          </w:p>
        </w:tc>
      </w:tr>
      <w:tr w:rsidR="000D717C" w:rsidRPr="000A1630" w14:paraId="4F70F0F7" w14:textId="77777777" w:rsidTr="000D717C">
        <w:tc>
          <w:tcPr>
            <w:tcW w:w="1851" w:type="dxa"/>
            <w:vAlign w:val="center"/>
          </w:tcPr>
          <w:p w14:paraId="4888C2C7" w14:textId="77777777" w:rsidR="000D717C" w:rsidRDefault="000D717C" w:rsidP="000D717C">
            <w:pPr>
              <w:pStyle w:val="TableRows"/>
              <w:jc w:val="center"/>
              <w:rPr>
                <w:color w:val="000000"/>
              </w:rPr>
            </w:pPr>
            <w:r>
              <w:rPr>
                <w:color w:val="000000"/>
              </w:rPr>
              <w:lastRenderedPageBreak/>
              <w:t>RICMS-IEN-3</w:t>
            </w:r>
          </w:p>
        </w:tc>
        <w:tc>
          <w:tcPr>
            <w:tcW w:w="3052" w:type="dxa"/>
            <w:vAlign w:val="center"/>
          </w:tcPr>
          <w:p w14:paraId="41A531BF" w14:textId="77777777" w:rsidR="000D717C" w:rsidRPr="00934254" w:rsidRDefault="000D717C" w:rsidP="000D717C">
            <w:pPr>
              <w:pStyle w:val="TableRows"/>
            </w:pPr>
            <w:r w:rsidRPr="00934254">
              <w:t xml:space="preserve">Demonstrate </w:t>
            </w:r>
            <w:r>
              <w:t>the RICMS allows users to manage event list data.</w:t>
            </w:r>
          </w:p>
        </w:tc>
        <w:tc>
          <w:tcPr>
            <w:tcW w:w="4902" w:type="dxa"/>
            <w:vAlign w:val="center"/>
          </w:tcPr>
          <w:p w14:paraId="797243FA"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users with the ability to sort, filter and export event list data.</w:t>
            </w:r>
          </w:p>
        </w:tc>
        <w:tc>
          <w:tcPr>
            <w:tcW w:w="3145" w:type="dxa"/>
            <w:vAlign w:val="center"/>
          </w:tcPr>
          <w:p w14:paraId="2FA6B4A0" w14:textId="77777777" w:rsidR="000D717C" w:rsidRPr="0081473F" w:rsidRDefault="000D717C" w:rsidP="000D717C">
            <w:pPr>
              <w:pStyle w:val="TableRows"/>
              <w:jc w:val="center"/>
              <w:rPr>
                <w:sz w:val="20"/>
                <w:szCs w:val="20"/>
              </w:rPr>
            </w:pPr>
            <w:r w:rsidRPr="0081473F">
              <w:rPr>
                <w:sz w:val="20"/>
                <w:szCs w:val="20"/>
              </w:rPr>
              <w:t>1.1.1.11</w:t>
            </w:r>
          </w:p>
          <w:p w14:paraId="296C19B2" w14:textId="77777777" w:rsidR="000D717C" w:rsidRPr="0081473F" w:rsidRDefault="000D717C" w:rsidP="000D717C">
            <w:pPr>
              <w:pStyle w:val="TableRows"/>
              <w:jc w:val="center"/>
              <w:rPr>
                <w:sz w:val="20"/>
                <w:szCs w:val="20"/>
              </w:rPr>
            </w:pPr>
            <w:r w:rsidRPr="0081473F">
              <w:rPr>
                <w:sz w:val="20"/>
                <w:szCs w:val="20"/>
              </w:rPr>
              <w:t>1.1.1.11.4</w:t>
            </w:r>
          </w:p>
          <w:p w14:paraId="332284A7" w14:textId="77777777" w:rsidR="000D717C" w:rsidRPr="0081473F" w:rsidRDefault="000D717C" w:rsidP="000D717C">
            <w:pPr>
              <w:pStyle w:val="TableRows"/>
              <w:jc w:val="center"/>
              <w:rPr>
                <w:sz w:val="20"/>
                <w:szCs w:val="20"/>
              </w:rPr>
            </w:pPr>
            <w:r w:rsidRPr="0081473F">
              <w:rPr>
                <w:sz w:val="20"/>
                <w:szCs w:val="20"/>
              </w:rPr>
              <w:t>1.1.1.11.5</w:t>
            </w:r>
          </w:p>
          <w:p w14:paraId="4E47BCFB" w14:textId="77777777" w:rsidR="000D717C" w:rsidRPr="0081473F" w:rsidRDefault="000D717C" w:rsidP="000D717C">
            <w:pPr>
              <w:pStyle w:val="TableRows"/>
              <w:jc w:val="center"/>
              <w:rPr>
                <w:sz w:val="20"/>
                <w:szCs w:val="20"/>
              </w:rPr>
            </w:pPr>
            <w:r w:rsidRPr="0081473F">
              <w:rPr>
                <w:sz w:val="20"/>
                <w:szCs w:val="20"/>
              </w:rPr>
              <w:t>1.1.1.11.5</w:t>
            </w:r>
          </w:p>
          <w:p w14:paraId="3129B982" w14:textId="77777777" w:rsidR="000D717C" w:rsidRPr="0081473F" w:rsidRDefault="000D717C" w:rsidP="000D717C">
            <w:pPr>
              <w:pStyle w:val="TableRows"/>
              <w:jc w:val="center"/>
              <w:rPr>
                <w:sz w:val="20"/>
                <w:szCs w:val="20"/>
              </w:rPr>
            </w:pPr>
            <w:r w:rsidRPr="0081473F">
              <w:rPr>
                <w:sz w:val="20"/>
                <w:szCs w:val="20"/>
              </w:rPr>
              <w:t>1.1.1.11.6</w:t>
            </w:r>
          </w:p>
          <w:p w14:paraId="28BE7F47" w14:textId="77777777" w:rsidR="000D717C" w:rsidRPr="0081473F" w:rsidRDefault="000D717C" w:rsidP="000D717C">
            <w:pPr>
              <w:pStyle w:val="TableRows"/>
              <w:jc w:val="center"/>
              <w:rPr>
                <w:sz w:val="20"/>
                <w:szCs w:val="20"/>
              </w:rPr>
            </w:pPr>
            <w:r w:rsidRPr="0081473F">
              <w:rPr>
                <w:sz w:val="20"/>
                <w:szCs w:val="20"/>
              </w:rPr>
              <w:t>1.1.1.11.8</w:t>
            </w:r>
          </w:p>
          <w:p w14:paraId="2F259279" w14:textId="77777777" w:rsidR="000D717C" w:rsidRPr="00211C0D" w:rsidRDefault="000D717C" w:rsidP="000D717C">
            <w:pPr>
              <w:pStyle w:val="TableRows"/>
              <w:jc w:val="center"/>
              <w:rPr>
                <w:sz w:val="20"/>
                <w:szCs w:val="20"/>
              </w:rPr>
            </w:pPr>
            <w:r w:rsidRPr="0081473F">
              <w:rPr>
                <w:sz w:val="20"/>
                <w:szCs w:val="20"/>
              </w:rPr>
              <w:t>1.1.1.11.9</w:t>
            </w:r>
          </w:p>
        </w:tc>
      </w:tr>
      <w:tr w:rsidR="000D717C" w:rsidRPr="000A1630" w14:paraId="484F2762" w14:textId="77777777" w:rsidTr="000D717C">
        <w:tc>
          <w:tcPr>
            <w:tcW w:w="1851" w:type="dxa"/>
            <w:vAlign w:val="center"/>
          </w:tcPr>
          <w:p w14:paraId="3AD918BC" w14:textId="77777777" w:rsidR="000D717C" w:rsidRDefault="000D717C" w:rsidP="000D717C">
            <w:pPr>
              <w:pStyle w:val="TableRows"/>
              <w:jc w:val="center"/>
              <w:rPr>
                <w:color w:val="000000"/>
              </w:rPr>
            </w:pPr>
            <w:r>
              <w:rPr>
                <w:color w:val="000000"/>
              </w:rPr>
              <w:t>RICMS-IEN-4</w:t>
            </w:r>
          </w:p>
        </w:tc>
        <w:tc>
          <w:tcPr>
            <w:tcW w:w="3052" w:type="dxa"/>
            <w:vAlign w:val="center"/>
          </w:tcPr>
          <w:p w14:paraId="3596B871" w14:textId="77777777" w:rsidR="000D717C" w:rsidRPr="00934254" w:rsidRDefault="000D717C" w:rsidP="000D717C">
            <w:pPr>
              <w:pStyle w:val="TableRows"/>
            </w:pPr>
            <w:r w:rsidRPr="00934254">
              <w:t xml:space="preserve">Demonstrate </w:t>
            </w:r>
            <w:r>
              <w:t>the RICMS supports a data analytics toolset for querying data</w:t>
            </w:r>
          </w:p>
        </w:tc>
        <w:tc>
          <w:tcPr>
            <w:tcW w:w="4902" w:type="dxa"/>
            <w:vAlign w:val="center"/>
          </w:tcPr>
          <w:p w14:paraId="722EA036"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users with dashboard, queries, and 6 identified reports.</w:t>
            </w:r>
          </w:p>
        </w:tc>
        <w:tc>
          <w:tcPr>
            <w:tcW w:w="3145" w:type="dxa"/>
            <w:vAlign w:val="center"/>
          </w:tcPr>
          <w:p w14:paraId="01C53DAB" w14:textId="77777777" w:rsidR="000D717C" w:rsidRDefault="000D717C" w:rsidP="000D717C">
            <w:pPr>
              <w:pStyle w:val="TableRows"/>
              <w:jc w:val="center"/>
              <w:rPr>
                <w:sz w:val="20"/>
                <w:szCs w:val="20"/>
              </w:rPr>
            </w:pPr>
            <w:r>
              <w:rPr>
                <w:sz w:val="20"/>
                <w:szCs w:val="20"/>
              </w:rPr>
              <w:t>2.1.4.7</w:t>
            </w:r>
          </w:p>
          <w:p w14:paraId="06DB7AF4" w14:textId="77777777" w:rsidR="000D717C" w:rsidRPr="00AE593F" w:rsidRDefault="000D717C" w:rsidP="000D717C">
            <w:pPr>
              <w:pStyle w:val="TableRows"/>
              <w:jc w:val="center"/>
              <w:rPr>
                <w:sz w:val="20"/>
                <w:szCs w:val="20"/>
              </w:rPr>
            </w:pPr>
            <w:r w:rsidRPr="00AE593F">
              <w:rPr>
                <w:sz w:val="20"/>
                <w:szCs w:val="20"/>
              </w:rPr>
              <w:t>2.1.11</w:t>
            </w:r>
          </w:p>
          <w:p w14:paraId="2D088E1A" w14:textId="77777777" w:rsidR="000D717C" w:rsidRPr="00AE593F" w:rsidRDefault="000D717C" w:rsidP="000D717C">
            <w:pPr>
              <w:pStyle w:val="TableRows"/>
              <w:jc w:val="center"/>
              <w:rPr>
                <w:sz w:val="20"/>
                <w:szCs w:val="20"/>
              </w:rPr>
            </w:pPr>
            <w:r w:rsidRPr="00AE593F">
              <w:rPr>
                <w:sz w:val="20"/>
                <w:szCs w:val="20"/>
              </w:rPr>
              <w:t>2.1.13</w:t>
            </w:r>
          </w:p>
          <w:p w14:paraId="3C405367" w14:textId="77777777" w:rsidR="000D717C" w:rsidRPr="00AE593F" w:rsidRDefault="000D717C" w:rsidP="000D717C">
            <w:pPr>
              <w:pStyle w:val="TableRows"/>
              <w:jc w:val="center"/>
              <w:rPr>
                <w:sz w:val="20"/>
                <w:szCs w:val="20"/>
              </w:rPr>
            </w:pPr>
            <w:r w:rsidRPr="00AE593F">
              <w:rPr>
                <w:sz w:val="20"/>
                <w:szCs w:val="20"/>
              </w:rPr>
              <w:t>2.1.13.1</w:t>
            </w:r>
          </w:p>
          <w:p w14:paraId="0ACC6A74" w14:textId="77777777" w:rsidR="000D717C" w:rsidRPr="0064121F" w:rsidRDefault="000D717C" w:rsidP="000D717C">
            <w:pPr>
              <w:pStyle w:val="TableRows"/>
              <w:jc w:val="center"/>
              <w:rPr>
                <w:strike/>
                <w:sz w:val="20"/>
                <w:szCs w:val="20"/>
              </w:rPr>
            </w:pPr>
            <w:r w:rsidRPr="0064121F">
              <w:rPr>
                <w:strike/>
                <w:sz w:val="20"/>
                <w:szCs w:val="20"/>
              </w:rPr>
              <w:t>2.1.13.2</w:t>
            </w:r>
          </w:p>
          <w:p w14:paraId="5F1C9FA2" w14:textId="77777777" w:rsidR="000D717C" w:rsidRPr="0064121F" w:rsidRDefault="000D717C" w:rsidP="000D717C">
            <w:pPr>
              <w:pStyle w:val="TableRows"/>
              <w:jc w:val="center"/>
              <w:rPr>
                <w:strike/>
                <w:sz w:val="20"/>
                <w:szCs w:val="20"/>
              </w:rPr>
            </w:pPr>
            <w:r w:rsidRPr="0064121F">
              <w:rPr>
                <w:strike/>
                <w:sz w:val="20"/>
                <w:szCs w:val="20"/>
              </w:rPr>
              <w:t>2.1.13.3</w:t>
            </w:r>
          </w:p>
          <w:p w14:paraId="6824EC3B" w14:textId="77777777" w:rsidR="000D717C" w:rsidRPr="0064121F" w:rsidRDefault="000D717C" w:rsidP="000D717C">
            <w:pPr>
              <w:pStyle w:val="TableRows"/>
              <w:jc w:val="center"/>
              <w:rPr>
                <w:strike/>
                <w:sz w:val="20"/>
                <w:szCs w:val="20"/>
              </w:rPr>
            </w:pPr>
            <w:r w:rsidRPr="0064121F">
              <w:rPr>
                <w:strike/>
                <w:sz w:val="20"/>
                <w:szCs w:val="20"/>
              </w:rPr>
              <w:t>2.1.13.4</w:t>
            </w:r>
          </w:p>
          <w:p w14:paraId="6B87803A" w14:textId="77777777" w:rsidR="000D717C" w:rsidRPr="00211C0D" w:rsidRDefault="000D717C" w:rsidP="000D717C">
            <w:pPr>
              <w:pStyle w:val="TableRows"/>
              <w:jc w:val="center"/>
              <w:rPr>
                <w:sz w:val="20"/>
                <w:szCs w:val="20"/>
              </w:rPr>
            </w:pPr>
            <w:r w:rsidRPr="00AE593F">
              <w:rPr>
                <w:sz w:val="20"/>
                <w:szCs w:val="20"/>
              </w:rPr>
              <w:t>2.1.14</w:t>
            </w:r>
          </w:p>
        </w:tc>
      </w:tr>
      <w:tr w:rsidR="000D717C" w:rsidRPr="000A1630" w14:paraId="6C4D7FD2" w14:textId="77777777" w:rsidTr="000D717C">
        <w:tc>
          <w:tcPr>
            <w:tcW w:w="1851" w:type="dxa"/>
            <w:vAlign w:val="center"/>
          </w:tcPr>
          <w:p w14:paraId="1FA6AD40" w14:textId="77777777" w:rsidR="000D717C" w:rsidRPr="004E5B41" w:rsidRDefault="000D717C" w:rsidP="000D717C">
            <w:pPr>
              <w:spacing w:after="0"/>
              <w:jc w:val="center"/>
              <w:rPr>
                <w:rFonts w:ascii="Calibri" w:hAnsi="Calibri" w:cs="Calibri"/>
                <w:color w:val="000000"/>
                <w:sz w:val="22"/>
                <w:szCs w:val="22"/>
              </w:rPr>
            </w:pPr>
            <w:r>
              <w:rPr>
                <w:rFonts w:ascii="Calibri" w:hAnsi="Calibri" w:cs="Calibri"/>
                <w:color w:val="000000"/>
                <w:sz w:val="22"/>
                <w:szCs w:val="22"/>
              </w:rPr>
              <w:t>RICMS-IEN-5</w:t>
            </w:r>
          </w:p>
        </w:tc>
        <w:tc>
          <w:tcPr>
            <w:tcW w:w="3052" w:type="dxa"/>
            <w:vAlign w:val="center"/>
          </w:tcPr>
          <w:p w14:paraId="58513123" w14:textId="77777777" w:rsidR="000D717C" w:rsidRPr="00934254" w:rsidRDefault="000D717C" w:rsidP="000D717C">
            <w:pPr>
              <w:pStyle w:val="TableRows"/>
            </w:pPr>
            <w:r w:rsidRPr="00934254">
              <w:t xml:space="preserve">Demonstrate </w:t>
            </w:r>
            <w:r>
              <w:t>the RICMS supports reporting and analytic functions.</w:t>
            </w:r>
          </w:p>
        </w:tc>
        <w:tc>
          <w:tcPr>
            <w:tcW w:w="4902" w:type="dxa"/>
            <w:vAlign w:val="center"/>
          </w:tcPr>
          <w:p w14:paraId="3DD6F118"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users with dashboard, queries, and 6 identified reports.</w:t>
            </w:r>
          </w:p>
        </w:tc>
        <w:tc>
          <w:tcPr>
            <w:tcW w:w="3145" w:type="dxa"/>
            <w:vAlign w:val="center"/>
          </w:tcPr>
          <w:p w14:paraId="79EBF657" w14:textId="77777777" w:rsidR="000D717C" w:rsidRPr="00AE593F" w:rsidRDefault="000D717C" w:rsidP="000D717C">
            <w:pPr>
              <w:pStyle w:val="TableRows"/>
              <w:jc w:val="center"/>
              <w:rPr>
                <w:sz w:val="20"/>
                <w:szCs w:val="20"/>
              </w:rPr>
            </w:pPr>
            <w:r w:rsidRPr="00AE593F">
              <w:rPr>
                <w:sz w:val="20"/>
                <w:szCs w:val="20"/>
              </w:rPr>
              <w:t>3.1.1.1</w:t>
            </w:r>
          </w:p>
          <w:p w14:paraId="6C565287" w14:textId="77777777" w:rsidR="000D717C" w:rsidRPr="00AE593F" w:rsidRDefault="000D717C" w:rsidP="000D717C">
            <w:pPr>
              <w:pStyle w:val="TableRows"/>
              <w:jc w:val="center"/>
              <w:rPr>
                <w:sz w:val="20"/>
                <w:szCs w:val="20"/>
              </w:rPr>
            </w:pPr>
            <w:r w:rsidRPr="00AE593F">
              <w:rPr>
                <w:sz w:val="20"/>
                <w:szCs w:val="20"/>
              </w:rPr>
              <w:t>23.1</w:t>
            </w:r>
          </w:p>
          <w:p w14:paraId="46A8E6AD" w14:textId="77777777" w:rsidR="000D717C" w:rsidRPr="00AE593F" w:rsidRDefault="000D717C" w:rsidP="000D717C">
            <w:pPr>
              <w:pStyle w:val="TableRows"/>
              <w:jc w:val="center"/>
              <w:rPr>
                <w:sz w:val="20"/>
                <w:szCs w:val="20"/>
              </w:rPr>
            </w:pPr>
            <w:r w:rsidRPr="00AE593F">
              <w:rPr>
                <w:sz w:val="20"/>
                <w:szCs w:val="20"/>
              </w:rPr>
              <w:t>23.1.1</w:t>
            </w:r>
          </w:p>
          <w:p w14:paraId="58A64866" w14:textId="77777777" w:rsidR="000D717C" w:rsidRPr="00AE593F" w:rsidRDefault="000D717C" w:rsidP="000D717C">
            <w:pPr>
              <w:pStyle w:val="TableRows"/>
              <w:jc w:val="center"/>
              <w:rPr>
                <w:sz w:val="20"/>
                <w:szCs w:val="20"/>
              </w:rPr>
            </w:pPr>
            <w:r w:rsidRPr="00AE593F">
              <w:rPr>
                <w:sz w:val="20"/>
                <w:szCs w:val="20"/>
              </w:rPr>
              <w:t>23.1.2</w:t>
            </w:r>
          </w:p>
          <w:p w14:paraId="7E344AD1" w14:textId="77777777" w:rsidR="000D717C" w:rsidRPr="00AE593F" w:rsidRDefault="000D717C" w:rsidP="000D717C">
            <w:pPr>
              <w:pStyle w:val="TableRows"/>
              <w:jc w:val="center"/>
              <w:rPr>
                <w:sz w:val="20"/>
                <w:szCs w:val="20"/>
              </w:rPr>
            </w:pPr>
            <w:r w:rsidRPr="00AE593F">
              <w:rPr>
                <w:sz w:val="20"/>
                <w:szCs w:val="20"/>
              </w:rPr>
              <w:t>23.1.2.1</w:t>
            </w:r>
          </w:p>
          <w:p w14:paraId="372724FE" w14:textId="77777777" w:rsidR="000D717C" w:rsidRPr="00AE593F" w:rsidRDefault="000D717C" w:rsidP="000D717C">
            <w:pPr>
              <w:pStyle w:val="TableRows"/>
              <w:jc w:val="center"/>
              <w:rPr>
                <w:sz w:val="20"/>
                <w:szCs w:val="20"/>
              </w:rPr>
            </w:pPr>
            <w:r w:rsidRPr="00AE593F">
              <w:rPr>
                <w:sz w:val="20"/>
                <w:szCs w:val="20"/>
              </w:rPr>
              <w:t>23.1.2.2</w:t>
            </w:r>
          </w:p>
          <w:p w14:paraId="73C301DB" w14:textId="77777777" w:rsidR="000D717C" w:rsidRPr="00AE593F" w:rsidRDefault="000D717C" w:rsidP="000D717C">
            <w:pPr>
              <w:pStyle w:val="TableRows"/>
              <w:jc w:val="center"/>
              <w:rPr>
                <w:sz w:val="20"/>
                <w:szCs w:val="20"/>
              </w:rPr>
            </w:pPr>
            <w:r w:rsidRPr="00AE593F">
              <w:rPr>
                <w:sz w:val="20"/>
                <w:szCs w:val="20"/>
              </w:rPr>
              <w:t>23.1.2.3</w:t>
            </w:r>
          </w:p>
          <w:p w14:paraId="1B2B29BE" w14:textId="77777777" w:rsidR="000D717C" w:rsidRPr="00AE593F" w:rsidRDefault="000D717C" w:rsidP="000D717C">
            <w:pPr>
              <w:pStyle w:val="TableRows"/>
              <w:jc w:val="center"/>
              <w:rPr>
                <w:sz w:val="20"/>
                <w:szCs w:val="20"/>
              </w:rPr>
            </w:pPr>
            <w:r w:rsidRPr="00AE593F">
              <w:rPr>
                <w:sz w:val="20"/>
                <w:szCs w:val="20"/>
              </w:rPr>
              <w:t>23.1.2.4</w:t>
            </w:r>
          </w:p>
          <w:p w14:paraId="61ED292D" w14:textId="77777777" w:rsidR="000D717C" w:rsidRPr="00AE593F" w:rsidRDefault="000D717C" w:rsidP="000D717C">
            <w:pPr>
              <w:pStyle w:val="TableRows"/>
              <w:jc w:val="center"/>
              <w:rPr>
                <w:sz w:val="20"/>
                <w:szCs w:val="20"/>
              </w:rPr>
            </w:pPr>
            <w:r w:rsidRPr="00AE593F">
              <w:rPr>
                <w:sz w:val="20"/>
                <w:szCs w:val="20"/>
              </w:rPr>
              <w:t>24.1.1</w:t>
            </w:r>
          </w:p>
          <w:p w14:paraId="6251844E" w14:textId="77777777" w:rsidR="000D717C" w:rsidRPr="00AE593F" w:rsidRDefault="000D717C" w:rsidP="000D717C">
            <w:pPr>
              <w:pStyle w:val="TableRows"/>
              <w:jc w:val="center"/>
              <w:rPr>
                <w:sz w:val="20"/>
                <w:szCs w:val="20"/>
              </w:rPr>
            </w:pPr>
            <w:r w:rsidRPr="00AE593F">
              <w:rPr>
                <w:sz w:val="20"/>
                <w:szCs w:val="20"/>
              </w:rPr>
              <w:t>24.1.1.1</w:t>
            </w:r>
          </w:p>
        </w:tc>
      </w:tr>
      <w:tr w:rsidR="000D717C" w:rsidRPr="000A1630" w14:paraId="20204522" w14:textId="77777777" w:rsidTr="000D717C">
        <w:tc>
          <w:tcPr>
            <w:tcW w:w="1851" w:type="dxa"/>
            <w:vAlign w:val="center"/>
          </w:tcPr>
          <w:p w14:paraId="742D932C" w14:textId="77777777" w:rsidR="000D717C" w:rsidRDefault="000D717C" w:rsidP="000D717C">
            <w:pPr>
              <w:pStyle w:val="TableRows"/>
              <w:jc w:val="center"/>
              <w:rPr>
                <w:color w:val="000000"/>
              </w:rPr>
            </w:pPr>
            <w:r>
              <w:rPr>
                <w:color w:val="000000"/>
              </w:rPr>
              <w:lastRenderedPageBreak/>
              <w:t>RICMS-IEN-6</w:t>
            </w:r>
          </w:p>
        </w:tc>
        <w:tc>
          <w:tcPr>
            <w:tcW w:w="3052" w:type="dxa"/>
            <w:vAlign w:val="center"/>
          </w:tcPr>
          <w:p w14:paraId="1373F0CE" w14:textId="77777777" w:rsidR="000D717C" w:rsidRPr="00934254" w:rsidRDefault="000D717C" w:rsidP="000D717C">
            <w:pPr>
              <w:pStyle w:val="TableRows"/>
            </w:pPr>
            <w:r w:rsidRPr="00934254">
              <w:t xml:space="preserve">Demonstrate </w:t>
            </w:r>
            <w:r>
              <w:t>the RICMS supports lane blockage diagrams for RICMS events.</w:t>
            </w:r>
          </w:p>
        </w:tc>
        <w:tc>
          <w:tcPr>
            <w:tcW w:w="4902" w:type="dxa"/>
            <w:vAlign w:val="center"/>
          </w:tcPr>
          <w:p w14:paraId="61E9BF03"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 xml:space="preserve">ICMS provides users with the ability to </w:t>
            </w:r>
            <w:proofErr w:type="gramStart"/>
            <w:r>
              <w:rPr>
                <w:rFonts w:ascii="Calibri" w:hAnsi="Calibri"/>
                <w:sz w:val="22"/>
                <w:szCs w:val="22"/>
              </w:rPr>
              <w:t>create, and</w:t>
            </w:r>
            <w:proofErr w:type="gramEnd"/>
            <w:r>
              <w:rPr>
                <w:rFonts w:ascii="Calibri" w:hAnsi="Calibri"/>
                <w:sz w:val="22"/>
                <w:szCs w:val="22"/>
              </w:rPr>
              <w:t xml:space="preserve"> edit lane blockage diagrams for RICMS events.</w:t>
            </w:r>
          </w:p>
        </w:tc>
        <w:tc>
          <w:tcPr>
            <w:tcW w:w="3145" w:type="dxa"/>
            <w:vAlign w:val="center"/>
          </w:tcPr>
          <w:p w14:paraId="5F51CE6C" w14:textId="77777777" w:rsidR="000D717C" w:rsidRPr="008B7831" w:rsidRDefault="000D717C" w:rsidP="000D717C">
            <w:pPr>
              <w:pStyle w:val="TableRows"/>
              <w:jc w:val="center"/>
              <w:rPr>
                <w:sz w:val="20"/>
                <w:szCs w:val="20"/>
              </w:rPr>
            </w:pPr>
            <w:r w:rsidRPr="008B7831">
              <w:rPr>
                <w:sz w:val="20"/>
                <w:szCs w:val="20"/>
              </w:rPr>
              <w:t>SS2-001</w:t>
            </w:r>
          </w:p>
          <w:p w14:paraId="6068FA7F" w14:textId="77777777" w:rsidR="000D717C" w:rsidRPr="008B7831" w:rsidRDefault="000D717C" w:rsidP="000D717C">
            <w:pPr>
              <w:pStyle w:val="TableRows"/>
              <w:jc w:val="center"/>
              <w:rPr>
                <w:sz w:val="20"/>
                <w:szCs w:val="20"/>
              </w:rPr>
            </w:pPr>
            <w:r w:rsidRPr="008B7831">
              <w:rPr>
                <w:sz w:val="20"/>
                <w:szCs w:val="20"/>
              </w:rPr>
              <w:t>SS2-002</w:t>
            </w:r>
          </w:p>
          <w:p w14:paraId="365EBE3E" w14:textId="77777777" w:rsidR="000D717C" w:rsidRPr="008B7831" w:rsidRDefault="000D717C" w:rsidP="000D717C">
            <w:pPr>
              <w:pStyle w:val="TableRows"/>
              <w:jc w:val="center"/>
              <w:rPr>
                <w:sz w:val="20"/>
                <w:szCs w:val="20"/>
              </w:rPr>
            </w:pPr>
            <w:r w:rsidRPr="008B7831">
              <w:rPr>
                <w:sz w:val="20"/>
                <w:szCs w:val="20"/>
              </w:rPr>
              <w:t>SS2-003</w:t>
            </w:r>
          </w:p>
          <w:p w14:paraId="6BB51DC6" w14:textId="77777777" w:rsidR="000D717C" w:rsidRPr="008B7831" w:rsidRDefault="000D717C" w:rsidP="000D717C">
            <w:pPr>
              <w:pStyle w:val="TableRows"/>
              <w:jc w:val="center"/>
              <w:rPr>
                <w:sz w:val="20"/>
                <w:szCs w:val="20"/>
              </w:rPr>
            </w:pPr>
            <w:r w:rsidRPr="008B7831">
              <w:rPr>
                <w:sz w:val="20"/>
                <w:szCs w:val="20"/>
              </w:rPr>
              <w:t>SS2-004</w:t>
            </w:r>
          </w:p>
          <w:p w14:paraId="1E441930" w14:textId="77777777" w:rsidR="000D717C" w:rsidRPr="008B7831" w:rsidRDefault="000D717C" w:rsidP="000D717C">
            <w:pPr>
              <w:pStyle w:val="TableRows"/>
              <w:jc w:val="center"/>
              <w:rPr>
                <w:sz w:val="20"/>
                <w:szCs w:val="20"/>
              </w:rPr>
            </w:pPr>
            <w:r w:rsidRPr="008B7831">
              <w:rPr>
                <w:sz w:val="20"/>
                <w:szCs w:val="20"/>
              </w:rPr>
              <w:t>SS2-005</w:t>
            </w:r>
          </w:p>
          <w:p w14:paraId="3586FB6A" w14:textId="77777777" w:rsidR="000D717C" w:rsidRPr="008B7831" w:rsidRDefault="000D717C" w:rsidP="000D717C">
            <w:pPr>
              <w:pStyle w:val="TableRows"/>
              <w:jc w:val="center"/>
              <w:rPr>
                <w:sz w:val="20"/>
                <w:szCs w:val="20"/>
              </w:rPr>
            </w:pPr>
            <w:r w:rsidRPr="008B7831">
              <w:rPr>
                <w:sz w:val="20"/>
                <w:szCs w:val="20"/>
              </w:rPr>
              <w:t>SS2-006</w:t>
            </w:r>
          </w:p>
          <w:p w14:paraId="1667D519" w14:textId="77777777" w:rsidR="000D717C" w:rsidRPr="008B7831" w:rsidRDefault="000D717C" w:rsidP="000D717C">
            <w:pPr>
              <w:pStyle w:val="TableRows"/>
              <w:jc w:val="center"/>
              <w:rPr>
                <w:sz w:val="20"/>
                <w:szCs w:val="20"/>
              </w:rPr>
            </w:pPr>
            <w:r w:rsidRPr="008B7831">
              <w:rPr>
                <w:sz w:val="20"/>
                <w:szCs w:val="20"/>
              </w:rPr>
              <w:t>SS2-007</w:t>
            </w:r>
          </w:p>
          <w:p w14:paraId="2866CD6A" w14:textId="77777777" w:rsidR="000D717C" w:rsidRPr="008B7831" w:rsidRDefault="000D717C" w:rsidP="000D717C">
            <w:pPr>
              <w:pStyle w:val="TableRows"/>
              <w:jc w:val="center"/>
              <w:rPr>
                <w:sz w:val="20"/>
                <w:szCs w:val="20"/>
              </w:rPr>
            </w:pPr>
            <w:r w:rsidRPr="008B7831">
              <w:rPr>
                <w:sz w:val="20"/>
                <w:szCs w:val="20"/>
              </w:rPr>
              <w:t>SS2-008</w:t>
            </w:r>
          </w:p>
          <w:p w14:paraId="0AE3313B" w14:textId="77777777" w:rsidR="000D717C" w:rsidRPr="008B7831" w:rsidRDefault="000D717C" w:rsidP="000D717C">
            <w:pPr>
              <w:pStyle w:val="TableRows"/>
              <w:jc w:val="center"/>
              <w:rPr>
                <w:sz w:val="20"/>
                <w:szCs w:val="20"/>
              </w:rPr>
            </w:pPr>
            <w:r w:rsidRPr="008B7831">
              <w:rPr>
                <w:sz w:val="20"/>
                <w:szCs w:val="20"/>
              </w:rPr>
              <w:t>SS2-009</w:t>
            </w:r>
          </w:p>
          <w:p w14:paraId="48E4501E" w14:textId="77777777" w:rsidR="000D717C" w:rsidRPr="008B7831" w:rsidRDefault="000D717C" w:rsidP="000D717C">
            <w:pPr>
              <w:pStyle w:val="TableRows"/>
              <w:jc w:val="center"/>
              <w:rPr>
                <w:sz w:val="20"/>
                <w:szCs w:val="20"/>
              </w:rPr>
            </w:pPr>
            <w:r w:rsidRPr="008B7831">
              <w:rPr>
                <w:sz w:val="20"/>
                <w:szCs w:val="20"/>
              </w:rPr>
              <w:t>SS2-010</w:t>
            </w:r>
          </w:p>
          <w:p w14:paraId="79E264C3" w14:textId="77777777" w:rsidR="000D717C" w:rsidRPr="008B7831" w:rsidRDefault="000D717C" w:rsidP="000D717C">
            <w:pPr>
              <w:pStyle w:val="TableRows"/>
              <w:jc w:val="center"/>
              <w:rPr>
                <w:sz w:val="20"/>
                <w:szCs w:val="20"/>
              </w:rPr>
            </w:pPr>
            <w:r w:rsidRPr="008B7831">
              <w:rPr>
                <w:sz w:val="20"/>
                <w:szCs w:val="20"/>
              </w:rPr>
              <w:t>SS2-011</w:t>
            </w:r>
          </w:p>
          <w:p w14:paraId="7D40932F" w14:textId="77777777" w:rsidR="000D717C" w:rsidRPr="008B7831" w:rsidRDefault="000D717C" w:rsidP="000D717C">
            <w:pPr>
              <w:pStyle w:val="TableRows"/>
              <w:jc w:val="center"/>
              <w:rPr>
                <w:sz w:val="20"/>
                <w:szCs w:val="20"/>
              </w:rPr>
            </w:pPr>
            <w:r w:rsidRPr="008B7831">
              <w:rPr>
                <w:sz w:val="20"/>
                <w:szCs w:val="20"/>
              </w:rPr>
              <w:t>SS2-012</w:t>
            </w:r>
          </w:p>
          <w:p w14:paraId="315B6624" w14:textId="77777777" w:rsidR="000D717C" w:rsidRPr="008B7831" w:rsidRDefault="000D717C" w:rsidP="000D717C">
            <w:pPr>
              <w:pStyle w:val="TableRows"/>
              <w:jc w:val="center"/>
              <w:rPr>
                <w:sz w:val="20"/>
                <w:szCs w:val="20"/>
              </w:rPr>
            </w:pPr>
            <w:r w:rsidRPr="008B7831">
              <w:rPr>
                <w:sz w:val="20"/>
                <w:szCs w:val="20"/>
              </w:rPr>
              <w:t>SS2-013</w:t>
            </w:r>
          </w:p>
          <w:p w14:paraId="1A6A347E" w14:textId="77777777" w:rsidR="000D717C" w:rsidRPr="008B7831" w:rsidRDefault="000D717C" w:rsidP="000D717C">
            <w:pPr>
              <w:pStyle w:val="TableRows"/>
              <w:jc w:val="center"/>
              <w:rPr>
                <w:sz w:val="20"/>
                <w:szCs w:val="20"/>
              </w:rPr>
            </w:pPr>
            <w:r w:rsidRPr="008B7831">
              <w:rPr>
                <w:sz w:val="20"/>
                <w:szCs w:val="20"/>
              </w:rPr>
              <w:t>SS2-014</w:t>
            </w:r>
          </w:p>
          <w:p w14:paraId="776C8F33" w14:textId="77777777" w:rsidR="000D717C" w:rsidRPr="008B7831" w:rsidRDefault="000D717C" w:rsidP="000D717C">
            <w:pPr>
              <w:pStyle w:val="TableRows"/>
              <w:jc w:val="center"/>
              <w:rPr>
                <w:sz w:val="20"/>
                <w:szCs w:val="20"/>
              </w:rPr>
            </w:pPr>
            <w:r w:rsidRPr="008B7831">
              <w:rPr>
                <w:sz w:val="20"/>
                <w:szCs w:val="20"/>
              </w:rPr>
              <w:t>SS2-015</w:t>
            </w:r>
          </w:p>
          <w:p w14:paraId="1ABE9808" w14:textId="77777777" w:rsidR="000D717C" w:rsidRPr="008B7831" w:rsidRDefault="000D717C" w:rsidP="000D717C">
            <w:pPr>
              <w:pStyle w:val="TableRows"/>
              <w:jc w:val="center"/>
              <w:rPr>
                <w:sz w:val="20"/>
                <w:szCs w:val="20"/>
              </w:rPr>
            </w:pPr>
            <w:r w:rsidRPr="008B7831">
              <w:rPr>
                <w:sz w:val="20"/>
                <w:szCs w:val="20"/>
              </w:rPr>
              <w:t>SS2-016</w:t>
            </w:r>
          </w:p>
          <w:p w14:paraId="1CDB322A" w14:textId="77777777" w:rsidR="000D717C" w:rsidRPr="00211C0D" w:rsidRDefault="000D717C" w:rsidP="000D717C">
            <w:pPr>
              <w:pStyle w:val="TableRows"/>
              <w:jc w:val="center"/>
              <w:rPr>
                <w:sz w:val="20"/>
                <w:szCs w:val="20"/>
              </w:rPr>
            </w:pPr>
            <w:r w:rsidRPr="008B7831">
              <w:rPr>
                <w:sz w:val="20"/>
                <w:szCs w:val="20"/>
              </w:rPr>
              <w:t>SS2-017</w:t>
            </w:r>
          </w:p>
        </w:tc>
      </w:tr>
      <w:tr w:rsidR="000D717C" w:rsidRPr="000A1630" w14:paraId="2B55A501" w14:textId="77777777" w:rsidTr="000D717C">
        <w:tc>
          <w:tcPr>
            <w:tcW w:w="1851" w:type="dxa"/>
            <w:vAlign w:val="center"/>
          </w:tcPr>
          <w:p w14:paraId="1108F4F5" w14:textId="77777777" w:rsidR="000D717C" w:rsidRDefault="000D717C" w:rsidP="000D717C">
            <w:pPr>
              <w:pStyle w:val="TableRows"/>
              <w:jc w:val="center"/>
              <w:rPr>
                <w:color w:val="000000"/>
              </w:rPr>
            </w:pPr>
            <w:r>
              <w:rPr>
                <w:color w:val="000000"/>
              </w:rPr>
              <w:t>RICMS-IEN-7</w:t>
            </w:r>
          </w:p>
        </w:tc>
        <w:tc>
          <w:tcPr>
            <w:tcW w:w="3052" w:type="dxa"/>
            <w:vAlign w:val="center"/>
          </w:tcPr>
          <w:p w14:paraId="1FAA190C" w14:textId="77777777" w:rsidR="000D717C" w:rsidRPr="00934254" w:rsidRDefault="000D717C" w:rsidP="000D717C">
            <w:pPr>
              <w:pStyle w:val="TableRows"/>
            </w:pPr>
            <w:r w:rsidRPr="00934254">
              <w:t xml:space="preserve">Demonstrate </w:t>
            </w:r>
            <w:r>
              <w:t>the RICMS supports CCTV video capabilities for available devices.</w:t>
            </w:r>
          </w:p>
        </w:tc>
        <w:tc>
          <w:tcPr>
            <w:tcW w:w="4902" w:type="dxa"/>
            <w:vAlign w:val="center"/>
          </w:tcPr>
          <w:p w14:paraId="5B8FA41E"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 xml:space="preserve">ICMS provides users with the ability to locate and view CCTV video from available devices for all RICMS and </w:t>
            </w:r>
            <w:proofErr w:type="spellStart"/>
            <w:r>
              <w:rPr>
                <w:rFonts w:ascii="Calibri" w:hAnsi="Calibri"/>
                <w:sz w:val="22"/>
                <w:szCs w:val="22"/>
              </w:rPr>
              <w:t>SunGuide</w:t>
            </w:r>
            <w:proofErr w:type="spellEnd"/>
            <w:r>
              <w:rPr>
                <w:rFonts w:ascii="Calibri" w:hAnsi="Calibri"/>
                <w:sz w:val="22"/>
                <w:szCs w:val="22"/>
              </w:rPr>
              <w:t xml:space="preserve"> events.</w:t>
            </w:r>
          </w:p>
        </w:tc>
        <w:tc>
          <w:tcPr>
            <w:tcW w:w="3145" w:type="dxa"/>
            <w:vAlign w:val="center"/>
          </w:tcPr>
          <w:p w14:paraId="30980D08" w14:textId="77777777" w:rsidR="000D717C" w:rsidRPr="004C60B4" w:rsidRDefault="000D717C" w:rsidP="000D717C">
            <w:pPr>
              <w:pStyle w:val="TableRows"/>
              <w:jc w:val="center"/>
              <w:rPr>
                <w:sz w:val="20"/>
                <w:szCs w:val="20"/>
              </w:rPr>
            </w:pPr>
            <w:r w:rsidRPr="004C60B4">
              <w:rPr>
                <w:sz w:val="20"/>
                <w:szCs w:val="20"/>
              </w:rPr>
              <w:t>SS3-001</w:t>
            </w:r>
          </w:p>
          <w:p w14:paraId="5438C897" w14:textId="77777777" w:rsidR="000D717C" w:rsidRPr="004C60B4" w:rsidRDefault="000D717C" w:rsidP="000D717C">
            <w:pPr>
              <w:pStyle w:val="TableRows"/>
              <w:jc w:val="center"/>
              <w:rPr>
                <w:sz w:val="20"/>
                <w:szCs w:val="20"/>
              </w:rPr>
            </w:pPr>
            <w:r w:rsidRPr="004C60B4">
              <w:rPr>
                <w:sz w:val="20"/>
                <w:szCs w:val="20"/>
              </w:rPr>
              <w:t>SS3-002</w:t>
            </w:r>
          </w:p>
          <w:p w14:paraId="21743D25" w14:textId="77777777" w:rsidR="000D717C" w:rsidRPr="004C60B4" w:rsidRDefault="000D717C" w:rsidP="000D717C">
            <w:pPr>
              <w:pStyle w:val="TableRows"/>
              <w:jc w:val="center"/>
              <w:rPr>
                <w:strike/>
                <w:sz w:val="20"/>
                <w:szCs w:val="20"/>
              </w:rPr>
            </w:pPr>
            <w:r w:rsidRPr="004C60B4">
              <w:rPr>
                <w:strike/>
                <w:sz w:val="20"/>
                <w:szCs w:val="20"/>
              </w:rPr>
              <w:t>SS3-003</w:t>
            </w:r>
          </w:p>
          <w:p w14:paraId="035A8AB0" w14:textId="77777777" w:rsidR="000D717C" w:rsidRPr="004C60B4" w:rsidRDefault="000D717C" w:rsidP="000D717C">
            <w:pPr>
              <w:pStyle w:val="TableRows"/>
              <w:jc w:val="center"/>
              <w:rPr>
                <w:strike/>
                <w:sz w:val="20"/>
                <w:szCs w:val="20"/>
              </w:rPr>
            </w:pPr>
            <w:r w:rsidRPr="004C60B4">
              <w:rPr>
                <w:strike/>
                <w:sz w:val="20"/>
                <w:szCs w:val="20"/>
              </w:rPr>
              <w:t>SS3-004</w:t>
            </w:r>
          </w:p>
          <w:p w14:paraId="43873809" w14:textId="77777777" w:rsidR="000D717C" w:rsidRPr="004C60B4" w:rsidRDefault="000D717C" w:rsidP="000D717C">
            <w:pPr>
              <w:pStyle w:val="TableRows"/>
              <w:jc w:val="center"/>
              <w:rPr>
                <w:strike/>
                <w:sz w:val="20"/>
                <w:szCs w:val="20"/>
              </w:rPr>
            </w:pPr>
            <w:r w:rsidRPr="004C60B4">
              <w:rPr>
                <w:strike/>
                <w:sz w:val="20"/>
                <w:szCs w:val="20"/>
              </w:rPr>
              <w:t>SS3-005</w:t>
            </w:r>
          </w:p>
          <w:p w14:paraId="357D90A7" w14:textId="77777777" w:rsidR="000D717C" w:rsidRPr="004C60B4" w:rsidRDefault="000D717C" w:rsidP="000D717C">
            <w:pPr>
              <w:pStyle w:val="TableRows"/>
              <w:jc w:val="center"/>
              <w:rPr>
                <w:sz w:val="20"/>
                <w:szCs w:val="20"/>
              </w:rPr>
            </w:pPr>
            <w:r w:rsidRPr="004C60B4">
              <w:rPr>
                <w:sz w:val="20"/>
                <w:szCs w:val="20"/>
              </w:rPr>
              <w:t>SS3-006</w:t>
            </w:r>
          </w:p>
          <w:p w14:paraId="2D233946" w14:textId="77777777" w:rsidR="000D717C" w:rsidRPr="004C60B4" w:rsidRDefault="000D717C" w:rsidP="000D717C">
            <w:pPr>
              <w:pStyle w:val="TableRows"/>
              <w:jc w:val="center"/>
              <w:rPr>
                <w:sz w:val="20"/>
                <w:szCs w:val="20"/>
              </w:rPr>
            </w:pPr>
            <w:r w:rsidRPr="004C60B4">
              <w:rPr>
                <w:sz w:val="20"/>
                <w:szCs w:val="20"/>
              </w:rPr>
              <w:t>SS3-007</w:t>
            </w:r>
          </w:p>
          <w:p w14:paraId="3B590DC5" w14:textId="77777777" w:rsidR="000D717C" w:rsidRPr="004C60B4" w:rsidRDefault="000D717C" w:rsidP="000D717C">
            <w:pPr>
              <w:pStyle w:val="TableRows"/>
              <w:jc w:val="center"/>
              <w:rPr>
                <w:sz w:val="20"/>
                <w:szCs w:val="20"/>
              </w:rPr>
            </w:pPr>
            <w:r w:rsidRPr="004C60B4">
              <w:rPr>
                <w:sz w:val="20"/>
                <w:szCs w:val="20"/>
              </w:rPr>
              <w:t>SS3-008</w:t>
            </w:r>
          </w:p>
          <w:p w14:paraId="62720226" w14:textId="77777777" w:rsidR="000D717C" w:rsidRPr="004C60B4" w:rsidRDefault="000D717C" w:rsidP="000D717C">
            <w:pPr>
              <w:pStyle w:val="TableRows"/>
              <w:jc w:val="center"/>
              <w:rPr>
                <w:sz w:val="20"/>
                <w:szCs w:val="20"/>
              </w:rPr>
            </w:pPr>
            <w:r w:rsidRPr="004C60B4">
              <w:rPr>
                <w:sz w:val="20"/>
                <w:szCs w:val="20"/>
              </w:rPr>
              <w:t>SS3-009</w:t>
            </w:r>
          </w:p>
          <w:p w14:paraId="4AC965DD" w14:textId="77777777" w:rsidR="000D717C" w:rsidRPr="00211C0D" w:rsidRDefault="000D717C" w:rsidP="000D717C">
            <w:pPr>
              <w:pStyle w:val="TableRows"/>
              <w:jc w:val="center"/>
              <w:rPr>
                <w:sz w:val="20"/>
                <w:szCs w:val="20"/>
              </w:rPr>
            </w:pPr>
            <w:r w:rsidRPr="004C60B4">
              <w:rPr>
                <w:sz w:val="20"/>
                <w:szCs w:val="20"/>
              </w:rPr>
              <w:t>SS3-010</w:t>
            </w:r>
          </w:p>
        </w:tc>
      </w:tr>
      <w:tr w:rsidR="000D717C" w:rsidRPr="000A1630" w14:paraId="38CA3889" w14:textId="77777777" w:rsidTr="000D717C">
        <w:tc>
          <w:tcPr>
            <w:tcW w:w="1851" w:type="dxa"/>
            <w:vAlign w:val="center"/>
          </w:tcPr>
          <w:p w14:paraId="0FA7E96A" w14:textId="77777777" w:rsidR="000D717C" w:rsidRDefault="000D717C" w:rsidP="000D717C">
            <w:pPr>
              <w:pStyle w:val="TableRows"/>
              <w:jc w:val="center"/>
              <w:rPr>
                <w:color w:val="000000"/>
              </w:rPr>
            </w:pPr>
            <w:r>
              <w:rPr>
                <w:color w:val="000000"/>
              </w:rPr>
              <w:t>RICMS-IEN-8</w:t>
            </w:r>
          </w:p>
        </w:tc>
        <w:tc>
          <w:tcPr>
            <w:tcW w:w="3052" w:type="dxa"/>
            <w:vAlign w:val="center"/>
          </w:tcPr>
          <w:p w14:paraId="37B23703" w14:textId="77777777" w:rsidR="000D717C" w:rsidRPr="00934254" w:rsidRDefault="000D717C" w:rsidP="000D717C">
            <w:pPr>
              <w:pStyle w:val="TableRows"/>
            </w:pPr>
            <w:r w:rsidRPr="00934254">
              <w:t xml:space="preserve">Demonstrate </w:t>
            </w:r>
            <w:r>
              <w:t>the RICMS supports Travel Advisory Messages (TAM) from the map display.</w:t>
            </w:r>
          </w:p>
        </w:tc>
        <w:tc>
          <w:tcPr>
            <w:tcW w:w="4902" w:type="dxa"/>
            <w:vAlign w:val="center"/>
          </w:tcPr>
          <w:p w14:paraId="4AF54E13"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ICMS provides users with the ability to locate and view TAM characteristics from the map display.</w:t>
            </w:r>
          </w:p>
        </w:tc>
        <w:tc>
          <w:tcPr>
            <w:tcW w:w="3145" w:type="dxa"/>
            <w:vAlign w:val="center"/>
          </w:tcPr>
          <w:p w14:paraId="3FC0FC87" w14:textId="77777777" w:rsidR="000D717C" w:rsidRPr="008B7831" w:rsidRDefault="000D717C" w:rsidP="000D717C">
            <w:pPr>
              <w:pStyle w:val="TableRows"/>
              <w:jc w:val="center"/>
              <w:rPr>
                <w:sz w:val="20"/>
                <w:szCs w:val="20"/>
              </w:rPr>
            </w:pPr>
            <w:r w:rsidRPr="008B7831">
              <w:rPr>
                <w:sz w:val="20"/>
                <w:szCs w:val="20"/>
              </w:rPr>
              <w:t>SS4-001</w:t>
            </w:r>
          </w:p>
          <w:p w14:paraId="69A4A7C6" w14:textId="77777777" w:rsidR="000D717C" w:rsidRPr="009017A6" w:rsidRDefault="000D717C" w:rsidP="000D717C">
            <w:pPr>
              <w:pStyle w:val="TableRows"/>
              <w:jc w:val="center"/>
              <w:rPr>
                <w:strike/>
                <w:sz w:val="20"/>
                <w:szCs w:val="20"/>
              </w:rPr>
            </w:pPr>
            <w:r w:rsidRPr="009017A6">
              <w:rPr>
                <w:strike/>
                <w:sz w:val="20"/>
                <w:szCs w:val="20"/>
              </w:rPr>
              <w:t>SS4-002</w:t>
            </w:r>
          </w:p>
          <w:p w14:paraId="6CC543DF" w14:textId="77777777" w:rsidR="000D717C" w:rsidRPr="008B7831" w:rsidRDefault="000D717C" w:rsidP="000D717C">
            <w:pPr>
              <w:pStyle w:val="TableRows"/>
              <w:jc w:val="center"/>
              <w:rPr>
                <w:sz w:val="20"/>
                <w:szCs w:val="20"/>
              </w:rPr>
            </w:pPr>
            <w:r w:rsidRPr="008B7831">
              <w:rPr>
                <w:sz w:val="20"/>
                <w:szCs w:val="20"/>
              </w:rPr>
              <w:t>SS4-003</w:t>
            </w:r>
          </w:p>
          <w:p w14:paraId="66C9C642" w14:textId="77777777" w:rsidR="000D717C" w:rsidRPr="009017A6" w:rsidRDefault="000D717C" w:rsidP="000D717C">
            <w:pPr>
              <w:pStyle w:val="TableRows"/>
              <w:jc w:val="center"/>
              <w:rPr>
                <w:strike/>
                <w:sz w:val="20"/>
                <w:szCs w:val="20"/>
              </w:rPr>
            </w:pPr>
            <w:r w:rsidRPr="009017A6">
              <w:rPr>
                <w:strike/>
                <w:sz w:val="20"/>
                <w:szCs w:val="20"/>
              </w:rPr>
              <w:t>SS4-004</w:t>
            </w:r>
          </w:p>
          <w:p w14:paraId="65C7C2BE" w14:textId="77777777" w:rsidR="000D717C" w:rsidRPr="004C60B4" w:rsidRDefault="000D717C" w:rsidP="000D717C">
            <w:pPr>
              <w:pStyle w:val="TableRows"/>
              <w:jc w:val="center"/>
              <w:rPr>
                <w:sz w:val="20"/>
                <w:szCs w:val="20"/>
              </w:rPr>
            </w:pPr>
            <w:r w:rsidRPr="004C60B4">
              <w:rPr>
                <w:sz w:val="20"/>
                <w:szCs w:val="20"/>
              </w:rPr>
              <w:lastRenderedPageBreak/>
              <w:t>SS4-005</w:t>
            </w:r>
          </w:p>
          <w:p w14:paraId="3B86DB06" w14:textId="77777777" w:rsidR="000D717C" w:rsidRPr="004C60B4" w:rsidRDefault="000D717C" w:rsidP="000D717C">
            <w:pPr>
              <w:pStyle w:val="TableRows"/>
              <w:jc w:val="center"/>
              <w:rPr>
                <w:sz w:val="20"/>
                <w:szCs w:val="20"/>
              </w:rPr>
            </w:pPr>
            <w:r w:rsidRPr="004C60B4">
              <w:rPr>
                <w:sz w:val="20"/>
                <w:szCs w:val="20"/>
              </w:rPr>
              <w:t>SS4-006</w:t>
            </w:r>
          </w:p>
          <w:p w14:paraId="3F8D5384" w14:textId="77777777" w:rsidR="000D717C" w:rsidRPr="004C60B4" w:rsidRDefault="000D717C" w:rsidP="000D717C">
            <w:pPr>
              <w:pStyle w:val="TableRows"/>
              <w:jc w:val="center"/>
              <w:rPr>
                <w:strike/>
                <w:sz w:val="20"/>
                <w:szCs w:val="20"/>
              </w:rPr>
            </w:pPr>
            <w:r w:rsidRPr="004C60B4">
              <w:rPr>
                <w:strike/>
                <w:sz w:val="20"/>
                <w:szCs w:val="20"/>
              </w:rPr>
              <w:t>SS4-007</w:t>
            </w:r>
          </w:p>
          <w:p w14:paraId="2BC9BCBB" w14:textId="77777777" w:rsidR="000D717C" w:rsidRPr="004C60B4" w:rsidRDefault="000D717C" w:rsidP="000D717C">
            <w:pPr>
              <w:pStyle w:val="TableRows"/>
              <w:jc w:val="center"/>
              <w:rPr>
                <w:sz w:val="20"/>
                <w:szCs w:val="20"/>
              </w:rPr>
            </w:pPr>
            <w:r w:rsidRPr="004C60B4">
              <w:rPr>
                <w:sz w:val="20"/>
                <w:szCs w:val="20"/>
              </w:rPr>
              <w:t>SS4-008</w:t>
            </w:r>
          </w:p>
          <w:p w14:paraId="755A1A3D" w14:textId="77777777" w:rsidR="000D717C" w:rsidRPr="004C60B4" w:rsidRDefault="000D717C" w:rsidP="000D717C">
            <w:pPr>
              <w:pStyle w:val="TableRows"/>
              <w:jc w:val="center"/>
              <w:rPr>
                <w:sz w:val="20"/>
                <w:szCs w:val="20"/>
              </w:rPr>
            </w:pPr>
            <w:r w:rsidRPr="004C60B4">
              <w:rPr>
                <w:sz w:val="20"/>
                <w:szCs w:val="20"/>
              </w:rPr>
              <w:t>SS4-009</w:t>
            </w:r>
          </w:p>
          <w:p w14:paraId="1CAD7ADE" w14:textId="77777777" w:rsidR="000D717C" w:rsidRPr="004C60B4" w:rsidRDefault="000D717C" w:rsidP="000D717C">
            <w:pPr>
              <w:pStyle w:val="TableRows"/>
              <w:jc w:val="center"/>
              <w:rPr>
                <w:sz w:val="20"/>
                <w:szCs w:val="20"/>
              </w:rPr>
            </w:pPr>
            <w:r w:rsidRPr="004C60B4">
              <w:rPr>
                <w:sz w:val="20"/>
                <w:szCs w:val="20"/>
              </w:rPr>
              <w:t>SS4-010</w:t>
            </w:r>
          </w:p>
          <w:p w14:paraId="464F4EEB" w14:textId="77777777" w:rsidR="000D717C" w:rsidRPr="004C60B4" w:rsidRDefault="000D717C" w:rsidP="000D717C">
            <w:pPr>
              <w:pStyle w:val="TableRows"/>
              <w:jc w:val="center"/>
              <w:rPr>
                <w:sz w:val="20"/>
                <w:szCs w:val="20"/>
              </w:rPr>
            </w:pPr>
            <w:r w:rsidRPr="004C60B4">
              <w:rPr>
                <w:sz w:val="20"/>
                <w:szCs w:val="20"/>
              </w:rPr>
              <w:t>SS4-011</w:t>
            </w:r>
          </w:p>
          <w:p w14:paraId="6B937705" w14:textId="77777777" w:rsidR="000D717C" w:rsidRPr="004C60B4" w:rsidRDefault="000D717C" w:rsidP="000D717C">
            <w:pPr>
              <w:pStyle w:val="TableRows"/>
              <w:jc w:val="center"/>
              <w:rPr>
                <w:sz w:val="20"/>
                <w:szCs w:val="20"/>
              </w:rPr>
            </w:pPr>
            <w:r w:rsidRPr="004C60B4">
              <w:rPr>
                <w:sz w:val="20"/>
                <w:szCs w:val="20"/>
              </w:rPr>
              <w:t>SS4-012</w:t>
            </w:r>
          </w:p>
          <w:p w14:paraId="1349D901" w14:textId="77777777" w:rsidR="000D717C" w:rsidRPr="004C60B4" w:rsidRDefault="000D717C" w:rsidP="000D717C">
            <w:pPr>
              <w:pStyle w:val="TableRows"/>
              <w:jc w:val="center"/>
              <w:rPr>
                <w:sz w:val="20"/>
                <w:szCs w:val="20"/>
              </w:rPr>
            </w:pPr>
            <w:r w:rsidRPr="004C60B4">
              <w:rPr>
                <w:sz w:val="20"/>
                <w:szCs w:val="20"/>
              </w:rPr>
              <w:t>SS4-013</w:t>
            </w:r>
          </w:p>
          <w:p w14:paraId="1316BB48" w14:textId="77777777" w:rsidR="000D717C" w:rsidRPr="004C60B4" w:rsidRDefault="000D717C" w:rsidP="000D717C">
            <w:pPr>
              <w:pStyle w:val="TableRows"/>
              <w:jc w:val="center"/>
              <w:rPr>
                <w:sz w:val="20"/>
                <w:szCs w:val="20"/>
              </w:rPr>
            </w:pPr>
            <w:r w:rsidRPr="004C60B4">
              <w:rPr>
                <w:sz w:val="20"/>
                <w:szCs w:val="20"/>
              </w:rPr>
              <w:t>SS4-014</w:t>
            </w:r>
          </w:p>
          <w:p w14:paraId="6A1B6A4F" w14:textId="77777777" w:rsidR="000D717C" w:rsidRPr="00211C0D" w:rsidRDefault="000D717C" w:rsidP="000D717C">
            <w:pPr>
              <w:pStyle w:val="TableRows"/>
              <w:jc w:val="center"/>
              <w:rPr>
                <w:sz w:val="20"/>
                <w:szCs w:val="20"/>
              </w:rPr>
            </w:pPr>
            <w:r w:rsidRPr="004C60B4">
              <w:rPr>
                <w:sz w:val="20"/>
                <w:szCs w:val="20"/>
              </w:rPr>
              <w:t>SS4-015</w:t>
            </w:r>
          </w:p>
        </w:tc>
      </w:tr>
      <w:tr w:rsidR="000D717C" w:rsidRPr="000A1630" w14:paraId="30D0243B" w14:textId="77777777" w:rsidTr="000D717C">
        <w:tc>
          <w:tcPr>
            <w:tcW w:w="1851" w:type="dxa"/>
            <w:vAlign w:val="center"/>
          </w:tcPr>
          <w:p w14:paraId="40E79F75" w14:textId="77777777" w:rsidR="000D717C" w:rsidRDefault="000D717C" w:rsidP="000D717C">
            <w:pPr>
              <w:pStyle w:val="TableRows"/>
              <w:jc w:val="center"/>
              <w:rPr>
                <w:color w:val="000000"/>
              </w:rPr>
            </w:pPr>
            <w:r>
              <w:rPr>
                <w:color w:val="000000"/>
              </w:rPr>
              <w:lastRenderedPageBreak/>
              <w:t>RICMS-IEN-9</w:t>
            </w:r>
          </w:p>
        </w:tc>
        <w:tc>
          <w:tcPr>
            <w:tcW w:w="3052" w:type="dxa"/>
            <w:vAlign w:val="center"/>
          </w:tcPr>
          <w:p w14:paraId="10DD347B" w14:textId="77777777" w:rsidR="000D717C" w:rsidRPr="00934254" w:rsidRDefault="000D717C" w:rsidP="000D717C">
            <w:pPr>
              <w:pStyle w:val="TableRows"/>
            </w:pPr>
            <w:r w:rsidRPr="00934254">
              <w:t xml:space="preserve">Demonstrate </w:t>
            </w:r>
            <w:r>
              <w:t>the RICMS supports event ownership and related event association.</w:t>
            </w:r>
          </w:p>
        </w:tc>
        <w:tc>
          <w:tcPr>
            <w:tcW w:w="4902" w:type="dxa"/>
            <w:vAlign w:val="center"/>
          </w:tcPr>
          <w:p w14:paraId="11331885" w14:textId="77777777" w:rsidR="000D717C" w:rsidRPr="00574803" w:rsidRDefault="000D717C" w:rsidP="000D717C">
            <w:pPr>
              <w:rPr>
                <w:rFonts w:ascii="Calibri" w:hAnsi="Calibri"/>
                <w:sz w:val="22"/>
                <w:szCs w:val="22"/>
              </w:rPr>
            </w:pPr>
            <w:r w:rsidRPr="00574803">
              <w:rPr>
                <w:rFonts w:ascii="Calibri" w:hAnsi="Calibri"/>
                <w:sz w:val="22"/>
                <w:szCs w:val="22"/>
              </w:rPr>
              <w:t>The objective of this test is to demonstrate the R</w:t>
            </w:r>
            <w:r>
              <w:rPr>
                <w:rFonts w:ascii="Calibri" w:hAnsi="Calibri"/>
                <w:sz w:val="22"/>
                <w:szCs w:val="22"/>
              </w:rPr>
              <w:t xml:space="preserve">ICMS provides the ability to transfer ownership of an event to an authorized user and create a relationship of an RICMS event to a </w:t>
            </w:r>
            <w:proofErr w:type="spellStart"/>
            <w:r>
              <w:rPr>
                <w:rFonts w:ascii="Calibri" w:hAnsi="Calibri"/>
                <w:sz w:val="22"/>
                <w:szCs w:val="22"/>
              </w:rPr>
              <w:t>SunGuide</w:t>
            </w:r>
            <w:proofErr w:type="spellEnd"/>
            <w:r>
              <w:rPr>
                <w:rFonts w:ascii="Calibri" w:hAnsi="Calibri"/>
                <w:sz w:val="22"/>
                <w:szCs w:val="22"/>
              </w:rPr>
              <w:t xml:space="preserve"> event.</w:t>
            </w:r>
          </w:p>
        </w:tc>
        <w:tc>
          <w:tcPr>
            <w:tcW w:w="3145" w:type="dxa"/>
            <w:vAlign w:val="center"/>
          </w:tcPr>
          <w:p w14:paraId="704064E1" w14:textId="77777777" w:rsidR="000D717C" w:rsidRPr="009F6855" w:rsidRDefault="000D717C" w:rsidP="000D717C">
            <w:pPr>
              <w:pStyle w:val="TableRows"/>
              <w:jc w:val="center"/>
              <w:rPr>
                <w:sz w:val="20"/>
                <w:szCs w:val="20"/>
              </w:rPr>
            </w:pPr>
            <w:r w:rsidRPr="009F6855">
              <w:rPr>
                <w:sz w:val="20"/>
                <w:szCs w:val="20"/>
              </w:rPr>
              <w:t>1.1.5.3.3.1</w:t>
            </w:r>
          </w:p>
          <w:p w14:paraId="716AFF46" w14:textId="77777777" w:rsidR="000D717C" w:rsidRPr="00211C0D" w:rsidRDefault="000D717C" w:rsidP="000D717C">
            <w:pPr>
              <w:pStyle w:val="TableRows"/>
              <w:jc w:val="center"/>
              <w:rPr>
                <w:sz w:val="20"/>
                <w:szCs w:val="20"/>
              </w:rPr>
            </w:pPr>
            <w:r w:rsidRPr="009F6855">
              <w:rPr>
                <w:sz w:val="20"/>
                <w:szCs w:val="20"/>
              </w:rPr>
              <w:t>1.1.30</w:t>
            </w:r>
          </w:p>
        </w:tc>
      </w:tr>
      <w:tr w:rsidR="000D717C" w:rsidRPr="000A1630" w14:paraId="591BF0FD" w14:textId="77777777" w:rsidTr="000D717C">
        <w:tc>
          <w:tcPr>
            <w:tcW w:w="1851" w:type="dxa"/>
            <w:vAlign w:val="center"/>
          </w:tcPr>
          <w:p w14:paraId="3C0AB264" w14:textId="77777777" w:rsidR="000D717C" w:rsidRDefault="000D717C" w:rsidP="000D717C">
            <w:pPr>
              <w:pStyle w:val="TableRows"/>
              <w:jc w:val="center"/>
              <w:rPr>
                <w:color w:val="000000"/>
              </w:rPr>
            </w:pPr>
            <w:r>
              <w:rPr>
                <w:rFonts w:asciiTheme="minorHAnsi" w:hAnsiTheme="minorHAnsi" w:cstheme="minorHAnsi"/>
              </w:rPr>
              <w:t>RICMS-DFE-1</w:t>
            </w:r>
          </w:p>
        </w:tc>
        <w:tc>
          <w:tcPr>
            <w:tcW w:w="3052" w:type="dxa"/>
            <w:vAlign w:val="center"/>
          </w:tcPr>
          <w:p w14:paraId="016A80B2" w14:textId="77777777" w:rsidR="000D717C" w:rsidRPr="00934254" w:rsidRDefault="000D717C" w:rsidP="000D717C">
            <w:pPr>
              <w:pStyle w:val="TableRows"/>
            </w:pPr>
            <w:r w:rsidRPr="00934254">
              <w:t>Demonstrate data can be ingested / stored by the RICMS</w:t>
            </w:r>
            <w:r>
              <w:t>.</w:t>
            </w:r>
          </w:p>
        </w:tc>
        <w:tc>
          <w:tcPr>
            <w:tcW w:w="4902" w:type="dxa"/>
            <w:vAlign w:val="center"/>
          </w:tcPr>
          <w:p w14:paraId="6DD7E263" w14:textId="77777777" w:rsidR="000D717C" w:rsidRPr="009F6855" w:rsidRDefault="000D717C" w:rsidP="000D717C">
            <w:pPr>
              <w:rPr>
                <w:rFonts w:ascii="Calibri" w:hAnsi="Calibri"/>
                <w:sz w:val="22"/>
                <w:szCs w:val="22"/>
              </w:rPr>
            </w:pPr>
            <w:r w:rsidRPr="009F6855">
              <w:rPr>
                <w:rFonts w:ascii="Calibri" w:hAnsi="Calibri"/>
                <w:sz w:val="22"/>
                <w:szCs w:val="22"/>
              </w:rPr>
              <w:t>The objective of this test is to demonstrate the RICMS can ingest and store data from data sources.</w:t>
            </w:r>
          </w:p>
          <w:p w14:paraId="0E14D2E0" w14:textId="77777777" w:rsidR="000D717C" w:rsidRPr="00574803" w:rsidRDefault="000D717C" w:rsidP="000D717C">
            <w:pPr>
              <w:rPr>
                <w:rFonts w:ascii="Calibri" w:hAnsi="Calibri"/>
                <w:sz w:val="22"/>
                <w:szCs w:val="22"/>
              </w:rPr>
            </w:pPr>
          </w:p>
        </w:tc>
        <w:tc>
          <w:tcPr>
            <w:tcW w:w="3145" w:type="dxa"/>
            <w:vAlign w:val="center"/>
          </w:tcPr>
          <w:p w14:paraId="4FEA9166" w14:textId="77777777" w:rsidR="000D717C" w:rsidRPr="009F6855" w:rsidRDefault="000D717C" w:rsidP="000D717C">
            <w:pPr>
              <w:pStyle w:val="TableRows"/>
              <w:jc w:val="center"/>
              <w:rPr>
                <w:sz w:val="20"/>
                <w:szCs w:val="20"/>
              </w:rPr>
            </w:pPr>
            <w:r w:rsidRPr="009F6855">
              <w:rPr>
                <w:sz w:val="20"/>
                <w:szCs w:val="20"/>
              </w:rPr>
              <w:t>2.1.1</w:t>
            </w:r>
          </w:p>
          <w:p w14:paraId="74D8CE78" w14:textId="77777777" w:rsidR="000D717C" w:rsidRPr="009F6855" w:rsidRDefault="000D717C" w:rsidP="000D717C">
            <w:pPr>
              <w:pStyle w:val="TableRows"/>
              <w:jc w:val="center"/>
              <w:rPr>
                <w:sz w:val="20"/>
                <w:szCs w:val="20"/>
              </w:rPr>
            </w:pPr>
            <w:r w:rsidRPr="009F6855">
              <w:rPr>
                <w:sz w:val="20"/>
                <w:szCs w:val="20"/>
              </w:rPr>
              <w:t>2.1.2</w:t>
            </w:r>
          </w:p>
          <w:p w14:paraId="3C75B852" w14:textId="77777777" w:rsidR="000D717C" w:rsidRPr="009F6855" w:rsidRDefault="000D717C" w:rsidP="000D717C">
            <w:pPr>
              <w:pStyle w:val="TableRows"/>
              <w:jc w:val="center"/>
              <w:rPr>
                <w:sz w:val="20"/>
                <w:szCs w:val="20"/>
              </w:rPr>
            </w:pPr>
            <w:r w:rsidRPr="009F6855">
              <w:rPr>
                <w:sz w:val="20"/>
                <w:szCs w:val="20"/>
              </w:rPr>
              <w:t>2.1.2.1</w:t>
            </w:r>
          </w:p>
          <w:p w14:paraId="0B2CFCD5" w14:textId="77777777" w:rsidR="000D717C" w:rsidRPr="009F6855" w:rsidRDefault="000D717C" w:rsidP="000D717C">
            <w:pPr>
              <w:pStyle w:val="TableRows"/>
              <w:jc w:val="center"/>
              <w:rPr>
                <w:sz w:val="20"/>
                <w:szCs w:val="20"/>
              </w:rPr>
            </w:pPr>
            <w:r w:rsidRPr="009F6855">
              <w:rPr>
                <w:sz w:val="20"/>
                <w:szCs w:val="20"/>
              </w:rPr>
              <w:t>2.1.2.2</w:t>
            </w:r>
          </w:p>
          <w:p w14:paraId="57EC1F17" w14:textId="77777777" w:rsidR="000D717C" w:rsidRDefault="000D717C" w:rsidP="000D717C">
            <w:pPr>
              <w:pStyle w:val="TableRows"/>
              <w:jc w:val="center"/>
              <w:rPr>
                <w:sz w:val="20"/>
                <w:szCs w:val="20"/>
              </w:rPr>
            </w:pPr>
            <w:r w:rsidRPr="009F6855">
              <w:rPr>
                <w:sz w:val="20"/>
                <w:szCs w:val="20"/>
              </w:rPr>
              <w:t>2.1.2.3</w:t>
            </w:r>
          </w:p>
          <w:p w14:paraId="1871998A" w14:textId="77777777" w:rsidR="000D717C" w:rsidRPr="00211C0D" w:rsidRDefault="000D717C" w:rsidP="000D717C">
            <w:pPr>
              <w:pStyle w:val="TableRows"/>
              <w:jc w:val="center"/>
              <w:rPr>
                <w:sz w:val="20"/>
                <w:szCs w:val="20"/>
              </w:rPr>
            </w:pPr>
            <w:r>
              <w:rPr>
                <w:sz w:val="20"/>
                <w:szCs w:val="20"/>
              </w:rPr>
              <w:t>2.1.2.5</w:t>
            </w:r>
          </w:p>
        </w:tc>
      </w:tr>
      <w:tr w:rsidR="000D717C" w:rsidRPr="000A1630" w14:paraId="54560ACB" w14:textId="77777777" w:rsidTr="000D717C">
        <w:tc>
          <w:tcPr>
            <w:tcW w:w="1851" w:type="dxa"/>
            <w:vAlign w:val="center"/>
          </w:tcPr>
          <w:p w14:paraId="1FF8FA0C" w14:textId="77777777" w:rsidR="000D717C" w:rsidRDefault="000D717C" w:rsidP="000D717C">
            <w:pPr>
              <w:pStyle w:val="TableRows"/>
              <w:jc w:val="center"/>
              <w:rPr>
                <w:color w:val="000000"/>
              </w:rPr>
            </w:pPr>
            <w:r w:rsidRPr="007F38F7">
              <w:t>RICMS-DFE-2</w:t>
            </w:r>
          </w:p>
        </w:tc>
        <w:tc>
          <w:tcPr>
            <w:tcW w:w="3052" w:type="dxa"/>
            <w:vAlign w:val="center"/>
          </w:tcPr>
          <w:p w14:paraId="2D9D538F" w14:textId="77777777" w:rsidR="000D717C" w:rsidRPr="00934254" w:rsidRDefault="000D717C" w:rsidP="000D717C">
            <w:pPr>
              <w:pStyle w:val="TableRows"/>
            </w:pPr>
            <w:r w:rsidRPr="00934254">
              <w:t>Demonstrate the RICMS can transform and store data source data.</w:t>
            </w:r>
          </w:p>
        </w:tc>
        <w:tc>
          <w:tcPr>
            <w:tcW w:w="4902" w:type="dxa"/>
            <w:vAlign w:val="center"/>
          </w:tcPr>
          <w:p w14:paraId="079B6D71" w14:textId="77777777" w:rsidR="000D717C" w:rsidRPr="009F6855" w:rsidRDefault="000D717C" w:rsidP="000D717C">
            <w:pPr>
              <w:rPr>
                <w:rFonts w:ascii="Calibri" w:hAnsi="Calibri"/>
                <w:sz w:val="22"/>
                <w:szCs w:val="22"/>
              </w:rPr>
            </w:pPr>
            <w:r w:rsidRPr="009F6855">
              <w:rPr>
                <w:rFonts w:ascii="Calibri" w:hAnsi="Calibri"/>
                <w:sz w:val="22"/>
                <w:szCs w:val="22"/>
              </w:rPr>
              <w:t>The objective of this test is to demonstrate RICMS can load and store transformed data from the data sources into JSON format.</w:t>
            </w:r>
          </w:p>
          <w:p w14:paraId="70C24F61" w14:textId="77777777" w:rsidR="000D717C" w:rsidRPr="00574803" w:rsidRDefault="000D717C" w:rsidP="000D717C">
            <w:pPr>
              <w:rPr>
                <w:rFonts w:ascii="Calibri" w:hAnsi="Calibri"/>
                <w:sz w:val="22"/>
                <w:szCs w:val="22"/>
              </w:rPr>
            </w:pPr>
          </w:p>
        </w:tc>
        <w:tc>
          <w:tcPr>
            <w:tcW w:w="3145" w:type="dxa"/>
            <w:vAlign w:val="center"/>
          </w:tcPr>
          <w:p w14:paraId="696C3971" w14:textId="77777777" w:rsidR="000D717C" w:rsidRPr="00F54603" w:rsidRDefault="000D717C" w:rsidP="000D717C">
            <w:pPr>
              <w:pStyle w:val="TableRows"/>
              <w:jc w:val="center"/>
              <w:rPr>
                <w:sz w:val="20"/>
                <w:szCs w:val="20"/>
              </w:rPr>
            </w:pPr>
            <w:r w:rsidRPr="00F54603">
              <w:rPr>
                <w:sz w:val="20"/>
                <w:szCs w:val="20"/>
              </w:rPr>
              <w:t>2.1.2.7</w:t>
            </w:r>
          </w:p>
          <w:p w14:paraId="77E491F8" w14:textId="77777777" w:rsidR="000D717C" w:rsidRPr="00F54603" w:rsidRDefault="000D717C" w:rsidP="000D717C">
            <w:pPr>
              <w:pStyle w:val="TableRows"/>
              <w:jc w:val="center"/>
              <w:rPr>
                <w:sz w:val="20"/>
                <w:szCs w:val="20"/>
              </w:rPr>
            </w:pPr>
            <w:r w:rsidRPr="00F54603">
              <w:rPr>
                <w:sz w:val="20"/>
                <w:szCs w:val="20"/>
              </w:rPr>
              <w:t>2.1.2.9</w:t>
            </w:r>
          </w:p>
          <w:p w14:paraId="16C0C2D8" w14:textId="77777777" w:rsidR="000D717C" w:rsidRPr="00F54603" w:rsidRDefault="000D717C" w:rsidP="000D717C">
            <w:pPr>
              <w:pStyle w:val="TableRows"/>
              <w:jc w:val="center"/>
              <w:rPr>
                <w:sz w:val="20"/>
                <w:szCs w:val="20"/>
              </w:rPr>
            </w:pPr>
            <w:r w:rsidRPr="00F54603">
              <w:rPr>
                <w:sz w:val="20"/>
                <w:szCs w:val="20"/>
              </w:rPr>
              <w:t>2.1.2.10</w:t>
            </w:r>
          </w:p>
          <w:p w14:paraId="7BFF93BC" w14:textId="77777777" w:rsidR="000D717C" w:rsidRPr="00F54603" w:rsidRDefault="000D717C" w:rsidP="000D717C">
            <w:pPr>
              <w:pStyle w:val="TableRows"/>
              <w:jc w:val="center"/>
              <w:rPr>
                <w:sz w:val="20"/>
                <w:szCs w:val="20"/>
              </w:rPr>
            </w:pPr>
            <w:r w:rsidRPr="00F54603">
              <w:rPr>
                <w:sz w:val="20"/>
                <w:szCs w:val="20"/>
              </w:rPr>
              <w:t>2.1.2.11</w:t>
            </w:r>
          </w:p>
          <w:p w14:paraId="16D38724" w14:textId="77777777" w:rsidR="000D717C" w:rsidRPr="00F54603" w:rsidRDefault="000D717C" w:rsidP="000D717C">
            <w:pPr>
              <w:pStyle w:val="TableRows"/>
              <w:jc w:val="center"/>
              <w:rPr>
                <w:sz w:val="20"/>
                <w:szCs w:val="20"/>
              </w:rPr>
            </w:pPr>
            <w:r w:rsidRPr="00F54603">
              <w:rPr>
                <w:sz w:val="20"/>
                <w:szCs w:val="20"/>
              </w:rPr>
              <w:t>2.1.4</w:t>
            </w:r>
          </w:p>
          <w:p w14:paraId="4BF41CA9" w14:textId="77777777" w:rsidR="000D717C" w:rsidRPr="00F54603" w:rsidRDefault="000D717C" w:rsidP="000D717C">
            <w:pPr>
              <w:pStyle w:val="TableRows"/>
              <w:jc w:val="center"/>
              <w:rPr>
                <w:sz w:val="20"/>
                <w:szCs w:val="20"/>
              </w:rPr>
            </w:pPr>
            <w:r w:rsidRPr="00F54603">
              <w:rPr>
                <w:sz w:val="20"/>
                <w:szCs w:val="20"/>
              </w:rPr>
              <w:t>2.1.9</w:t>
            </w:r>
          </w:p>
          <w:p w14:paraId="6EFC5C27" w14:textId="77777777" w:rsidR="000D717C" w:rsidRPr="00F54603" w:rsidRDefault="000D717C" w:rsidP="000D717C">
            <w:pPr>
              <w:pStyle w:val="TableRows"/>
              <w:jc w:val="center"/>
              <w:rPr>
                <w:sz w:val="20"/>
                <w:szCs w:val="20"/>
              </w:rPr>
            </w:pPr>
            <w:r w:rsidRPr="00F54603">
              <w:rPr>
                <w:sz w:val="20"/>
                <w:szCs w:val="20"/>
              </w:rPr>
              <w:t>2.1.9.1</w:t>
            </w:r>
          </w:p>
          <w:p w14:paraId="62683F6C" w14:textId="77777777" w:rsidR="000D717C" w:rsidRPr="00211C0D" w:rsidRDefault="000D717C" w:rsidP="000D717C">
            <w:pPr>
              <w:pStyle w:val="TableRows"/>
              <w:jc w:val="center"/>
              <w:rPr>
                <w:sz w:val="20"/>
                <w:szCs w:val="20"/>
              </w:rPr>
            </w:pPr>
            <w:r w:rsidRPr="00F54603">
              <w:rPr>
                <w:sz w:val="20"/>
                <w:szCs w:val="20"/>
              </w:rPr>
              <w:t>2.1.12</w:t>
            </w:r>
          </w:p>
        </w:tc>
      </w:tr>
      <w:tr w:rsidR="000D717C" w:rsidRPr="000A1630" w14:paraId="6516EAD1" w14:textId="77777777" w:rsidTr="000D717C">
        <w:tc>
          <w:tcPr>
            <w:tcW w:w="1851" w:type="dxa"/>
            <w:vAlign w:val="center"/>
          </w:tcPr>
          <w:p w14:paraId="03E8F18E" w14:textId="77777777" w:rsidR="000D717C" w:rsidRPr="007F38F7" w:rsidRDefault="000D717C" w:rsidP="000D717C">
            <w:pPr>
              <w:pStyle w:val="TableRows"/>
              <w:jc w:val="center"/>
            </w:pPr>
            <w:r>
              <w:lastRenderedPageBreak/>
              <w:t>RICMS-DFE-3</w:t>
            </w:r>
          </w:p>
        </w:tc>
        <w:tc>
          <w:tcPr>
            <w:tcW w:w="3052" w:type="dxa"/>
            <w:vAlign w:val="center"/>
          </w:tcPr>
          <w:p w14:paraId="1A8785F7" w14:textId="77777777" w:rsidR="000D717C" w:rsidRPr="00934254" w:rsidRDefault="000D717C" w:rsidP="000D717C">
            <w:pPr>
              <w:pStyle w:val="TableRows"/>
            </w:pPr>
            <w:r w:rsidRPr="00934254">
              <w:t>Demonstrate that transformed data can be filtered and accessed by data consumers through a representational state transfer (REST API) web services interface</w:t>
            </w:r>
          </w:p>
        </w:tc>
        <w:tc>
          <w:tcPr>
            <w:tcW w:w="4902" w:type="dxa"/>
            <w:vAlign w:val="center"/>
          </w:tcPr>
          <w:p w14:paraId="5C2B231B" w14:textId="77777777" w:rsidR="000D717C" w:rsidRPr="00A52674" w:rsidRDefault="000D717C" w:rsidP="000D717C">
            <w:pPr>
              <w:pStyle w:val="TableRows"/>
            </w:pPr>
            <w:r w:rsidRPr="00A30112">
              <w:t>The objective of this test is to demonstrate the RICMS provides the ability for internal and external consumers to request and receive data using filtered parameters on an individual basis.</w:t>
            </w:r>
          </w:p>
          <w:p w14:paraId="7DEE9C7F" w14:textId="77777777" w:rsidR="000D717C" w:rsidRPr="009F6855" w:rsidRDefault="000D717C" w:rsidP="000D717C">
            <w:pPr>
              <w:rPr>
                <w:rFonts w:ascii="Calibri" w:hAnsi="Calibri"/>
                <w:sz w:val="22"/>
                <w:szCs w:val="22"/>
              </w:rPr>
            </w:pPr>
          </w:p>
        </w:tc>
        <w:tc>
          <w:tcPr>
            <w:tcW w:w="3145" w:type="dxa"/>
            <w:vAlign w:val="center"/>
          </w:tcPr>
          <w:p w14:paraId="45F69E3C" w14:textId="77777777" w:rsidR="000D717C" w:rsidRDefault="000D717C" w:rsidP="000D717C">
            <w:pPr>
              <w:pStyle w:val="TableRows"/>
              <w:jc w:val="center"/>
              <w:rPr>
                <w:sz w:val="20"/>
                <w:szCs w:val="20"/>
              </w:rPr>
            </w:pPr>
            <w:r>
              <w:rPr>
                <w:sz w:val="20"/>
                <w:szCs w:val="20"/>
              </w:rPr>
              <w:t>2.1.13.2</w:t>
            </w:r>
          </w:p>
          <w:p w14:paraId="2121456E" w14:textId="77777777" w:rsidR="000D717C" w:rsidRDefault="000D717C" w:rsidP="000D717C">
            <w:pPr>
              <w:pStyle w:val="TableRows"/>
              <w:jc w:val="center"/>
              <w:rPr>
                <w:sz w:val="20"/>
                <w:szCs w:val="20"/>
              </w:rPr>
            </w:pPr>
            <w:r>
              <w:rPr>
                <w:sz w:val="20"/>
                <w:szCs w:val="20"/>
              </w:rPr>
              <w:t>2.1.13.3</w:t>
            </w:r>
          </w:p>
          <w:p w14:paraId="14715A71" w14:textId="77777777" w:rsidR="000D717C" w:rsidRDefault="000D717C" w:rsidP="000D717C">
            <w:pPr>
              <w:pStyle w:val="TableRows"/>
              <w:jc w:val="center"/>
              <w:rPr>
                <w:sz w:val="20"/>
                <w:szCs w:val="20"/>
              </w:rPr>
            </w:pPr>
            <w:r>
              <w:rPr>
                <w:sz w:val="20"/>
                <w:szCs w:val="20"/>
              </w:rPr>
              <w:t>2.1.13.4</w:t>
            </w:r>
          </w:p>
          <w:p w14:paraId="5BA74D7B" w14:textId="77777777" w:rsidR="000D717C" w:rsidRDefault="000D717C" w:rsidP="000D717C">
            <w:pPr>
              <w:pStyle w:val="TableRows"/>
              <w:jc w:val="center"/>
              <w:rPr>
                <w:sz w:val="20"/>
                <w:szCs w:val="20"/>
              </w:rPr>
            </w:pPr>
            <w:r w:rsidRPr="000952D7">
              <w:rPr>
                <w:sz w:val="20"/>
                <w:szCs w:val="20"/>
              </w:rPr>
              <w:t>3.1.1</w:t>
            </w:r>
          </w:p>
          <w:p w14:paraId="3C545CDF" w14:textId="77777777" w:rsidR="000D717C" w:rsidRDefault="000D717C" w:rsidP="000D717C">
            <w:pPr>
              <w:pStyle w:val="TableRows"/>
              <w:jc w:val="center"/>
              <w:rPr>
                <w:sz w:val="20"/>
                <w:szCs w:val="20"/>
              </w:rPr>
            </w:pPr>
            <w:r>
              <w:rPr>
                <w:sz w:val="20"/>
                <w:szCs w:val="20"/>
              </w:rPr>
              <w:t>3.1.1.1</w:t>
            </w:r>
          </w:p>
          <w:p w14:paraId="0B7BB427" w14:textId="77777777" w:rsidR="000D717C" w:rsidRDefault="000D717C" w:rsidP="000D717C">
            <w:pPr>
              <w:pStyle w:val="TableRows"/>
              <w:jc w:val="center"/>
              <w:rPr>
                <w:sz w:val="20"/>
                <w:szCs w:val="20"/>
              </w:rPr>
            </w:pPr>
            <w:r>
              <w:rPr>
                <w:sz w:val="20"/>
                <w:szCs w:val="20"/>
              </w:rPr>
              <w:t>3.1.1.11</w:t>
            </w:r>
          </w:p>
          <w:p w14:paraId="23BAE72E" w14:textId="77777777" w:rsidR="000D717C" w:rsidRDefault="000D717C" w:rsidP="000D717C">
            <w:pPr>
              <w:pStyle w:val="TableRows"/>
              <w:jc w:val="center"/>
              <w:rPr>
                <w:sz w:val="20"/>
                <w:szCs w:val="20"/>
              </w:rPr>
            </w:pPr>
            <w:r>
              <w:rPr>
                <w:sz w:val="20"/>
                <w:szCs w:val="20"/>
              </w:rPr>
              <w:t>3.1.1.11.1</w:t>
            </w:r>
          </w:p>
          <w:p w14:paraId="54438D3A" w14:textId="77777777" w:rsidR="000D717C" w:rsidRDefault="000D717C" w:rsidP="000D717C">
            <w:pPr>
              <w:pStyle w:val="TableRows"/>
              <w:jc w:val="center"/>
              <w:rPr>
                <w:sz w:val="20"/>
                <w:szCs w:val="20"/>
              </w:rPr>
            </w:pPr>
            <w:r>
              <w:rPr>
                <w:sz w:val="20"/>
                <w:szCs w:val="20"/>
              </w:rPr>
              <w:t>3.1.1.11.2</w:t>
            </w:r>
          </w:p>
          <w:p w14:paraId="3E8DC8C8" w14:textId="77777777" w:rsidR="000D717C" w:rsidRPr="000952D7" w:rsidRDefault="000D717C" w:rsidP="000D717C">
            <w:pPr>
              <w:pStyle w:val="TableRows"/>
              <w:jc w:val="center"/>
              <w:rPr>
                <w:sz w:val="20"/>
                <w:szCs w:val="20"/>
              </w:rPr>
            </w:pPr>
            <w:r w:rsidRPr="000952D7">
              <w:rPr>
                <w:sz w:val="20"/>
                <w:szCs w:val="20"/>
              </w:rPr>
              <w:t>3.1.5</w:t>
            </w:r>
          </w:p>
          <w:p w14:paraId="605C6AE9" w14:textId="77777777" w:rsidR="000D717C" w:rsidRPr="000952D7" w:rsidRDefault="000D717C" w:rsidP="000D717C">
            <w:pPr>
              <w:pStyle w:val="TableRows"/>
              <w:jc w:val="center"/>
              <w:rPr>
                <w:sz w:val="20"/>
                <w:szCs w:val="20"/>
              </w:rPr>
            </w:pPr>
            <w:r w:rsidRPr="000952D7">
              <w:rPr>
                <w:sz w:val="20"/>
                <w:szCs w:val="20"/>
              </w:rPr>
              <w:t>3.1.5.1</w:t>
            </w:r>
          </w:p>
          <w:p w14:paraId="547E46B5" w14:textId="77777777" w:rsidR="000D717C" w:rsidRPr="000952D7" w:rsidRDefault="000D717C" w:rsidP="000D717C">
            <w:pPr>
              <w:pStyle w:val="TableRows"/>
              <w:jc w:val="center"/>
              <w:rPr>
                <w:sz w:val="20"/>
                <w:szCs w:val="20"/>
              </w:rPr>
            </w:pPr>
            <w:r w:rsidRPr="000952D7">
              <w:rPr>
                <w:sz w:val="20"/>
                <w:szCs w:val="20"/>
              </w:rPr>
              <w:t>3.1.5.2</w:t>
            </w:r>
          </w:p>
          <w:p w14:paraId="0B6B7456" w14:textId="77777777" w:rsidR="000D717C" w:rsidRPr="000952D7" w:rsidRDefault="000D717C" w:rsidP="000D717C">
            <w:pPr>
              <w:pStyle w:val="TableRows"/>
              <w:jc w:val="center"/>
              <w:rPr>
                <w:sz w:val="20"/>
                <w:szCs w:val="20"/>
              </w:rPr>
            </w:pPr>
            <w:r w:rsidRPr="000952D7">
              <w:rPr>
                <w:sz w:val="20"/>
                <w:szCs w:val="20"/>
              </w:rPr>
              <w:t>3.1.6</w:t>
            </w:r>
          </w:p>
          <w:p w14:paraId="345AADE8" w14:textId="77777777" w:rsidR="000D717C" w:rsidRPr="000952D7" w:rsidRDefault="000D717C" w:rsidP="000D717C">
            <w:pPr>
              <w:pStyle w:val="TableRows"/>
              <w:jc w:val="center"/>
              <w:rPr>
                <w:sz w:val="20"/>
                <w:szCs w:val="20"/>
              </w:rPr>
            </w:pPr>
            <w:r w:rsidRPr="000952D7">
              <w:rPr>
                <w:sz w:val="20"/>
                <w:szCs w:val="20"/>
              </w:rPr>
              <w:t>3.1.6.1</w:t>
            </w:r>
          </w:p>
          <w:p w14:paraId="15CE6CA2" w14:textId="77777777" w:rsidR="000D717C" w:rsidRDefault="000D717C" w:rsidP="000D717C">
            <w:pPr>
              <w:pStyle w:val="TableRows"/>
              <w:jc w:val="center"/>
              <w:rPr>
                <w:sz w:val="20"/>
                <w:szCs w:val="20"/>
              </w:rPr>
            </w:pPr>
            <w:r w:rsidRPr="000952D7">
              <w:rPr>
                <w:sz w:val="20"/>
                <w:szCs w:val="20"/>
              </w:rPr>
              <w:t>3.1.6.2</w:t>
            </w:r>
          </w:p>
          <w:p w14:paraId="2B2A440A" w14:textId="77777777" w:rsidR="000D717C" w:rsidRDefault="000D717C" w:rsidP="000D717C">
            <w:pPr>
              <w:pStyle w:val="TableRows"/>
              <w:jc w:val="center"/>
              <w:rPr>
                <w:sz w:val="20"/>
                <w:szCs w:val="20"/>
              </w:rPr>
            </w:pPr>
            <w:r>
              <w:rPr>
                <w:sz w:val="20"/>
                <w:szCs w:val="20"/>
              </w:rPr>
              <w:t>3.1.6.3</w:t>
            </w:r>
          </w:p>
          <w:p w14:paraId="0F810E86" w14:textId="77777777" w:rsidR="000D717C" w:rsidRPr="009F6855" w:rsidRDefault="000D717C" w:rsidP="000D717C">
            <w:pPr>
              <w:pStyle w:val="TableRows"/>
              <w:jc w:val="center"/>
              <w:rPr>
                <w:sz w:val="20"/>
                <w:szCs w:val="20"/>
              </w:rPr>
            </w:pPr>
            <w:r>
              <w:rPr>
                <w:sz w:val="20"/>
                <w:szCs w:val="20"/>
              </w:rPr>
              <w:t>49.1</w:t>
            </w:r>
          </w:p>
        </w:tc>
      </w:tr>
      <w:tr w:rsidR="000D717C" w:rsidRPr="000A1630" w14:paraId="400436E5" w14:textId="77777777" w:rsidTr="000D717C">
        <w:tc>
          <w:tcPr>
            <w:tcW w:w="1851" w:type="dxa"/>
            <w:vAlign w:val="center"/>
          </w:tcPr>
          <w:p w14:paraId="3B3B4059" w14:textId="77777777" w:rsidR="000D717C" w:rsidRDefault="000D717C" w:rsidP="000D717C">
            <w:pPr>
              <w:pStyle w:val="TableRows"/>
              <w:jc w:val="center"/>
            </w:pPr>
            <w:r>
              <w:t>RICMS-DFE-4</w:t>
            </w:r>
          </w:p>
        </w:tc>
        <w:tc>
          <w:tcPr>
            <w:tcW w:w="3052" w:type="dxa"/>
            <w:vAlign w:val="center"/>
          </w:tcPr>
          <w:p w14:paraId="6B2069CD" w14:textId="77777777" w:rsidR="000D717C" w:rsidRPr="00934254" w:rsidRDefault="000D717C" w:rsidP="000D717C">
            <w:pPr>
              <w:pStyle w:val="TableRows"/>
            </w:pPr>
            <w:r w:rsidRPr="00934254">
              <w:t>Demonstrate that transformed data can be accessed by data consumers through a subscription service</w:t>
            </w:r>
          </w:p>
        </w:tc>
        <w:tc>
          <w:tcPr>
            <w:tcW w:w="4902" w:type="dxa"/>
            <w:vAlign w:val="center"/>
          </w:tcPr>
          <w:p w14:paraId="5587C4A6" w14:textId="77777777" w:rsidR="000D717C" w:rsidRPr="00A52674" w:rsidRDefault="000D717C" w:rsidP="000D717C">
            <w:pPr>
              <w:pStyle w:val="TableRows"/>
            </w:pPr>
            <w:r w:rsidRPr="00A30112">
              <w:t>The objective of this test is to demonstrate the RICMS provides the ability for internal and external consumers to request and receive data using filtered parameters on a subscription basis.</w:t>
            </w:r>
          </w:p>
          <w:p w14:paraId="548FF2CA" w14:textId="77777777" w:rsidR="000D717C" w:rsidRPr="009F6855" w:rsidRDefault="000D717C" w:rsidP="000D717C">
            <w:pPr>
              <w:pStyle w:val="TableRows"/>
            </w:pPr>
          </w:p>
        </w:tc>
        <w:tc>
          <w:tcPr>
            <w:tcW w:w="3145" w:type="dxa"/>
            <w:vAlign w:val="center"/>
          </w:tcPr>
          <w:p w14:paraId="31620B19" w14:textId="77777777" w:rsidR="000D717C" w:rsidRPr="000952D7" w:rsidRDefault="000D717C" w:rsidP="000D717C">
            <w:pPr>
              <w:pStyle w:val="TableRows"/>
              <w:jc w:val="center"/>
              <w:rPr>
                <w:sz w:val="20"/>
                <w:szCs w:val="20"/>
              </w:rPr>
            </w:pPr>
            <w:r w:rsidRPr="000952D7">
              <w:rPr>
                <w:sz w:val="20"/>
                <w:szCs w:val="20"/>
              </w:rPr>
              <w:t>3.1.6.4</w:t>
            </w:r>
          </w:p>
          <w:p w14:paraId="19507E26" w14:textId="77777777" w:rsidR="000D717C" w:rsidRPr="009F6855" w:rsidRDefault="000D717C" w:rsidP="000D717C">
            <w:pPr>
              <w:pStyle w:val="TableRows"/>
              <w:jc w:val="center"/>
              <w:rPr>
                <w:sz w:val="20"/>
                <w:szCs w:val="20"/>
              </w:rPr>
            </w:pPr>
            <w:r w:rsidRPr="000952D7">
              <w:rPr>
                <w:sz w:val="20"/>
                <w:szCs w:val="20"/>
              </w:rPr>
              <w:t>3.1.6.4.1</w:t>
            </w:r>
          </w:p>
        </w:tc>
      </w:tr>
      <w:tr w:rsidR="000D717C" w:rsidRPr="000A1630" w14:paraId="13B6CE9B" w14:textId="77777777" w:rsidTr="000D717C">
        <w:tc>
          <w:tcPr>
            <w:tcW w:w="1851" w:type="dxa"/>
            <w:vAlign w:val="center"/>
          </w:tcPr>
          <w:p w14:paraId="7CBAC6C7" w14:textId="77777777" w:rsidR="000D717C" w:rsidRDefault="000D717C" w:rsidP="000D717C">
            <w:pPr>
              <w:pStyle w:val="TableRows"/>
              <w:jc w:val="center"/>
            </w:pPr>
            <w:r>
              <w:t>RICMS-DFE-5</w:t>
            </w:r>
          </w:p>
        </w:tc>
        <w:tc>
          <w:tcPr>
            <w:tcW w:w="3052" w:type="dxa"/>
            <w:vAlign w:val="center"/>
          </w:tcPr>
          <w:p w14:paraId="2468CD76" w14:textId="77777777" w:rsidR="000D717C" w:rsidRPr="00A43B96" w:rsidRDefault="000D717C" w:rsidP="000D717C">
            <w:pPr>
              <w:pStyle w:val="TableRows"/>
            </w:pPr>
            <w:r w:rsidRPr="00A43B96">
              <w:t>Demonstrate the RICMS supports data source activity logging and statistics for maintenance support.</w:t>
            </w:r>
          </w:p>
        </w:tc>
        <w:tc>
          <w:tcPr>
            <w:tcW w:w="4902" w:type="dxa"/>
            <w:vAlign w:val="center"/>
          </w:tcPr>
          <w:p w14:paraId="639EE36F" w14:textId="77777777" w:rsidR="000D717C" w:rsidRPr="00A43B96" w:rsidRDefault="000D717C" w:rsidP="000D717C">
            <w:pPr>
              <w:pStyle w:val="TableRows"/>
            </w:pPr>
            <w:r w:rsidRPr="00A43B96">
              <w:t>The objective of this test is to demonstrate the RICMS provide access to data source logs and history by support personnel.</w:t>
            </w:r>
          </w:p>
        </w:tc>
        <w:tc>
          <w:tcPr>
            <w:tcW w:w="3145" w:type="dxa"/>
            <w:vAlign w:val="center"/>
          </w:tcPr>
          <w:p w14:paraId="618802AC" w14:textId="77777777" w:rsidR="000D717C" w:rsidRDefault="000D717C" w:rsidP="000D717C">
            <w:pPr>
              <w:pStyle w:val="TableRows"/>
              <w:jc w:val="center"/>
              <w:rPr>
                <w:sz w:val="20"/>
                <w:szCs w:val="20"/>
              </w:rPr>
            </w:pPr>
            <w:r>
              <w:rPr>
                <w:sz w:val="20"/>
                <w:szCs w:val="20"/>
              </w:rPr>
              <w:t>2.1.1.1</w:t>
            </w:r>
          </w:p>
          <w:p w14:paraId="39DB6929" w14:textId="77777777" w:rsidR="000D717C" w:rsidRPr="009C42F6" w:rsidRDefault="000D717C" w:rsidP="000D717C">
            <w:pPr>
              <w:pStyle w:val="TableRows"/>
              <w:jc w:val="center"/>
              <w:rPr>
                <w:sz w:val="20"/>
                <w:szCs w:val="20"/>
              </w:rPr>
            </w:pPr>
            <w:r w:rsidRPr="009C42F6">
              <w:rPr>
                <w:sz w:val="20"/>
                <w:szCs w:val="20"/>
              </w:rPr>
              <w:t>3.1.7</w:t>
            </w:r>
          </w:p>
          <w:p w14:paraId="315E1A38" w14:textId="77777777" w:rsidR="000D717C" w:rsidRPr="009C42F6" w:rsidRDefault="000D717C" w:rsidP="000D717C">
            <w:pPr>
              <w:pStyle w:val="TableRows"/>
              <w:jc w:val="center"/>
              <w:rPr>
                <w:sz w:val="20"/>
                <w:szCs w:val="20"/>
              </w:rPr>
            </w:pPr>
            <w:r w:rsidRPr="009C42F6">
              <w:rPr>
                <w:sz w:val="20"/>
                <w:szCs w:val="20"/>
              </w:rPr>
              <w:t>3.1.7.2</w:t>
            </w:r>
          </w:p>
          <w:p w14:paraId="0220A566" w14:textId="77777777" w:rsidR="000D717C" w:rsidRPr="009C42F6" w:rsidRDefault="000D717C" w:rsidP="000D717C">
            <w:pPr>
              <w:pStyle w:val="TableRows"/>
              <w:jc w:val="center"/>
              <w:rPr>
                <w:sz w:val="20"/>
                <w:szCs w:val="20"/>
              </w:rPr>
            </w:pPr>
            <w:r w:rsidRPr="009C42F6">
              <w:rPr>
                <w:sz w:val="20"/>
                <w:szCs w:val="20"/>
              </w:rPr>
              <w:t>3.1.7.3</w:t>
            </w:r>
          </w:p>
          <w:p w14:paraId="3975DF5F" w14:textId="77777777" w:rsidR="000D717C" w:rsidRDefault="000D717C" w:rsidP="000D717C">
            <w:pPr>
              <w:pStyle w:val="TableRows"/>
              <w:jc w:val="center"/>
              <w:rPr>
                <w:sz w:val="20"/>
                <w:szCs w:val="20"/>
              </w:rPr>
            </w:pPr>
            <w:r w:rsidRPr="009C42F6">
              <w:rPr>
                <w:sz w:val="20"/>
                <w:szCs w:val="20"/>
              </w:rPr>
              <w:t>3.1.7.4</w:t>
            </w:r>
          </w:p>
          <w:p w14:paraId="7A070485" w14:textId="77777777" w:rsidR="000D717C" w:rsidRDefault="000D717C" w:rsidP="000D717C">
            <w:pPr>
              <w:pStyle w:val="TableRows"/>
              <w:jc w:val="center"/>
              <w:rPr>
                <w:sz w:val="20"/>
                <w:szCs w:val="20"/>
              </w:rPr>
            </w:pPr>
            <w:r>
              <w:rPr>
                <w:sz w:val="20"/>
                <w:szCs w:val="20"/>
              </w:rPr>
              <w:t>3.1.8</w:t>
            </w:r>
          </w:p>
          <w:p w14:paraId="7A455E52" w14:textId="77777777" w:rsidR="000D717C" w:rsidRDefault="000D717C" w:rsidP="000D717C">
            <w:pPr>
              <w:pStyle w:val="TableRows"/>
              <w:jc w:val="center"/>
              <w:rPr>
                <w:sz w:val="20"/>
                <w:szCs w:val="20"/>
              </w:rPr>
            </w:pPr>
            <w:r>
              <w:rPr>
                <w:sz w:val="20"/>
                <w:szCs w:val="20"/>
              </w:rPr>
              <w:t>3.1.8.2</w:t>
            </w:r>
          </w:p>
          <w:p w14:paraId="5240614E" w14:textId="77777777" w:rsidR="000D717C" w:rsidRDefault="000D717C" w:rsidP="000D717C">
            <w:pPr>
              <w:pStyle w:val="TableRows"/>
              <w:jc w:val="center"/>
              <w:rPr>
                <w:sz w:val="20"/>
                <w:szCs w:val="20"/>
              </w:rPr>
            </w:pPr>
            <w:r>
              <w:rPr>
                <w:sz w:val="20"/>
                <w:szCs w:val="20"/>
              </w:rPr>
              <w:t>3.1.8.3</w:t>
            </w:r>
          </w:p>
          <w:p w14:paraId="0AE1CE5F" w14:textId="77777777" w:rsidR="000D717C" w:rsidRPr="00A52674" w:rsidRDefault="000D717C" w:rsidP="000D717C">
            <w:pPr>
              <w:pStyle w:val="TableRows"/>
              <w:jc w:val="center"/>
              <w:rPr>
                <w:sz w:val="20"/>
                <w:szCs w:val="20"/>
              </w:rPr>
            </w:pPr>
            <w:r>
              <w:rPr>
                <w:sz w:val="20"/>
                <w:szCs w:val="20"/>
              </w:rPr>
              <w:t>3.1.8.4</w:t>
            </w:r>
          </w:p>
        </w:tc>
      </w:tr>
      <w:tr w:rsidR="000D717C" w:rsidRPr="000A1630" w14:paraId="0CAD56CB" w14:textId="77777777" w:rsidTr="000D717C">
        <w:tc>
          <w:tcPr>
            <w:tcW w:w="1851" w:type="dxa"/>
            <w:vAlign w:val="center"/>
          </w:tcPr>
          <w:p w14:paraId="6720DDB5" w14:textId="77777777" w:rsidR="000D717C" w:rsidRDefault="000D717C" w:rsidP="000D717C">
            <w:pPr>
              <w:pStyle w:val="TableRows"/>
              <w:jc w:val="center"/>
            </w:pPr>
            <w:r>
              <w:rPr>
                <w:color w:val="000000"/>
              </w:rPr>
              <w:lastRenderedPageBreak/>
              <w:t>RICMS-DFE-6</w:t>
            </w:r>
          </w:p>
        </w:tc>
        <w:tc>
          <w:tcPr>
            <w:tcW w:w="3052" w:type="dxa"/>
            <w:vAlign w:val="center"/>
          </w:tcPr>
          <w:p w14:paraId="72E65AF1" w14:textId="77777777" w:rsidR="000D717C" w:rsidRPr="00AE593F" w:rsidRDefault="000D717C" w:rsidP="000D717C">
            <w:pPr>
              <w:pStyle w:val="TableRows"/>
              <w:rPr>
                <w:highlight w:val="yellow"/>
              </w:rPr>
            </w:pPr>
            <w:r w:rsidRPr="00934254">
              <w:t xml:space="preserve">Demonstrate </w:t>
            </w:r>
            <w:r>
              <w:t>the RICMS supports data availability status information.</w:t>
            </w:r>
          </w:p>
        </w:tc>
        <w:tc>
          <w:tcPr>
            <w:tcW w:w="4902" w:type="dxa"/>
            <w:vAlign w:val="center"/>
          </w:tcPr>
          <w:p w14:paraId="0A3BC8DD" w14:textId="77777777" w:rsidR="000D717C" w:rsidRPr="00B918FD" w:rsidRDefault="000D717C" w:rsidP="000D717C">
            <w:pPr>
              <w:pStyle w:val="TableRows"/>
            </w:pPr>
            <w:r w:rsidRPr="00915962">
              <w:t>The objective of this test is to demonstrate the RICMS collection and logging of availability and errors in the data stores.</w:t>
            </w:r>
          </w:p>
          <w:p w14:paraId="32957CC2" w14:textId="77777777" w:rsidR="000D717C" w:rsidRPr="00AE593F" w:rsidRDefault="000D717C" w:rsidP="000D717C">
            <w:pPr>
              <w:pStyle w:val="TableRows"/>
              <w:rPr>
                <w:highlight w:val="yellow"/>
              </w:rPr>
            </w:pPr>
          </w:p>
        </w:tc>
        <w:tc>
          <w:tcPr>
            <w:tcW w:w="3145" w:type="dxa"/>
            <w:vAlign w:val="center"/>
          </w:tcPr>
          <w:p w14:paraId="2BDFFA57" w14:textId="77777777" w:rsidR="000D717C" w:rsidRPr="00F54603" w:rsidRDefault="000D717C" w:rsidP="000D717C">
            <w:pPr>
              <w:pStyle w:val="TableRows"/>
              <w:jc w:val="center"/>
              <w:rPr>
                <w:sz w:val="20"/>
                <w:szCs w:val="20"/>
              </w:rPr>
            </w:pPr>
            <w:r w:rsidRPr="00F54603">
              <w:rPr>
                <w:sz w:val="20"/>
                <w:szCs w:val="20"/>
              </w:rPr>
              <w:t>2.1.5</w:t>
            </w:r>
          </w:p>
          <w:p w14:paraId="4A93A99B" w14:textId="77777777" w:rsidR="000D717C" w:rsidRPr="00F54603" w:rsidRDefault="000D717C" w:rsidP="000D717C">
            <w:pPr>
              <w:pStyle w:val="TableRows"/>
              <w:jc w:val="center"/>
              <w:rPr>
                <w:sz w:val="20"/>
                <w:szCs w:val="20"/>
              </w:rPr>
            </w:pPr>
            <w:r w:rsidRPr="00F54603">
              <w:rPr>
                <w:sz w:val="20"/>
                <w:szCs w:val="20"/>
              </w:rPr>
              <w:t>2.1.5.2</w:t>
            </w:r>
          </w:p>
          <w:p w14:paraId="1DDE7C86" w14:textId="77777777" w:rsidR="000D717C" w:rsidRPr="00F54603" w:rsidRDefault="000D717C" w:rsidP="000D717C">
            <w:pPr>
              <w:pStyle w:val="TableRows"/>
              <w:jc w:val="center"/>
              <w:rPr>
                <w:sz w:val="20"/>
                <w:szCs w:val="20"/>
              </w:rPr>
            </w:pPr>
            <w:r w:rsidRPr="00F54603">
              <w:rPr>
                <w:sz w:val="20"/>
                <w:szCs w:val="20"/>
              </w:rPr>
              <w:t>2.1.5.3</w:t>
            </w:r>
          </w:p>
          <w:p w14:paraId="7B5BD2A7" w14:textId="77777777" w:rsidR="000D717C" w:rsidRPr="009C42F6" w:rsidRDefault="000D717C" w:rsidP="000D717C">
            <w:pPr>
              <w:pStyle w:val="TableRows"/>
              <w:jc w:val="center"/>
              <w:rPr>
                <w:sz w:val="20"/>
                <w:szCs w:val="20"/>
              </w:rPr>
            </w:pPr>
            <w:r w:rsidRPr="00F54603">
              <w:rPr>
                <w:sz w:val="20"/>
                <w:szCs w:val="20"/>
              </w:rPr>
              <w:t>2.1.5.4</w:t>
            </w:r>
          </w:p>
        </w:tc>
      </w:tr>
      <w:tr w:rsidR="000D717C" w:rsidRPr="000A1630" w14:paraId="39259F87" w14:textId="77777777" w:rsidTr="00CA1F62">
        <w:tc>
          <w:tcPr>
            <w:tcW w:w="1851" w:type="dxa"/>
            <w:vAlign w:val="center"/>
          </w:tcPr>
          <w:p w14:paraId="70E7629D" w14:textId="77777777" w:rsidR="000D717C" w:rsidRDefault="000D717C" w:rsidP="000D717C">
            <w:pPr>
              <w:pStyle w:val="TableRows"/>
              <w:jc w:val="center"/>
              <w:rPr>
                <w:color w:val="000000"/>
              </w:rPr>
            </w:pPr>
            <w:r>
              <w:rPr>
                <w:color w:val="000000"/>
              </w:rPr>
              <w:t>RICMS-DFE-7</w:t>
            </w:r>
          </w:p>
        </w:tc>
        <w:tc>
          <w:tcPr>
            <w:tcW w:w="3052" w:type="dxa"/>
            <w:vAlign w:val="center"/>
          </w:tcPr>
          <w:p w14:paraId="77BF1C10" w14:textId="77777777" w:rsidR="000D717C" w:rsidRPr="00562487" w:rsidRDefault="000D717C" w:rsidP="000D717C">
            <w:pPr>
              <w:pStyle w:val="TableRows"/>
              <w:rPr>
                <w:highlight w:val="yellow"/>
              </w:rPr>
            </w:pPr>
            <w:r w:rsidRPr="00E157F9">
              <w:t xml:space="preserve">Demonstrate the RICMS supports data </w:t>
            </w:r>
            <w:r>
              <w:t>capacity expansion.</w:t>
            </w:r>
          </w:p>
        </w:tc>
        <w:tc>
          <w:tcPr>
            <w:tcW w:w="4902" w:type="dxa"/>
            <w:vAlign w:val="center"/>
          </w:tcPr>
          <w:p w14:paraId="79A49BE7" w14:textId="77777777" w:rsidR="000D717C" w:rsidRPr="00562487" w:rsidRDefault="000D717C" w:rsidP="000D717C">
            <w:pPr>
              <w:pStyle w:val="TableRows"/>
              <w:rPr>
                <w:highlight w:val="yellow"/>
              </w:rPr>
            </w:pPr>
            <w:r w:rsidRPr="00915962">
              <w:t xml:space="preserve">The objective of this test is to demonstrate the RICMS </w:t>
            </w:r>
            <w:r>
              <w:t>can support additional data capacity storage as needed</w:t>
            </w:r>
            <w:r w:rsidRPr="00915962">
              <w:t>.</w:t>
            </w:r>
          </w:p>
        </w:tc>
        <w:tc>
          <w:tcPr>
            <w:tcW w:w="3145" w:type="dxa"/>
            <w:vAlign w:val="center"/>
          </w:tcPr>
          <w:p w14:paraId="3AFDE421" w14:textId="77777777" w:rsidR="000D717C" w:rsidRPr="00F54603" w:rsidRDefault="000D717C" w:rsidP="00CA1F62">
            <w:pPr>
              <w:pStyle w:val="TableRows"/>
              <w:jc w:val="center"/>
              <w:rPr>
                <w:sz w:val="20"/>
                <w:szCs w:val="20"/>
              </w:rPr>
            </w:pPr>
            <w:r>
              <w:rPr>
                <w:sz w:val="20"/>
                <w:szCs w:val="20"/>
              </w:rPr>
              <w:t>2.1.4.6</w:t>
            </w:r>
          </w:p>
        </w:tc>
      </w:tr>
      <w:tr w:rsidR="00CA1F62" w:rsidRPr="000A1630" w14:paraId="721E85AA" w14:textId="77777777" w:rsidTr="00CA1F62">
        <w:tc>
          <w:tcPr>
            <w:tcW w:w="1851" w:type="dxa"/>
            <w:vAlign w:val="center"/>
          </w:tcPr>
          <w:p w14:paraId="3A8C0E0D" w14:textId="04C71F8A" w:rsidR="00CA1F62" w:rsidRDefault="00CA1F62" w:rsidP="00CA1F62">
            <w:pPr>
              <w:pStyle w:val="TableRows"/>
              <w:jc w:val="center"/>
              <w:rPr>
                <w:color w:val="000000"/>
              </w:rPr>
            </w:pPr>
            <w:r>
              <w:rPr>
                <w:color w:val="000000"/>
              </w:rPr>
              <w:t>RICMS-MON-1</w:t>
            </w:r>
          </w:p>
        </w:tc>
        <w:tc>
          <w:tcPr>
            <w:tcW w:w="3052" w:type="dxa"/>
          </w:tcPr>
          <w:p w14:paraId="2A03CFC2" w14:textId="08C79695" w:rsidR="00CA1F62" w:rsidRPr="00E157F9" w:rsidRDefault="00CA1F62" w:rsidP="00CA1F62">
            <w:pPr>
              <w:pStyle w:val="TableRows"/>
            </w:pPr>
            <w:r w:rsidRPr="00F525C7">
              <w:t>Fatal Error Monitoring</w:t>
            </w:r>
          </w:p>
        </w:tc>
        <w:tc>
          <w:tcPr>
            <w:tcW w:w="4902" w:type="dxa"/>
          </w:tcPr>
          <w:p w14:paraId="6F460071" w14:textId="2873F058" w:rsidR="00CA1F62" w:rsidRPr="00915962" w:rsidRDefault="00CA1F62" w:rsidP="00CA1F62">
            <w:pPr>
              <w:pStyle w:val="TableRows"/>
            </w:pPr>
            <w:r w:rsidRPr="00915962">
              <w:t xml:space="preserve">The objective of this test is to demonstrate </w:t>
            </w:r>
            <w:r w:rsidRPr="00F525C7">
              <w:t>the RICMS can monitor and alert when</w:t>
            </w:r>
            <w:r>
              <w:t xml:space="preserve"> a</w:t>
            </w:r>
            <w:r w:rsidRPr="00F525C7">
              <w:t xml:space="preserve"> severe error event occur</w:t>
            </w:r>
            <w:r>
              <w:t>s</w:t>
            </w:r>
            <w:r w:rsidRPr="00F525C7">
              <w:t xml:space="preserve">.   </w:t>
            </w:r>
          </w:p>
        </w:tc>
        <w:tc>
          <w:tcPr>
            <w:tcW w:w="3145" w:type="dxa"/>
            <w:vAlign w:val="center"/>
          </w:tcPr>
          <w:p w14:paraId="53882F66" w14:textId="77777777" w:rsidR="00CA1F62" w:rsidRPr="00CA1F62" w:rsidRDefault="00CA1F62" w:rsidP="00CA1F62">
            <w:pPr>
              <w:jc w:val="center"/>
              <w:rPr>
                <w:rFonts w:ascii="Calibri" w:hAnsi="Calibri"/>
                <w:sz w:val="20"/>
                <w:szCs w:val="20"/>
              </w:rPr>
            </w:pPr>
            <w:r w:rsidRPr="00CA1F62">
              <w:rPr>
                <w:rFonts w:ascii="Calibri" w:hAnsi="Calibri"/>
                <w:sz w:val="20"/>
                <w:szCs w:val="20"/>
              </w:rPr>
              <w:t>43.1</w:t>
            </w:r>
          </w:p>
          <w:p w14:paraId="6B8BED61" w14:textId="77777777" w:rsidR="00CA1F62" w:rsidRDefault="00CA1F62" w:rsidP="00CA1F62">
            <w:pPr>
              <w:pStyle w:val="TableRows"/>
              <w:jc w:val="center"/>
              <w:rPr>
                <w:sz w:val="20"/>
                <w:szCs w:val="20"/>
              </w:rPr>
            </w:pPr>
          </w:p>
        </w:tc>
      </w:tr>
      <w:tr w:rsidR="00CA1F62" w:rsidRPr="000A1630" w14:paraId="0ACF20A2" w14:textId="77777777" w:rsidTr="00CA1F62">
        <w:tc>
          <w:tcPr>
            <w:tcW w:w="1851" w:type="dxa"/>
            <w:vAlign w:val="center"/>
          </w:tcPr>
          <w:p w14:paraId="498157E6" w14:textId="2402E227" w:rsidR="00CA1F62" w:rsidRDefault="00CA1F62" w:rsidP="00CA1F62">
            <w:pPr>
              <w:pStyle w:val="TableRows"/>
              <w:jc w:val="center"/>
              <w:rPr>
                <w:color w:val="000000"/>
              </w:rPr>
            </w:pPr>
            <w:r>
              <w:rPr>
                <w:color w:val="000000"/>
              </w:rPr>
              <w:t>RICMS-MON-2</w:t>
            </w:r>
          </w:p>
        </w:tc>
        <w:tc>
          <w:tcPr>
            <w:tcW w:w="3052" w:type="dxa"/>
          </w:tcPr>
          <w:p w14:paraId="0215DDA3" w14:textId="2A8F512B" w:rsidR="00CA1F62" w:rsidRPr="00E157F9" w:rsidRDefault="00CA1F62" w:rsidP="00CA1F62">
            <w:pPr>
              <w:pStyle w:val="TableRows"/>
            </w:pPr>
            <w:r>
              <w:t>I</w:t>
            </w:r>
            <w:r w:rsidRPr="000968A2">
              <w:t xml:space="preserve">nvalid </w:t>
            </w:r>
            <w:r>
              <w:t>D</w:t>
            </w:r>
            <w:r w:rsidRPr="000968A2">
              <w:t>ata</w:t>
            </w:r>
            <w:r>
              <w:t xml:space="preserve"> Monitoring</w:t>
            </w:r>
          </w:p>
        </w:tc>
        <w:tc>
          <w:tcPr>
            <w:tcW w:w="4902" w:type="dxa"/>
          </w:tcPr>
          <w:p w14:paraId="1BE469D8" w14:textId="392C2E88" w:rsidR="00CA1F62" w:rsidRPr="00915962" w:rsidRDefault="00CA1F62" w:rsidP="00CA1F62">
            <w:pPr>
              <w:pStyle w:val="TableRows"/>
            </w:pPr>
            <w:r w:rsidRPr="00915962">
              <w:t xml:space="preserve">The objective of this test is to demonstrate </w:t>
            </w:r>
            <w:r>
              <w:t>the RICMS can monitor and alert when invalid data is retrieved by drivers.</w:t>
            </w:r>
          </w:p>
        </w:tc>
        <w:tc>
          <w:tcPr>
            <w:tcW w:w="3145" w:type="dxa"/>
            <w:vAlign w:val="center"/>
          </w:tcPr>
          <w:p w14:paraId="24BD3CB8" w14:textId="76097EDF" w:rsidR="00CA1F62" w:rsidRDefault="00CA1F62" w:rsidP="00CA1F62">
            <w:pPr>
              <w:pStyle w:val="TableRows"/>
              <w:jc w:val="center"/>
              <w:rPr>
                <w:sz w:val="20"/>
                <w:szCs w:val="20"/>
              </w:rPr>
            </w:pPr>
            <w:r w:rsidRPr="00CA1F62">
              <w:rPr>
                <w:sz w:val="20"/>
                <w:szCs w:val="20"/>
              </w:rPr>
              <w:t>2.1.1.2</w:t>
            </w:r>
          </w:p>
        </w:tc>
      </w:tr>
      <w:tr w:rsidR="00CA1F62" w:rsidRPr="000A1630" w14:paraId="126C26D7" w14:textId="77777777" w:rsidTr="00CA1F62">
        <w:tc>
          <w:tcPr>
            <w:tcW w:w="1851" w:type="dxa"/>
            <w:vAlign w:val="center"/>
          </w:tcPr>
          <w:p w14:paraId="48DE3DEA" w14:textId="63A6AAFD" w:rsidR="00CA1F62" w:rsidRDefault="00CA1F62" w:rsidP="00CA1F62">
            <w:pPr>
              <w:pStyle w:val="TableRows"/>
              <w:jc w:val="center"/>
              <w:rPr>
                <w:color w:val="000000"/>
              </w:rPr>
            </w:pPr>
            <w:r>
              <w:rPr>
                <w:color w:val="000000"/>
              </w:rPr>
              <w:t>RICMS-MON-3</w:t>
            </w:r>
          </w:p>
        </w:tc>
        <w:tc>
          <w:tcPr>
            <w:tcW w:w="3052" w:type="dxa"/>
          </w:tcPr>
          <w:p w14:paraId="10FA13DA" w14:textId="65553AE1" w:rsidR="00CA1F62" w:rsidRPr="00E157F9" w:rsidRDefault="00CA1F62" w:rsidP="00CA1F62">
            <w:pPr>
              <w:pStyle w:val="TableRows"/>
            </w:pPr>
            <w:r>
              <w:t>Data Store Monitoring</w:t>
            </w:r>
          </w:p>
        </w:tc>
        <w:tc>
          <w:tcPr>
            <w:tcW w:w="4902" w:type="dxa"/>
          </w:tcPr>
          <w:p w14:paraId="64D83D80" w14:textId="3749354E" w:rsidR="00CA1F62" w:rsidRPr="00915962" w:rsidRDefault="00CA1F62" w:rsidP="00CA1F62">
            <w:pPr>
              <w:pStyle w:val="TableRows"/>
            </w:pPr>
            <w:r w:rsidRPr="00915962">
              <w:t xml:space="preserve">The objective of this test is to demonstrate </w:t>
            </w:r>
            <w:r>
              <w:t>the RICMS can monitor and alert when a data store is unavailable.</w:t>
            </w:r>
          </w:p>
        </w:tc>
        <w:tc>
          <w:tcPr>
            <w:tcW w:w="3145" w:type="dxa"/>
            <w:vAlign w:val="center"/>
          </w:tcPr>
          <w:p w14:paraId="279227F4" w14:textId="77777777" w:rsidR="00CA1F62" w:rsidRPr="00CA1F62" w:rsidRDefault="00CA1F62" w:rsidP="00CA1F62">
            <w:pPr>
              <w:jc w:val="center"/>
              <w:rPr>
                <w:rFonts w:ascii="Calibri" w:hAnsi="Calibri"/>
                <w:sz w:val="20"/>
                <w:szCs w:val="20"/>
              </w:rPr>
            </w:pPr>
            <w:r w:rsidRPr="00CA1F62">
              <w:rPr>
                <w:rFonts w:ascii="Calibri" w:hAnsi="Calibri"/>
                <w:sz w:val="20"/>
                <w:szCs w:val="20"/>
              </w:rPr>
              <w:t>43.1, 2.1.5.2</w:t>
            </w:r>
          </w:p>
          <w:p w14:paraId="56BC5740" w14:textId="77777777" w:rsidR="00CA1F62" w:rsidRDefault="00CA1F62" w:rsidP="00CA1F62">
            <w:pPr>
              <w:pStyle w:val="TableRows"/>
              <w:jc w:val="center"/>
              <w:rPr>
                <w:sz w:val="20"/>
                <w:szCs w:val="20"/>
              </w:rPr>
            </w:pPr>
          </w:p>
        </w:tc>
      </w:tr>
      <w:tr w:rsidR="00CA1F62" w:rsidRPr="000A1630" w14:paraId="6AF1AD7F" w14:textId="77777777" w:rsidTr="00CA1F62">
        <w:tc>
          <w:tcPr>
            <w:tcW w:w="1851" w:type="dxa"/>
            <w:vAlign w:val="center"/>
          </w:tcPr>
          <w:p w14:paraId="56F061DB" w14:textId="0C72A8F5" w:rsidR="00CA1F62" w:rsidRDefault="00CA1F62" w:rsidP="00CA1F62">
            <w:pPr>
              <w:pStyle w:val="TableRows"/>
              <w:jc w:val="center"/>
              <w:rPr>
                <w:color w:val="000000"/>
              </w:rPr>
            </w:pPr>
            <w:r>
              <w:rPr>
                <w:color w:val="000000"/>
              </w:rPr>
              <w:t>RICMS-MON-4</w:t>
            </w:r>
          </w:p>
        </w:tc>
        <w:tc>
          <w:tcPr>
            <w:tcW w:w="3052" w:type="dxa"/>
          </w:tcPr>
          <w:p w14:paraId="5EE6EB51" w14:textId="2D1393D5" w:rsidR="00CA1F62" w:rsidRPr="00E157F9" w:rsidRDefault="00CA1F62" w:rsidP="00CA1F62">
            <w:pPr>
              <w:pStyle w:val="TableRows"/>
            </w:pPr>
            <w:r>
              <w:t>CPU Monitoring</w:t>
            </w:r>
          </w:p>
        </w:tc>
        <w:tc>
          <w:tcPr>
            <w:tcW w:w="4902" w:type="dxa"/>
          </w:tcPr>
          <w:p w14:paraId="5BDE7DAE" w14:textId="17154F06" w:rsidR="00CA1F62" w:rsidRPr="00915962" w:rsidRDefault="00CA1F62" w:rsidP="00CA1F62">
            <w:pPr>
              <w:pStyle w:val="TableRows"/>
            </w:pPr>
            <w:r w:rsidRPr="00915962">
              <w:t xml:space="preserve">The objective of this test is to demonstrate </w:t>
            </w:r>
            <w:r>
              <w:t>the RICMS can monitor and alert when a RICMS related server exceeds its designated CPU utilization.</w:t>
            </w:r>
          </w:p>
        </w:tc>
        <w:tc>
          <w:tcPr>
            <w:tcW w:w="3145" w:type="dxa"/>
            <w:vAlign w:val="center"/>
          </w:tcPr>
          <w:p w14:paraId="23489FDB" w14:textId="77777777" w:rsidR="00CA1F62" w:rsidRPr="00CA1F62" w:rsidRDefault="00CA1F62" w:rsidP="00CA1F62">
            <w:pPr>
              <w:jc w:val="center"/>
              <w:rPr>
                <w:rFonts w:ascii="Calibri" w:hAnsi="Calibri"/>
                <w:sz w:val="20"/>
                <w:szCs w:val="20"/>
              </w:rPr>
            </w:pPr>
            <w:r w:rsidRPr="00CA1F62">
              <w:rPr>
                <w:rFonts w:ascii="Calibri" w:hAnsi="Calibri"/>
                <w:sz w:val="20"/>
                <w:szCs w:val="20"/>
              </w:rPr>
              <w:t>43.1</w:t>
            </w:r>
          </w:p>
          <w:p w14:paraId="018874B3" w14:textId="77777777" w:rsidR="00CA1F62" w:rsidRDefault="00CA1F62" w:rsidP="00CA1F62">
            <w:pPr>
              <w:pStyle w:val="TableRows"/>
              <w:jc w:val="center"/>
              <w:rPr>
                <w:sz w:val="20"/>
                <w:szCs w:val="20"/>
              </w:rPr>
            </w:pPr>
          </w:p>
        </w:tc>
      </w:tr>
      <w:tr w:rsidR="00CA1F62" w:rsidRPr="000A1630" w14:paraId="1A5DEC38" w14:textId="77777777" w:rsidTr="00CA1F62">
        <w:tc>
          <w:tcPr>
            <w:tcW w:w="1851" w:type="dxa"/>
            <w:vAlign w:val="center"/>
          </w:tcPr>
          <w:p w14:paraId="14B41F0D" w14:textId="159A8D55" w:rsidR="00CA1F62" w:rsidRDefault="00CA1F62" w:rsidP="00CA1F62">
            <w:pPr>
              <w:pStyle w:val="TableRows"/>
              <w:jc w:val="center"/>
              <w:rPr>
                <w:color w:val="000000"/>
              </w:rPr>
            </w:pPr>
            <w:r>
              <w:rPr>
                <w:color w:val="000000"/>
              </w:rPr>
              <w:t>RICMS-MON-5</w:t>
            </w:r>
          </w:p>
        </w:tc>
        <w:tc>
          <w:tcPr>
            <w:tcW w:w="3052" w:type="dxa"/>
          </w:tcPr>
          <w:p w14:paraId="5D17ED18" w14:textId="34295A8B" w:rsidR="00CA1F62" w:rsidRPr="00E157F9" w:rsidRDefault="00CA1F62" w:rsidP="00CA1F62">
            <w:pPr>
              <w:pStyle w:val="TableRows"/>
            </w:pPr>
            <w:r>
              <w:t>RAM Monitoring</w:t>
            </w:r>
          </w:p>
        </w:tc>
        <w:tc>
          <w:tcPr>
            <w:tcW w:w="4902" w:type="dxa"/>
          </w:tcPr>
          <w:p w14:paraId="79EF9479" w14:textId="3FC95B7B" w:rsidR="00CA1F62" w:rsidRPr="00915962" w:rsidRDefault="00CA1F62" w:rsidP="00CA1F62">
            <w:pPr>
              <w:pStyle w:val="TableRows"/>
            </w:pPr>
            <w:r w:rsidRPr="00915962">
              <w:t xml:space="preserve">The objective of this test is to demonstrate </w:t>
            </w:r>
            <w:r>
              <w:t>the RICMS can monitor and alert when a RICMS related server exceeds its designated RAM utilization.</w:t>
            </w:r>
          </w:p>
        </w:tc>
        <w:tc>
          <w:tcPr>
            <w:tcW w:w="3145" w:type="dxa"/>
            <w:vAlign w:val="center"/>
          </w:tcPr>
          <w:p w14:paraId="1613EBF0" w14:textId="77777777" w:rsidR="00CA1F62" w:rsidRPr="00CA1F62" w:rsidRDefault="00CA1F62" w:rsidP="00CA1F62">
            <w:pPr>
              <w:jc w:val="center"/>
              <w:rPr>
                <w:rFonts w:ascii="Calibri" w:hAnsi="Calibri"/>
                <w:sz w:val="20"/>
                <w:szCs w:val="20"/>
              </w:rPr>
            </w:pPr>
            <w:r w:rsidRPr="00CA1F62">
              <w:rPr>
                <w:rFonts w:ascii="Calibri" w:hAnsi="Calibri"/>
                <w:sz w:val="20"/>
                <w:szCs w:val="20"/>
              </w:rPr>
              <w:t>43.1</w:t>
            </w:r>
          </w:p>
          <w:p w14:paraId="771FCF3A" w14:textId="77777777" w:rsidR="00CA1F62" w:rsidRDefault="00CA1F62" w:rsidP="00CA1F62">
            <w:pPr>
              <w:pStyle w:val="TableRows"/>
              <w:jc w:val="center"/>
              <w:rPr>
                <w:sz w:val="20"/>
                <w:szCs w:val="20"/>
              </w:rPr>
            </w:pPr>
          </w:p>
        </w:tc>
      </w:tr>
      <w:tr w:rsidR="00CA1F62" w:rsidRPr="000A1630" w14:paraId="4EEB81E1" w14:textId="77777777" w:rsidTr="00CA1F62">
        <w:tc>
          <w:tcPr>
            <w:tcW w:w="1851" w:type="dxa"/>
            <w:vAlign w:val="center"/>
          </w:tcPr>
          <w:p w14:paraId="12B768F1" w14:textId="26EB83BA" w:rsidR="00CA1F62" w:rsidRDefault="00CA1F62" w:rsidP="00CA1F62">
            <w:pPr>
              <w:pStyle w:val="TableRows"/>
              <w:jc w:val="center"/>
              <w:rPr>
                <w:color w:val="000000"/>
              </w:rPr>
            </w:pPr>
            <w:r>
              <w:rPr>
                <w:color w:val="000000"/>
              </w:rPr>
              <w:t>RICMS-MON-6</w:t>
            </w:r>
          </w:p>
        </w:tc>
        <w:tc>
          <w:tcPr>
            <w:tcW w:w="3052" w:type="dxa"/>
          </w:tcPr>
          <w:p w14:paraId="2141AB29" w14:textId="154F0DDD" w:rsidR="00CA1F62" w:rsidRPr="00E157F9" w:rsidRDefault="00CA1F62" w:rsidP="00CA1F62">
            <w:pPr>
              <w:pStyle w:val="TableRows"/>
            </w:pPr>
            <w:r>
              <w:t>Disk Space Monitoring</w:t>
            </w:r>
          </w:p>
        </w:tc>
        <w:tc>
          <w:tcPr>
            <w:tcW w:w="4902" w:type="dxa"/>
          </w:tcPr>
          <w:p w14:paraId="6F5013EA" w14:textId="3A5919AA" w:rsidR="00CA1F62" w:rsidRPr="00915962" w:rsidRDefault="00CA1F62" w:rsidP="00CA1F62">
            <w:pPr>
              <w:pStyle w:val="TableRows"/>
            </w:pPr>
            <w:r w:rsidRPr="00915962">
              <w:t xml:space="preserve">The objective of this test is to demonstrate </w:t>
            </w:r>
            <w:r>
              <w:t>the RICMS can monitor and alert when a RICMS related server exceeds its designated Disk Space utilization.</w:t>
            </w:r>
          </w:p>
        </w:tc>
        <w:tc>
          <w:tcPr>
            <w:tcW w:w="3145" w:type="dxa"/>
            <w:vAlign w:val="center"/>
          </w:tcPr>
          <w:p w14:paraId="1242CF3B" w14:textId="77777777" w:rsidR="00CA1F62" w:rsidRPr="00CA1F62" w:rsidRDefault="00CA1F62" w:rsidP="00CA1F62">
            <w:pPr>
              <w:jc w:val="center"/>
              <w:rPr>
                <w:rFonts w:ascii="Calibri" w:hAnsi="Calibri"/>
                <w:sz w:val="20"/>
                <w:szCs w:val="20"/>
              </w:rPr>
            </w:pPr>
            <w:r w:rsidRPr="00CA1F62">
              <w:rPr>
                <w:rFonts w:ascii="Calibri" w:hAnsi="Calibri"/>
                <w:sz w:val="20"/>
                <w:szCs w:val="20"/>
              </w:rPr>
              <w:t>43.1</w:t>
            </w:r>
          </w:p>
          <w:p w14:paraId="6E18F7E8" w14:textId="77777777" w:rsidR="00CA1F62" w:rsidRDefault="00CA1F62" w:rsidP="00CA1F62">
            <w:pPr>
              <w:pStyle w:val="TableRows"/>
              <w:jc w:val="center"/>
              <w:rPr>
                <w:sz w:val="20"/>
                <w:szCs w:val="20"/>
              </w:rPr>
            </w:pPr>
          </w:p>
        </w:tc>
      </w:tr>
      <w:tr w:rsidR="00CA1F62" w:rsidRPr="000A1630" w14:paraId="42526454" w14:textId="77777777" w:rsidTr="002A2519">
        <w:tc>
          <w:tcPr>
            <w:tcW w:w="1851" w:type="dxa"/>
            <w:vAlign w:val="center"/>
          </w:tcPr>
          <w:p w14:paraId="5AC059E5" w14:textId="081E0021" w:rsidR="00CA1F62" w:rsidRDefault="00CA1F62" w:rsidP="00CA1F62">
            <w:pPr>
              <w:pStyle w:val="TableRows"/>
              <w:jc w:val="center"/>
              <w:rPr>
                <w:color w:val="000000"/>
              </w:rPr>
            </w:pPr>
            <w:r w:rsidRPr="00F759FF">
              <w:rPr>
                <w:color w:val="000000"/>
              </w:rPr>
              <w:t>RICMS-DSS</w:t>
            </w:r>
            <w:r>
              <w:rPr>
                <w:color w:val="000000"/>
              </w:rPr>
              <w:t>-1</w:t>
            </w:r>
          </w:p>
        </w:tc>
        <w:tc>
          <w:tcPr>
            <w:tcW w:w="3052" w:type="dxa"/>
            <w:vAlign w:val="center"/>
          </w:tcPr>
          <w:p w14:paraId="204594F0" w14:textId="01F7B787" w:rsidR="00CA1F62" w:rsidRDefault="00CA1F62" w:rsidP="00CA1F62">
            <w:pPr>
              <w:pStyle w:val="TableRows"/>
            </w:pPr>
            <w:r>
              <w:rPr>
                <w:color w:val="000000"/>
              </w:rPr>
              <w:t>Initial (Pre-simulation) Event Evaluation</w:t>
            </w:r>
          </w:p>
        </w:tc>
        <w:tc>
          <w:tcPr>
            <w:tcW w:w="4902" w:type="dxa"/>
            <w:vAlign w:val="center"/>
          </w:tcPr>
          <w:p w14:paraId="286F807F" w14:textId="174858BD" w:rsidR="00CA1F62" w:rsidRPr="00915962" w:rsidRDefault="00CA1F62" w:rsidP="00CA1F62">
            <w:pPr>
              <w:pStyle w:val="TableRows"/>
            </w:pPr>
            <w:r>
              <w:t>The system will perform initial event evaluation for response plan consideration using the selection settings, including filtering of response plans based on device status.</w:t>
            </w:r>
          </w:p>
        </w:tc>
        <w:tc>
          <w:tcPr>
            <w:tcW w:w="3145" w:type="dxa"/>
            <w:vAlign w:val="center"/>
          </w:tcPr>
          <w:p w14:paraId="4D8101F6" w14:textId="77777777" w:rsidR="00CA1F62" w:rsidRPr="00CA1F62" w:rsidRDefault="00CA1F62" w:rsidP="00CA1F62">
            <w:pPr>
              <w:pStyle w:val="TableRows"/>
              <w:jc w:val="center"/>
              <w:rPr>
                <w:sz w:val="20"/>
                <w:szCs w:val="20"/>
              </w:rPr>
            </w:pPr>
            <w:r w:rsidRPr="00CA1F62">
              <w:rPr>
                <w:sz w:val="20"/>
                <w:szCs w:val="20"/>
              </w:rPr>
              <w:t>4.1.1.1</w:t>
            </w:r>
          </w:p>
          <w:p w14:paraId="693506CB" w14:textId="77777777" w:rsidR="00CA1F62" w:rsidRPr="00CA1F62" w:rsidRDefault="00CA1F62" w:rsidP="00CA1F62">
            <w:pPr>
              <w:pStyle w:val="TableRows"/>
              <w:jc w:val="center"/>
              <w:rPr>
                <w:sz w:val="20"/>
                <w:szCs w:val="20"/>
              </w:rPr>
            </w:pPr>
            <w:r w:rsidRPr="00CA1F62">
              <w:rPr>
                <w:sz w:val="20"/>
                <w:szCs w:val="20"/>
              </w:rPr>
              <w:t>5.1.3.2</w:t>
            </w:r>
          </w:p>
          <w:p w14:paraId="32527E14" w14:textId="77777777" w:rsidR="00CA1F62" w:rsidRPr="00CA1F62" w:rsidRDefault="00CA1F62" w:rsidP="00CA1F62">
            <w:pPr>
              <w:pStyle w:val="TableRows"/>
              <w:jc w:val="center"/>
              <w:rPr>
                <w:sz w:val="20"/>
                <w:szCs w:val="20"/>
              </w:rPr>
            </w:pPr>
            <w:r w:rsidRPr="00CA1F62">
              <w:rPr>
                <w:sz w:val="20"/>
                <w:szCs w:val="20"/>
              </w:rPr>
              <w:t>10.1.1.12</w:t>
            </w:r>
          </w:p>
          <w:p w14:paraId="21BB8110" w14:textId="77777777" w:rsidR="00CA1F62" w:rsidRPr="00CA1F62" w:rsidRDefault="00CA1F62" w:rsidP="00CA1F62">
            <w:pPr>
              <w:pStyle w:val="TableRows"/>
              <w:jc w:val="center"/>
              <w:rPr>
                <w:sz w:val="20"/>
                <w:szCs w:val="20"/>
              </w:rPr>
            </w:pPr>
            <w:r w:rsidRPr="00CA1F62">
              <w:rPr>
                <w:sz w:val="20"/>
                <w:szCs w:val="20"/>
              </w:rPr>
              <w:t>23.2</w:t>
            </w:r>
          </w:p>
          <w:p w14:paraId="58A162A6" w14:textId="3152F457" w:rsidR="00CA1F62" w:rsidRPr="00CA1F62" w:rsidRDefault="00CA1F62" w:rsidP="00CA1F62">
            <w:pPr>
              <w:pStyle w:val="TableRows"/>
              <w:jc w:val="center"/>
              <w:rPr>
                <w:sz w:val="20"/>
                <w:szCs w:val="20"/>
              </w:rPr>
            </w:pPr>
            <w:r w:rsidRPr="00CA1F62">
              <w:rPr>
                <w:sz w:val="20"/>
                <w:szCs w:val="20"/>
              </w:rPr>
              <w:t>24.5.1.1</w:t>
            </w:r>
          </w:p>
        </w:tc>
      </w:tr>
      <w:tr w:rsidR="00CA1F62" w:rsidRPr="000A1630" w14:paraId="34B3B964" w14:textId="77777777" w:rsidTr="002A2519">
        <w:tc>
          <w:tcPr>
            <w:tcW w:w="1851" w:type="dxa"/>
            <w:vAlign w:val="center"/>
          </w:tcPr>
          <w:p w14:paraId="7D479FDA" w14:textId="567489EB" w:rsidR="00CA1F62" w:rsidRDefault="00CA1F62" w:rsidP="00CA1F62">
            <w:pPr>
              <w:pStyle w:val="TableRows"/>
              <w:jc w:val="center"/>
              <w:rPr>
                <w:color w:val="000000"/>
              </w:rPr>
            </w:pPr>
            <w:r w:rsidRPr="00A951B0">
              <w:lastRenderedPageBreak/>
              <w:t>RICMS-DSS-2</w:t>
            </w:r>
          </w:p>
        </w:tc>
        <w:tc>
          <w:tcPr>
            <w:tcW w:w="3052" w:type="dxa"/>
            <w:vAlign w:val="center"/>
          </w:tcPr>
          <w:p w14:paraId="3FCC6110" w14:textId="4FDBCDD1" w:rsidR="00CA1F62" w:rsidRDefault="00CA1F62" w:rsidP="00CA1F62">
            <w:pPr>
              <w:pStyle w:val="TableRows"/>
            </w:pPr>
            <w:r>
              <w:rPr>
                <w:color w:val="000000"/>
              </w:rPr>
              <w:t>Simulation Engine Interaction</w:t>
            </w:r>
          </w:p>
        </w:tc>
        <w:tc>
          <w:tcPr>
            <w:tcW w:w="4902" w:type="dxa"/>
            <w:vAlign w:val="center"/>
          </w:tcPr>
          <w:p w14:paraId="1EB467D3" w14:textId="3E73B5C6" w:rsidR="00CA1F62" w:rsidRPr="00915962" w:rsidRDefault="00CA1F62" w:rsidP="00CA1F62">
            <w:pPr>
              <w:pStyle w:val="TableRows"/>
            </w:pPr>
            <w:r>
              <w:rPr>
                <w:color w:val="000000"/>
              </w:rPr>
              <w:t>The system will send the applicable response plan data obtained from the GIS server to the Simulation Engine and await the score data callbacks from the Simulation Engine.</w:t>
            </w:r>
          </w:p>
        </w:tc>
        <w:tc>
          <w:tcPr>
            <w:tcW w:w="3145" w:type="dxa"/>
            <w:vAlign w:val="center"/>
          </w:tcPr>
          <w:p w14:paraId="78114784" w14:textId="77777777" w:rsidR="00CA1F62" w:rsidRPr="00CA1F62" w:rsidRDefault="00CA1F62" w:rsidP="00CA1F62">
            <w:pPr>
              <w:pStyle w:val="TableRows"/>
              <w:jc w:val="center"/>
              <w:rPr>
                <w:sz w:val="20"/>
                <w:szCs w:val="20"/>
              </w:rPr>
            </w:pPr>
            <w:r w:rsidRPr="00CA1F62">
              <w:rPr>
                <w:sz w:val="20"/>
                <w:szCs w:val="20"/>
              </w:rPr>
              <w:t>5.1.3.3</w:t>
            </w:r>
          </w:p>
          <w:p w14:paraId="49F183F2" w14:textId="77777777" w:rsidR="00CA1F62" w:rsidRPr="00CA1F62" w:rsidRDefault="00CA1F62" w:rsidP="00CA1F62">
            <w:pPr>
              <w:pStyle w:val="TableRows"/>
              <w:jc w:val="center"/>
              <w:rPr>
                <w:sz w:val="20"/>
                <w:szCs w:val="20"/>
              </w:rPr>
            </w:pPr>
            <w:r w:rsidRPr="00CA1F62">
              <w:rPr>
                <w:sz w:val="20"/>
                <w:szCs w:val="20"/>
              </w:rPr>
              <w:t>5.1.3.4</w:t>
            </w:r>
          </w:p>
          <w:p w14:paraId="515FB175" w14:textId="77777777" w:rsidR="00CA1F62" w:rsidRPr="00CA1F62" w:rsidRDefault="00CA1F62" w:rsidP="00CA1F62">
            <w:pPr>
              <w:pStyle w:val="TableRows"/>
              <w:jc w:val="center"/>
              <w:rPr>
                <w:sz w:val="20"/>
                <w:szCs w:val="20"/>
              </w:rPr>
            </w:pPr>
            <w:r w:rsidRPr="00CA1F62">
              <w:rPr>
                <w:sz w:val="20"/>
                <w:szCs w:val="20"/>
              </w:rPr>
              <w:t>5.1.3.5</w:t>
            </w:r>
          </w:p>
          <w:p w14:paraId="5F27A779" w14:textId="77777777" w:rsidR="00CA1F62" w:rsidRPr="00CA1F62" w:rsidRDefault="00CA1F62" w:rsidP="00CA1F62">
            <w:pPr>
              <w:pStyle w:val="TableRows"/>
              <w:jc w:val="center"/>
              <w:rPr>
                <w:sz w:val="20"/>
                <w:szCs w:val="20"/>
              </w:rPr>
            </w:pPr>
            <w:r w:rsidRPr="00CA1F62">
              <w:rPr>
                <w:sz w:val="20"/>
                <w:szCs w:val="20"/>
              </w:rPr>
              <w:t>5.1.3.6</w:t>
            </w:r>
          </w:p>
          <w:p w14:paraId="0F50C239" w14:textId="77777777" w:rsidR="00CA1F62" w:rsidRPr="00CA1F62" w:rsidRDefault="00CA1F62" w:rsidP="00CA1F62">
            <w:pPr>
              <w:pStyle w:val="TableRows"/>
              <w:jc w:val="center"/>
              <w:rPr>
                <w:sz w:val="20"/>
                <w:szCs w:val="20"/>
              </w:rPr>
            </w:pPr>
            <w:r w:rsidRPr="00CA1F62">
              <w:rPr>
                <w:sz w:val="20"/>
                <w:szCs w:val="20"/>
              </w:rPr>
              <w:t>5.1.3.7</w:t>
            </w:r>
          </w:p>
          <w:p w14:paraId="2837C273" w14:textId="77777777" w:rsidR="00CA1F62" w:rsidRPr="00CA1F62" w:rsidRDefault="00CA1F62" w:rsidP="00CA1F62">
            <w:pPr>
              <w:pStyle w:val="TableRows"/>
              <w:jc w:val="center"/>
              <w:rPr>
                <w:sz w:val="20"/>
                <w:szCs w:val="20"/>
              </w:rPr>
            </w:pPr>
            <w:r w:rsidRPr="00CA1F62">
              <w:rPr>
                <w:sz w:val="20"/>
                <w:szCs w:val="20"/>
              </w:rPr>
              <w:t>5.1.3.8</w:t>
            </w:r>
          </w:p>
          <w:p w14:paraId="7E2B8306" w14:textId="77777777" w:rsidR="00CA1F62" w:rsidRPr="00CA1F62" w:rsidRDefault="00CA1F62" w:rsidP="00CA1F62">
            <w:pPr>
              <w:pStyle w:val="TableRows"/>
              <w:jc w:val="center"/>
              <w:rPr>
                <w:sz w:val="20"/>
                <w:szCs w:val="20"/>
              </w:rPr>
            </w:pPr>
            <w:r w:rsidRPr="00CA1F62">
              <w:rPr>
                <w:sz w:val="20"/>
                <w:szCs w:val="20"/>
              </w:rPr>
              <w:t>5.1.3.9</w:t>
            </w:r>
          </w:p>
          <w:p w14:paraId="664E87CC" w14:textId="77777777" w:rsidR="00CA1F62" w:rsidRPr="00CA1F62" w:rsidRDefault="00CA1F62" w:rsidP="00CA1F62">
            <w:pPr>
              <w:pStyle w:val="TableRows"/>
              <w:jc w:val="center"/>
              <w:rPr>
                <w:sz w:val="20"/>
                <w:szCs w:val="20"/>
              </w:rPr>
            </w:pPr>
            <w:r w:rsidRPr="00CA1F62">
              <w:rPr>
                <w:sz w:val="20"/>
                <w:szCs w:val="20"/>
              </w:rPr>
              <w:t>16.1.1.5</w:t>
            </w:r>
          </w:p>
          <w:p w14:paraId="6DBC7872" w14:textId="77777777" w:rsidR="00CA1F62" w:rsidRPr="00CA1F62" w:rsidRDefault="00CA1F62" w:rsidP="00CA1F62">
            <w:pPr>
              <w:pStyle w:val="TableRows"/>
              <w:jc w:val="center"/>
              <w:rPr>
                <w:sz w:val="20"/>
                <w:szCs w:val="20"/>
              </w:rPr>
            </w:pPr>
            <w:r w:rsidRPr="00CA1F62">
              <w:rPr>
                <w:sz w:val="20"/>
                <w:szCs w:val="20"/>
              </w:rPr>
              <w:t>16.1.1.6</w:t>
            </w:r>
          </w:p>
          <w:p w14:paraId="7265975C" w14:textId="77777777" w:rsidR="00CA1F62" w:rsidRPr="00CA1F62" w:rsidRDefault="00CA1F62" w:rsidP="00CA1F62">
            <w:pPr>
              <w:pStyle w:val="TableRows"/>
              <w:jc w:val="center"/>
              <w:rPr>
                <w:sz w:val="20"/>
                <w:szCs w:val="20"/>
              </w:rPr>
            </w:pPr>
            <w:r w:rsidRPr="00CA1F62">
              <w:rPr>
                <w:sz w:val="20"/>
                <w:szCs w:val="20"/>
              </w:rPr>
              <w:t>16.1.1.7</w:t>
            </w:r>
          </w:p>
          <w:p w14:paraId="3E6C9EA1" w14:textId="77777777" w:rsidR="00CA1F62" w:rsidRPr="00CA1F62" w:rsidRDefault="00CA1F62" w:rsidP="00CA1F62">
            <w:pPr>
              <w:pStyle w:val="TableRows"/>
              <w:jc w:val="center"/>
              <w:rPr>
                <w:sz w:val="20"/>
                <w:szCs w:val="20"/>
              </w:rPr>
            </w:pPr>
            <w:r w:rsidRPr="00CA1F62">
              <w:rPr>
                <w:sz w:val="20"/>
                <w:szCs w:val="20"/>
              </w:rPr>
              <w:t>18.1</w:t>
            </w:r>
          </w:p>
          <w:p w14:paraId="680E6A37" w14:textId="77777777" w:rsidR="00CA1F62" w:rsidRPr="00CA1F62" w:rsidRDefault="00CA1F62" w:rsidP="00CA1F62">
            <w:pPr>
              <w:pStyle w:val="TableRows"/>
              <w:jc w:val="center"/>
              <w:rPr>
                <w:sz w:val="20"/>
                <w:szCs w:val="20"/>
              </w:rPr>
            </w:pPr>
            <w:r w:rsidRPr="00CA1F62">
              <w:rPr>
                <w:sz w:val="20"/>
                <w:szCs w:val="20"/>
              </w:rPr>
              <w:t>18.1.1.1</w:t>
            </w:r>
          </w:p>
          <w:p w14:paraId="0C0DB71F" w14:textId="77777777" w:rsidR="00CA1F62" w:rsidRPr="00CA1F62" w:rsidRDefault="00CA1F62" w:rsidP="00CA1F62">
            <w:pPr>
              <w:pStyle w:val="TableRows"/>
              <w:jc w:val="center"/>
              <w:rPr>
                <w:sz w:val="20"/>
                <w:szCs w:val="20"/>
              </w:rPr>
            </w:pPr>
            <w:r w:rsidRPr="00CA1F62">
              <w:rPr>
                <w:sz w:val="20"/>
                <w:szCs w:val="20"/>
              </w:rPr>
              <w:t>18.1.1.2</w:t>
            </w:r>
          </w:p>
          <w:p w14:paraId="0536CC66" w14:textId="77777777" w:rsidR="00CA1F62" w:rsidRPr="00CA1F62" w:rsidRDefault="00CA1F62" w:rsidP="00CA1F62">
            <w:pPr>
              <w:pStyle w:val="TableRows"/>
              <w:jc w:val="center"/>
              <w:rPr>
                <w:sz w:val="20"/>
                <w:szCs w:val="20"/>
              </w:rPr>
            </w:pPr>
            <w:r w:rsidRPr="00CA1F62">
              <w:rPr>
                <w:sz w:val="20"/>
                <w:szCs w:val="20"/>
              </w:rPr>
              <w:t>18.1.1.3</w:t>
            </w:r>
          </w:p>
          <w:p w14:paraId="224C1802" w14:textId="77777777" w:rsidR="00CA1F62" w:rsidRPr="00CA1F62" w:rsidRDefault="00CA1F62" w:rsidP="00CA1F62">
            <w:pPr>
              <w:pStyle w:val="TableRows"/>
              <w:jc w:val="center"/>
              <w:rPr>
                <w:sz w:val="20"/>
                <w:szCs w:val="20"/>
              </w:rPr>
            </w:pPr>
            <w:r w:rsidRPr="00CA1F62">
              <w:rPr>
                <w:sz w:val="20"/>
                <w:szCs w:val="20"/>
              </w:rPr>
              <w:t>18.1.1.4</w:t>
            </w:r>
          </w:p>
          <w:p w14:paraId="5C41CBFB" w14:textId="77777777" w:rsidR="00CA1F62" w:rsidRPr="00CA1F62" w:rsidRDefault="00CA1F62" w:rsidP="00CA1F62">
            <w:pPr>
              <w:pStyle w:val="TableRows"/>
              <w:jc w:val="center"/>
              <w:rPr>
                <w:sz w:val="20"/>
                <w:szCs w:val="20"/>
              </w:rPr>
            </w:pPr>
            <w:r w:rsidRPr="00CA1F62">
              <w:rPr>
                <w:sz w:val="20"/>
                <w:szCs w:val="20"/>
              </w:rPr>
              <w:t>23.3</w:t>
            </w:r>
          </w:p>
          <w:p w14:paraId="633B526B" w14:textId="77777777" w:rsidR="00CA1F62" w:rsidRPr="00CA1F62" w:rsidRDefault="00CA1F62" w:rsidP="00CA1F62">
            <w:pPr>
              <w:pStyle w:val="TableRows"/>
              <w:jc w:val="center"/>
              <w:rPr>
                <w:sz w:val="20"/>
                <w:szCs w:val="20"/>
              </w:rPr>
            </w:pPr>
            <w:r w:rsidRPr="00CA1F62">
              <w:rPr>
                <w:sz w:val="20"/>
                <w:szCs w:val="20"/>
              </w:rPr>
              <w:t>24.5</w:t>
            </w:r>
          </w:p>
          <w:p w14:paraId="75D5C4D6" w14:textId="77777777" w:rsidR="00CA1F62" w:rsidRPr="00CA1F62" w:rsidRDefault="00CA1F62" w:rsidP="00CA1F62">
            <w:pPr>
              <w:pStyle w:val="TableRows"/>
              <w:jc w:val="center"/>
              <w:rPr>
                <w:sz w:val="20"/>
                <w:szCs w:val="20"/>
              </w:rPr>
            </w:pPr>
            <w:r w:rsidRPr="00CA1F62">
              <w:rPr>
                <w:sz w:val="20"/>
                <w:szCs w:val="20"/>
              </w:rPr>
              <w:t>24.5.1.2</w:t>
            </w:r>
          </w:p>
          <w:p w14:paraId="24ED2A26" w14:textId="77777777" w:rsidR="00CA1F62" w:rsidRPr="00CA1F62" w:rsidRDefault="00CA1F62" w:rsidP="00CA1F62">
            <w:pPr>
              <w:pStyle w:val="TableRows"/>
              <w:jc w:val="center"/>
              <w:rPr>
                <w:sz w:val="20"/>
                <w:szCs w:val="20"/>
              </w:rPr>
            </w:pPr>
            <w:r w:rsidRPr="00CA1F62">
              <w:rPr>
                <w:sz w:val="20"/>
                <w:szCs w:val="20"/>
              </w:rPr>
              <w:t>24.5.1.3</w:t>
            </w:r>
          </w:p>
          <w:p w14:paraId="09FFC84C" w14:textId="3976B691" w:rsidR="00CA1F62" w:rsidRPr="00CA1F62" w:rsidRDefault="00CA1F62" w:rsidP="00CA1F62">
            <w:pPr>
              <w:pStyle w:val="TableRows"/>
              <w:jc w:val="center"/>
              <w:rPr>
                <w:sz w:val="20"/>
                <w:szCs w:val="20"/>
              </w:rPr>
            </w:pPr>
            <w:r w:rsidRPr="00CA1F62">
              <w:rPr>
                <w:sz w:val="20"/>
                <w:szCs w:val="20"/>
              </w:rPr>
              <w:t>24.5.1.4</w:t>
            </w:r>
          </w:p>
        </w:tc>
      </w:tr>
      <w:tr w:rsidR="00CA1F62" w:rsidRPr="000A1630" w14:paraId="7B3488E5" w14:textId="77777777" w:rsidTr="002A2519">
        <w:tc>
          <w:tcPr>
            <w:tcW w:w="1851" w:type="dxa"/>
            <w:vAlign w:val="center"/>
          </w:tcPr>
          <w:p w14:paraId="717F7442" w14:textId="1A46AC73" w:rsidR="00CA1F62" w:rsidRDefault="00CA1F62" w:rsidP="00CA1F62">
            <w:pPr>
              <w:pStyle w:val="TableRows"/>
              <w:jc w:val="center"/>
              <w:rPr>
                <w:color w:val="000000"/>
              </w:rPr>
            </w:pPr>
            <w:r w:rsidRPr="00A951B0">
              <w:t>RICMS-DSS-3</w:t>
            </w:r>
          </w:p>
        </w:tc>
        <w:tc>
          <w:tcPr>
            <w:tcW w:w="3052" w:type="dxa"/>
            <w:vAlign w:val="center"/>
          </w:tcPr>
          <w:p w14:paraId="419C003D" w14:textId="24526E1A" w:rsidR="00CA1F62" w:rsidRDefault="00CA1F62" w:rsidP="00CA1F62">
            <w:pPr>
              <w:pStyle w:val="TableRows"/>
            </w:pPr>
            <w:r>
              <w:rPr>
                <w:color w:val="000000"/>
              </w:rPr>
              <w:t>Suggestion of Response Plans to ICM Managers</w:t>
            </w:r>
          </w:p>
        </w:tc>
        <w:tc>
          <w:tcPr>
            <w:tcW w:w="4902" w:type="dxa"/>
            <w:vAlign w:val="center"/>
          </w:tcPr>
          <w:p w14:paraId="18C1EC2B" w14:textId="0956A960" w:rsidR="00CA1F62" w:rsidRPr="00915962" w:rsidRDefault="00CA1F62" w:rsidP="00CA1F62">
            <w:pPr>
              <w:pStyle w:val="TableRows"/>
            </w:pPr>
            <w:r>
              <w:rPr>
                <w:color w:val="000000"/>
              </w:rPr>
              <w:t>Upon receiving the scores from the Simulation Engine, the system will notify ICM managers of the plans and allow for selection of a plan, including selection of the ‘do-nothing’ plan.</w:t>
            </w:r>
          </w:p>
        </w:tc>
        <w:tc>
          <w:tcPr>
            <w:tcW w:w="3145" w:type="dxa"/>
            <w:vAlign w:val="center"/>
          </w:tcPr>
          <w:p w14:paraId="5CAC77C1" w14:textId="77777777" w:rsidR="00CA1F62" w:rsidRPr="00CA1F62" w:rsidRDefault="00CA1F62" w:rsidP="00CA1F62">
            <w:pPr>
              <w:pStyle w:val="TableRows"/>
              <w:jc w:val="center"/>
              <w:rPr>
                <w:sz w:val="20"/>
                <w:szCs w:val="20"/>
              </w:rPr>
            </w:pPr>
            <w:r w:rsidRPr="00CA1F62">
              <w:rPr>
                <w:sz w:val="20"/>
                <w:szCs w:val="20"/>
              </w:rPr>
              <w:t>5.1</w:t>
            </w:r>
          </w:p>
          <w:p w14:paraId="5F7B0393" w14:textId="77777777" w:rsidR="00CA1F62" w:rsidRPr="00CA1F62" w:rsidRDefault="00CA1F62" w:rsidP="00CA1F62">
            <w:pPr>
              <w:pStyle w:val="TableRows"/>
              <w:jc w:val="center"/>
              <w:rPr>
                <w:sz w:val="20"/>
                <w:szCs w:val="20"/>
              </w:rPr>
            </w:pPr>
            <w:r w:rsidRPr="00CA1F62">
              <w:rPr>
                <w:sz w:val="20"/>
                <w:szCs w:val="20"/>
              </w:rPr>
              <w:t>5.1.3.10</w:t>
            </w:r>
          </w:p>
          <w:p w14:paraId="0D44FDCA" w14:textId="77777777" w:rsidR="00CA1F62" w:rsidRPr="00CA1F62" w:rsidRDefault="00CA1F62" w:rsidP="00CA1F62">
            <w:pPr>
              <w:pStyle w:val="TableRows"/>
              <w:jc w:val="center"/>
              <w:rPr>
                <w:sz w:val="20"/>
                <w:szCs w:val="20"/>
              </w:rPr>
            </w:pPr>
            <w:r w:rsidRPr="00CA1F62">
              <w:rPr>
                <w:sz w:val="20"/>
                <w:szCs w:val="20"/>
              </w:rPr>
              <w:t>10.1.1.1</w:t>
            </w:r>
          </w:p>
          <w:p w14:paraId="2AC8EAA0" w14:textId="77777777" w:rsidR="00CA1F62" w:rsidRPr="00CA1F62" w:rsidRDefault="00CA1F62" w:rsidP="00CA1F62">
            <w:pPr>
              <w:pStyle w:val="TableRows"/>
              <w:jc w:val="center"/>
              <w:rPr>
                <w:sz w:val="20"/>
                <w:szCs w:val="20"/>
              </w:rPr>
            </w:pPr>
            <w:r w:rsidRPr="00CA1F62">
              <w:rPr>
                <w:sz w:val="20"/>
                <w:szCs w:val="20"/>
              </w:rPr>
              <w:t>10.1.1.2</w:t>
            </w:r>
          </w:p>
          <w:p w14:paraId="78DDD776" w14:textId="77777777" w:rsidR="00CA1F62" w:rsidRPr="00CA1F62" w:rsidRDefault="00CA1F62" w:rsidP="00CA1F62">
            <w:pPr>
              <w:pStyle w:val="TableRows"/>
              <w:jc w:val="center"/>
              <w:rPr>
                <w:sz w:val="20"/>
                <w:szCs w:val="20"/>
              </w:rPr>
            </w:pPr>
            <w:r w:rsidRPr="00CA1F62">
              <w:rPr>
                <w:sz w:val="20"/>
                <w:szCs w:val="20"/>
              </w:rPr>
              <w:t>17.1</w:t>
            </w:r>
          </w:p>
          <w:p w14:paraId="719FB3D0" w14:textId="77777777" w:rsidR="00CA1F62" w:rsidRPr="00CA1F62" w:rsidRDefault="00CA1F62" w:rsidP="00CA1F62">
            <w:pPr>
              <w:pStyle w:val="TableRows"/>
              <w:jc w:val="center"/>
              <w:rPr>
                <w:sz w:val="20"/>
                <w:szCs w:val="20"/>
              </w:rPr>
            </w:pPr>
            <w:r w:rsidRPr="00CA1F62">
              <w:rPr>
                <w:sz w:val="20"/>
                <w:szCs w:val="20"/>
              </w:rPr>
              <w:t>17.1.1.1</w:t>
            </w:r>
          </w:p>
          <w:p w14:paraId="16C22CC6" w14:textId="77777777" w:rsidR="00CA1F62" w:rsidRPr="00CA1F62" w:rsidRDefault="00CA1F62" w:rsidP="00CA1F62">
            <w:pPr>
              <w:pStyle w:val="TableRows"/>
              <w:jc w:val="center"/>
              <w:rPr>
                <w:sz w:val="20"/>
                <w:szCs w:val="20"/>
              </w:rPr>
            </w:pPr>
            <w:r w:rsidRPr="00CA1F62">
              <w:rPr>
                <w:sz w:val="20"/>
                <w:szCs w:val="20"/>
              </w:rPr>
              <w:t>24.5.1.5</w:t>
            </w:r>
          </w:p>
          <w:p w14:paraId="628DF673" w14:textId="323C654C" w:rsidR="00CA1F62" w:rsidRPr="00CA1F62" w:rsidRDefault="00CA1F62" w:rsidP="00CA1F62">
            <w:pPr>
              <w:pStyle w:val="TableRows"/>
              <w:jc w:val="center"/>
              <w:rPr>
                <w:sz w:val="20"/>
                <w:szCs w:val="20"/>
              </w:rPr>
            </w:pPr>
            <w:r w:rsidRPr="00CA1F62">
              <w:rPr>
                <w:sz w:val="20"/>
                <w:szCs w:val="20"/>
              </w:rPr>
              <w:t>24.5.1.6</w:t>
            </w:r>
          </w:p>
        </w:tc>
      </w:tr>
      <w:tr w:rsidR="00CA1F62" w:rsidRPr="000A1630" w14:paraId="40B9A1B0" w14:textId="77777777" w:rsidTr="002A2519">
        <w:tc>
          <w:tcPr>
            <w:tcW w:w="1851" w:type="dxa"/>
            <w:vAlign w:val="center"/>
          </w:tcPr>
          <w:p w14:paraId="1D641CFF" w14:textId="5206E562" w:rsidR="00CA1F62" w:rsidRDefault="00CA1F62" w:rsidP="00CA1F62">
            <w:pPr>
              <w:pStyle w:val="TableRows"/>
              <w:jc w:val="center"/>
              <w:rPr>
                <w:color w:val="000000"/>
              </w:rPr>
            </w:pPr>
            <w:r w:rsidRPr="00A951B0">
              <w:t>RICMS-DSS-4</w:t>
            </w:r>
          </w:p>
        </w:tc>
        <w:tc>
          <w:tcPr>
            <w:tcW w:w="3052" w:type="dxa"/>
            <w:vAlign w:val="center"/>
          </w:tcPr>
          <w:p w14:paraId="24B927A6" w14:textId="6D9AB318" w:rsidR="00CA1F62" w:rsidRDefault="00CA1F62" w:rsidP="00CA1F62">
            <w:pPr>
              <w:pStyle w:val="TableRows"/>
            </w:pPr>
            <w:r>
              <w:rPr>
                <w:color w:val="000000"/>
              </w:rPr>
              <w:t>Device Approval</w:t>
            </w:r>
          </w:p>
        </w:tc>
        <w:tc>
          <w:tcPr>
            <w:tcW w:w="4902" w:type="dxa"/>
            <w:vAlign w:val="center"/>
          </w:tcPr>
          <w:p w14:paraId="6E32C9F1" w14:textId="62D59F65" w:rsidR="00CA1F62" w:rsidRPr="00915962" w:rsidRDefault="00CA1F62" w:rsidP="00CA1F62">
            <w:pPr>
              <w:pStyle w:val="TableRows"/>
            </w:pPr>
            <w:r>
              <w:rPr>
                <w:color w:val="000000"/>
              </w:rPr>
              <w:t xml:space="preserve">Upon receiving the selected Response Plan from the ICM manager, the system will notify Device Owners as needed to allow approval of the device(s) to be </w:t>
            </w:r>
            <w:r>
              <w:rPr>
                <w:color w:val="000000"/>
              </w:rPr>
              <w:lastRenderedPageBreak/>
              <w:t>included in the plan and automatically approve or reject devices for the selected plan based on the configured auto-approval profiles of the devices and device groups.</w:t>
            </w:r>
          </w:p>
        </w:tc>
        <w:tc>
          <w:tcPr>
            <w:tcW w:w="3145" w:type="dxa"/>
            <w:vAlign w:val="center"/>
          </w:tcPr>
          <w:p w14:paraId="3850D350" w14:textId="77777777" w:rsidR="00CA1F62" w:rsidRPr="00CA1F62" w:rsidRDefault="00CA1F62" w:rsidP="00CA1F62">
            <w:pPr>
              <w:pStyle w:val="TableRows"/>
              <w:jc w:val="center"/>
              <w:rPr>
                <w:sz w:val="20"/>
                <w:szCs w:val="20"/>
              </w:rPr>
            </w:pPr>
            <w:r w:rsidRPr="00CA1F62">
              <w:rPr>
                <w:sz w:val="20"/>
                <w:szCs w:val="20"/>
              </w:rPr>
              <w:lastRenderedPageBreak/>
              <w:t>1.2.5.6.3</w:t>
            </w:r>
          </w:p>
          <w:p w14:paraId="0FC773F0" w14:textId="77777777" w:rsidR="00CA1F62" w:rsidRPr="00CA1F62" w:rsidRDefault="00CA1F62" w:rsidP="00CA1F62">
            <w:pPr>
              <w:pStyle w:val="TableRows"/>
              <w:jc w:val="center"/>
              <w:rPr>
                <w:sz w:val="20"/>
                <w:szCs w:val="20"/>
              </w:rPr>
            </w:pPr>
            <w:r w:rsidRPr="00CA1F62">
              <w:rPr>
                <w:sz w:val="20"/>
                <w:szCs w:val="20"/>
              </w:rPr>
              <w:t>1.2.5.6.4</w:t>
            </w:r>
          </w:p>
          <w:p w14:paraId="71B789CA" w14:textId="77777777" w:rsidR="00CA1F62" w:rsidRPr="00CA1F62" w:rsidRDefault="00CA1F62" w:rsidP="00CA1F62">
            <w:pPr>
              <w:pStyle w:val="TableRows"/>
              <w:jc w:val="center"/>
              <w:rPr>
                <w:sz w:val="20"/>
                <w:szCs w:val="20"/>
              </w:rPr>
            </w:pPr>
            <w:r w:rsidRPr="00CA1F62">
              <w:rPr>
                <w:sz w:val="20"/>
                <w:szCs w:val="20"/>
              </w:rPr>
              <w:t>1.2.5.6.5</w:t>
            </w:r>
          </w:p>
          <w:p w14:paraId="292DEECA" w14:textId="77777777" w:rsidR="00CA1F62" w:rsidRPr="00CA1F62" w:rsidRDefault="00CA1F62" w:rsidP="00CA1F62">
            <w:pPr>
              <w:pStyle w:val="TableRows"/>
              <w:jc w:val="center"/>
              <w:rPr>
                <w:sz w:val="20"/>
                <w:szCs w:val="20"/>
              </w:rPr>
            </w:pPr>
            <w:r w:rsidRPr="00CA1F62">
              <w:rPr>
                <w:sz w:val="20"/>
                <w:szCs w:val="20"/>
              </w:rPr>
              <w:lastRenderedPageBreak/>
              <w:t>1.2.5.6.6</w:t>
            </w:r>
          </w:p>
          <w:p w14:paraId="622E7E24" w14:textId="77777777" w:rsidR="00CA1F62" w:rsidRPr="00CA1F62" w:rsidRDefault="00CA1F62" w:rsidP="00CA1F62">
            <w:pPr>
              <w:pStyle w:val="TableRows"/>
              <w:jc w:val="center"/>
              <w:rPr>
                <w:sz w:val="20"/>
                <w:szCs w:val="20"/>
              </w:rPr>
            </w:pPr>
            <w:r w:rsidRPr="00CA1F62">
              <w:rPr>
                <w:sz w:val="20"/>
                <w:szCs w:val="20"/>
              </w:rPr>
              <w:t>1.2.5.7</w:t>
            </w:r>
          </w:p>
          <w:p w14:paraId="2CAA2536" w14:textId="77777777" w:rsidR="00CA1F62" w:rsidRPr="00CA1F62" w:rsidRDefault="00CA1F62" w:rsidP="00CA1F62">
            <w:pPr>
              <w:pStyle w:val="TableRows"/>
              <w:jc w:val="center"/>
              <w:rPr>
                <w:sz w:val="20"/>
                <w:szCs w:val="20"/>
              </w:rPr>
            </w:pPr>
            <w:r w:rsidRPr="00CA1F62">
              <w:rPr>
                <w:sz w:val="20"/>
                <w:szCs w:val="20"/>
              </w:rPr>
              <w:t>10.1.1.3</w:t>
            </w:r>
          </w:p>
          <w:p w14:paraId="1662654E" w14:textId="77777777" w:rsidR="00CA1F62" w:rsidRPr="00CA1F62" w:rsidRDefault="00CA1F62" w:rsidP="00CA1F62">
            <w:pPr>
              <w:pStyle w:val="TableRows"/>
              <w:jc w:val="center"/>
              <w:rPr>
                <w:sz w:val="20"/>
                <w:szCs w:val="20"/>
              </w:rPr>
            </w:pPr>
            <w:r w:rsidRPr="00CA1F62">
              <w:rPr>
                <w:sz w:val="20"/>
                <w:szCs w:val="20"/>
              </w:rPr>
              <w:t>10.1.1.4</w:t>
            </w:r>
          </w:p>
          <w:p w14:paraId="57D52F43" w14:textId="77777777" w:rsidR="00CA1F62" w:rsidRPr="00CA1F62" w:rsidRDefault="00CA1F62" w:rsidP="00CA1F62">
            <w:pPr>
              <w:pStyle w:val="TableRows"/>
              <w:jc w:val="center"/>
              <w:rPr>
                <w:sz w:val="20"/>
                <w:szCs w:val="20"/>
              </w:rPr>
            </w:pPr>
            <w:r w:rsidRPr="00CA1F62">
              <w:rPr>
                <w:sz w:val="20"/>
                <w:szCs w:val="20"/>
              </w:rPr>
              <w:t>10.1.1.5</w:t>
            </w:r>
          </w:p>
          <w:p w14:paraId="2882F396" w14:textId="77777777" w:rsidR="00CA1F62" w:rsidRPr="00CA1F62" w:rsidRDefault="00CA1F62" w:rsidP="00CA1F62">
            <w:pPr>
              <w:pStyle w:val="TableRows"/>
              <w:jc w:val="center"/>
              <w:rPr>
                <w:sz w:val="20"/>
                <w:szCs w:val="20"/>
              </w:rPr>
            </w:pPr>
            <w:r w:rsidRPr="00CA1F62">
              <w:rPr>
                <w:sz w:val="20"/>
                <w:szCs w:val="20"/>
              </w:rPr>
              <w:t>10.1.1.6</w:t>
            </w:r>
          </w:p>
          <w:p w14:paraId="42C77797" w14:textId="77777777" w:rsidR="00CA1F62" w:rsidRPr="00CA1F62" w:rsidRDefault="00CA1F62" w:rsidP="00CA1F62">
            <w:pPr>
              <w:pStyle w:val="TableRows"/>
              <w:jc w:val="center"/>
              <w:rPr>
                <w:sz w:val="20"/>
                <w:szCs w:val="20"/>
              </w:rPr>
            </w:pPr>
            <w:r w:rsidRPr="00CA1F62">
              <w:rPr>
                <w:sz w:val="20"/>
                <w:szCs w:val="20"/>
              </w:rPr>
              <w:t>10.1.1.7</w:t>
            </w:r>
          </w:p>
          <w:p w14:paraId="7943BB3C" w14:textId="77777777" w:rsidR="00CA1F62" w:rsidRPr="00CA1F62" w:rsidRDefault="00CA1F62" w:rsidP="00CA1F62">
            <w:pPr>
              <w:pStyle w:val="TableRows"/>
              <w:jc w:val="center"/>
              <w:rPr>
                <w:sz w:val="20"/>
                <w:szCs w:val="20"/>
              </w:rPr>
            </w:pPr>
            <w:r w:rsidRPr="00CA1F62">
              <w:rPr>
                <w:sz w:val="20"/>
                <w:szCs w:val="20"/>
              </w:rPr>
              <w:t>24.5.1.7</w:t>
            </w:r>
          </w:p>
          <w:p w14:paraId="2D7A1D0F" w14:textId="3672F5C4" w:rsidR="00CA1F62" w:rsidRPr="00CA1F62" w:rsidRDefault="00CA1F62" w:rsidP="00CA1F62">
            <w:pPr>
              <w:pStyle w:val="TableRows"/>
              <w:jc w:val="center"/>
              <w:rPr>
                <w:sz w:val="20"/>
                <w:szCs w:val="20"/>
              </w:rPr>
            </w:pPr>
            <w:r w:rsidRPr="00CA1F62">
              <w:rPr>
                <w:sz w:val="20"/>
                <w:szCs w:val="20"/>
              </w:rPr>
              <w:t>24.5.1.8</w:t>
            </w:r>
          </w:p>
        </w:tc>
      </w:tr>
      <w:tr w:rsidR="00CA1F62" w:rsidRPr="000A1630" w14:paraId="3DDC0390" w14:textId="77777777" w:rsidTr="002A2519">
        <w:tc>
          <w:tcPr>
            <w:tcW w:w="1851" w:type="dxa"/>
            <w:vAlign w:val="center"/>
          </w:tcPr>
          <w:p w14:paraId="389FA363" w14:textId="734B3B8A" w:rsidR="00CA1F62" w:rsidRDefault="00CA1F62" w:rsidP="00CA1F62">
            <w:pPr>
              <w:pStyle w:val="TableRows"/>
              <w:jc w:val="center"/>
              <w:rPr>
                <w:color w:val="000000"/>
              </w:rPr>
            </w:pPr>
            <w:r w:rsidRPr="00A951B0">
              <w:lastRenderedPageBreak/>
              <w:t>RICMS-DSS-5</w:t>
            </w:r>
          </w:p>
        </w:tc>
        <w:tc>
          <w:tcPr>
            <w:tcW w:w="3052" w:type="dxa"/>
            <w:vAlign w:val="center"/>
          </w:tcPr>
          <w:p w14:paraId="5F4BE30E" w14:textId="28380715" w:rsidR="00CA1F62" w:rsidRDefault="00CA1F62" w:rsidP="00CA1F62">
            <w:pPr>
              <w:pStyle w:val="TableRows"/>
            </w:pPr>
            <w:r>
              <w:rPr>
                <w:color w:val="000000"/>
              </w:rPr>
              <w:t>Plan Approval and Activation</w:t>
            </w:r>
          </w:p>
        </w:tc>
        <w:tc>
          <w:tcPr>
            <w:tcW w:w="4902" w:type="dxa"/>
            <w:vAlign w:val="center"/>
          </w:tcPr>
          <w:p w14:paraId="0874847A" w14:textId="77777777" w:rsidR="00CA1F62" w:rsidRDefault="00CA1F62" w:rsidP="00CA1F62">
            <w:pPr>
              <w:pStyle w:val="TableRows"/>
              <w:spacing w:before="0" w:after="0"/>
              <w:rPr>
                <w:color w:val="000000"/>
              </w:rPr>
            </w:pPr>
            <w:r>
              <w:rPr>
                <w:color w:val="000000"/>
              </w:rPr>
              <w:t xml:space="preserve">Upon receiving device manager approvals needed for the plan, the system will allow the ICM manager(s) to approve the plan for activation. </w:t>
            </w:r>
          </w:p>
          <w:p w14:paraId="7D5284F8" w14:textId="790AF99C" w:rsidR="00CA1F62" w:rsidRPr="00915962" w:rsidRDefault="00CA1F62" w:rsidP="00CA1F62">
            <w:pPr>
              <w:pStyle w:val="TableRows"/>
            </w:pPr>
            <w:r>
              <w:rPr>
                <w:color w:val="000000"/>
              </w:rPr>
              <w:t>When activated, performance timestamps will be calculated and saved for later reporting.</w:t>
            </w:r>
          </w:p>
        </w:tc>
        <w:tc>
          <w:tcPr>
            <w:tcW w:w="3145" w:type="dxa"/>
            <w:vAlign w:val="center"/>
          </w:tcPr>
          <w:p w14:paraId="3516C5D7" w14:textId="77777777" w:rsidR="00CA1F62" w:rsidRPr="00CA1F62" w:rsidRDefault="00CA1F62" w:rsidP="00CA1F62">
            <w:pPr>
              <w:pStyle w:val="TableRows"/>
              <w:jc w:val="center"/>
              <w:rPr>
                <w:sz w:val="20"/>
                <w:szCs w:val="20"/>
              </w:rPr>
            </w:pPr>
            <w:r w:rsidRPr="00CA1F62">
              <w:rPr>
                <w:sz w:val="20"/>
                <w:szCs w:val="20"/>
              </w:rPr>
              <w:t>5.1.1.1</w:t>
            </w:r>
          </w:p>
          <w:p w14:paraId="45B09FCC" w14:textId="77777777" w:rsidR="00CA1F62" w:rsidRPr="00CA1F62" w:rsidRDefault="00CA1F62" w:rsidP="00CA1F62">
            <w:pPr>
              <w:pStyle w:val="TableRows"/>
              <w:jc w:val="center"/>
              <w:rPr>
                <w:sz w:val="20"/>
                <w:szCs w:val="20"/>
              </w:rPr>
            </w:pPr>
            <w:r w:rsidRPr="00CA1F62">
              <w:rPr>
                <w:sz w:val="20"/>
                <w:szCs w:val="20"/>
              </w:rPr>
              <w:t>5.1.1.2</w:t>
            </w:r>
          </w:p>
          <w:p w14:paraId="23EF3505" w14:textId="77777777" w:rsidR="00CA1F62" w:rsidRPr="00CA1F62" w:rsidRDefault="00CA1F62" w:rsidP="00CA1F62">
            <w:pPr>
              <w:pStyle w:val="TableRows"/>
              <w:jc w:val="center"/>
              <w:rPr>
                <w:sz w:val="20"/>
                <w:szCs w:val="20"/>
              </w:rPr>
            </w:pPr>
            <w:r w:rsidRPr="00CA1F62">
              <w:rPr>
                <w:sz w:val="20"/>
                <w:szCs w:val="20"/>
              </w:rPr>
              <w:t>5.1.3.1</w:t>
            </w:r>
          </w:p>
          <w:p w14:paraId="2AD1C77A" w14:textId="77777777" w:rsidR="00CA1F62" w:rsidRPr="00CA1F62" w:rsidRDefault="00CA1F62" w:rsidP="00CA1F62">
            <w:pPr>
              <w:pStyle w:val="TableRows"/>
              <w:jc w:val="center"/>
              <w:rPr>
                <w:sz w:val="20"/>
                <w:szCs w:val="20"/>
              </w:rPr>
            </w:pPr>
            <w:r w:rsidRPr="00CA1F62">
              <w:rPr>
                <w:sz w:val="20"/>
                <w:szCs w:val="20"/>
              </w:rPr>
              <w:t>7.1.1</w:t>
            </w:r>
          </w:p>
          <w:p w14:paraId="4CDE51CF" w14:textId="77777777" w:rsidR="00CA1F62" w:rsidRPr="00CA1F62" w:rsidRDefault="00CA1F62" w:rsidP="00CA1F62">
            <w:pPr>
              <w:pStyle w:val="TableRows"/>
              <w:jc w:val="center"/>
              <w:rPr>
                <w:sz w:val="20"/>
                <w:szCs w:val="20"/>
              </w:rPr>
            </w:pPr>
            <w:r w:rsidRPr="00CA1F62">
              <w:rPr>
                <w:sz w:val="20"/>
                <w:szCs w:val="20"/>
              </w:rPr>
              <w:t>10.1.1.10</w:t>
            </w:r>
          </w:p>
          <w:p w14:paraId="07F55EC6" w14:textId="77777777" w:rsidR="00CA1F62" w:rsidRPr="00CA1F62" w:rsidRDefault="00CA1F62" w:rsidP="00CA1F62">
            <w:pPr>
              <w:pStyle w:val="TableRows"/>
              <w:jc w:val="center"/>
              <w:rPr>
                <w:sz w:val="20"/>
                <w:szCs w:val="20"/>
              </w:rPr>
            </w:pPr>
            <w:r w:rsidRPr="00CA1F62">
              <w:rPr>
                <w:sz w:val="20"/>
                <w:szCs w:val="20"/>
              </w:rPr>
              <w:t>10.1.1.15</w:t>
            </w:r>
          </w:p>
          <w:p w14:paraId="6B418CF9" w14:textId="77777777" w:rsidR="00CA1F62" w:rsidRPr="00CA1F62" w:rsidRDefault="00CA1F62" w:rsidP="00CA1F62">
            <w:pPr>
              <w:pStyle w:val="TableRows"/>
              <w:jc w:val="center"/>
              <w:rPr>
                <w:sz w:val="20"/>
                <w:szCs w:val="20"/>
              </w:rPr>
            </w:pPr>
            <w:r w:rsidRPr="00CA1F62">
              <w:rPr>
                <w:sz w:val="20"/>
                <w:szCs w:val="20"/>
              </w:rPr>
              <w:t>15.1</w:t>
            </w:r>
          </w:p>
          <w:p w14:paraId="4CCA0B64" w14:textId="77777777" w:rsidR="00CA1F62" w:rsidRPr="00CA1F62" w:rsidRDefault="00CA1F62" w:rsidP="00CA1F62">
            <w:pPr>
              <w:pStyle w:val="TableRows"/>
              <w:jc w:val="center"/>
              <w:rPr>
                <w:sz w:val="20"/>
                <w:szCs w:val="20"/>
              </w:rPr>
            </w:pPr>
            <w:r w:rsidRPr="00CA1F62">
              <w:rPr>
                <w:sz w:val="20"/>
                <w:szCs w:val="20"/>
              </w:rPr>
              <w:t>15.1.1</w:t>
            </w:r>
          </w:p>
          <w:p w14:paraId="7E23DA8F" w14:textId="77777777" w:rsidR="00CA1F62" w:rsidRPr="00CA1F62" w:rsidRDefault="00CA1F62" w:rsidP="00CA1F62">
            <w:pPr>
              <w:pStyle w:val="TableRows"/>
              <w:jc w:val="center"/>
              <w:rPr>
                <w:sz w:val="20"/>
                <w:szCs w:val="20"/>
              </w:rPr>
            </w:pPr>
            <w:r w:rsidRPr="00CA1F62">
              <w:rPr>
                <w:sz w:val="20"/>
                <w:szCs w:val="20"/>
              </w:rPr>
              <w:t>16.1.1.2</w:t>
            </w:r>
          </w:p>
          <w:p w14:paraId="40849AFB" w14:textId="77777777" w:rsidR="00CA1F62" w:rsidRPr="00CA1F62" w:rsidRDefault="00CA1F62" w:rsidP="00CA1F62">
            <w:pPr>
              <w:pStyle w:val="TableRows"/>
              <w:jc w:val="center"/>
              <w:rPr>
                <w:sz w:val="20"/>
                <w:szCs w:val="20"/>
              </w:rPr>
            </w:pPr>
            <w:r w:rsidRPr="00CA1F62">
              <w:rPr>
                <w:sz w:val="20"/>
                <w:szCs w:val="20"/>
              </w:rPr>
              <w:t>24.5.1.9</w:t>
            </w:r>
          </w:p>
          <w:p w14:paraId="3A3A72EA" w14:textId="77777777" w:rsidR="00CA1F62" w:rsidRPr="00CA1F62" w:rsidRDefault="00CA1F62" w:rsidP="00CA1F62">
            <w:pPr>
              <w:pStyle w:val="TableRows"/>
              <w:jc w:val="center"/>
              <w:rPr>
                <w:sz w:val="20"/>
                <w:szCs w:val="20"/>
              </w:rPr>
            </w:pPr>
            <w:r w:rsidRPr="00CA1F62">
              <w:rPr>
                <w:sz w:val="20"/>
                <w:szCs w:val="20"/>
              </w:rPr>
              <w:t>24.5.1.10</w:t>
            </w:r>
          </w:p>
          <w:p w14:paraId="6F574BC7" w14:textId="77777777" w:rsidR="00CA1F62" w:rsidRPr="00CA1F62" w:rsidRDefault="00CA1F62" w:rsidP="00CA1F62">
            <w:pPr>
              <w:pStyle w:val="TableRows"/>
              <w:jc w:val="center"/>
              <w:rPr>
                <w:sz w:val="20"/>
                <w:szCs w:val="20"/>
              </w:rPr>
            </w:pPr>
            <w:r w:rsidRPr="00CA1F62">
              <w:rPr>
                <w:sz w:val="20"/>
                <w:szCs w:val="20"/>
              </w:rPr>
              <w:t>24.5.1.11</w:t>
            </w:r>
          </w:p>
          <w:p w14:paraId="61C42C15" w14:textId="03030A28" w:rsidR="00CA1F62" w:rsidRPr="00CA1F62" w:rsidRDefault="00CA1F62" w:rsidP="00CA1F62">
            <w:pPr>
              <w:pStyle w:val="TableRows"/>
              <w:jc w:val="center"/>
              <w:rPr>
                <w:sz w:val="20"/>
                <w:szCs w:val="20"/>
              </w:rPr>
            </w:pPr>
            <w:r w:rsidRPr="00CA1F62">
              <w:rPr>
                <w:sz w:val="20"/>
                <w:szCs w:val="20"/>
              </w:rPr>
              <w:t>24.5.1.12</w:t>
            </w:r>
          </w:p>
        </w:tc>
      </w:tr>
      <w:tr w:rsidR="00CA1F62" w:rsidRPr="000A1630" w14:paraId="645D1569" w14:textId="77777777" w:rsidTr="002A2519">
        <w:tc>
          <w:tcPr>
            <w:tcW w:w="1851" w:type="dxa"/>
            <w:vAlign w:val="center"/>
          </w:tcPr>
          <w:p w14:paraId="65701518" w14:textId="26A9538F" w:rsidR="00CA1F62" w:rsidRDefault="00CA1F62" w:rsidP="00CA1F62">
            <w:pPr>
              <w:pStyle w:val="TableRows"/>
              <w:jc w:val="center"/>
              <w:rPr>
                <w:color w:val="000000"/>
              </w:rPr>
            </w:pPr>
            <w:r>
              <w:t>RICMS-DSS-6</w:t>
            </w:r>
          </w:p>
        </w:tc>
        <w:tc>
          <w:tcPr>
            <w:tcW w:w="3052" w:type="dxa"/>
            <w:vAlign w:val="center"/>
          </w:tcPr>
          <w:p w14:paraId="17E6197B" w14:textId="48F7632D" w:rsidR="00CA1F62" w:rsidRDefault="00CA1F62" w:rsidP="00CA1F62">
            <w:pPr>
              <w:pStyle w:val="TableRows"/>
            </w:pPr>
            <w:r>
              <w:rPr>
                <w:color w:val="000000"/>
              </w:rPr>
              <w:t>Plan Override</w:t>
            </w:r>
          </w:p>
        </w:tc>
        <w:tc>
          <w:tcPr>
            <w:tcW w:w="4902" w:type="dxa"/>
            <w:vAlign w:val="center"/>
          </w:tcPr>
          <w:p w14:paraId="716C3C67" w14:textId="55A4981A" w:rsidR="00CA1F62" w:rsidRPr="00915962" w:rsidRDefault="00CA1F62" w:rsidP="00CA1F62">
            <w:pPr>
              <w:pStyle w:val="TableRows"/>
            </w:pPr>
            <w:r>
              <w:rPr>
                <w:color w:val="000000"/>
              </w:rPr>
              <w:t xml:space="preserve">Instead of waiting on approval of devices, the ICM manager(s) </w:t>
            </w:r>
            <w:proofErr w:type="gramStart"/>
            <w:r>
              <w:rPr>
                <w:color w:val="000000"/>
              </w:rPr>
              <w:t>are able to</w:t>
            </w:r>
            <w:proofErr w:type="gramEnd"/>
            <w:r>
              <w:rPr>
                <w:color w:val="000000"/>
              </w:rPr>
              <w:t xml:space="preserve"> select a plan to activate.</w:t>
            </w:r>
          </w:p>
        </w:tc>
        <w:tc>
          <w:tcPr>
            <w:tcW w:w="3145" w:type="dxa"/>
            <w:vAlign w:val="center"/>
          </w:tcPr>
          <w:p w14:paraId="60562883" w14:textId="266C06B9" w:rsidR="00CA1F62" w:rsidRPr="00CA1F62" w:rsidRDefault="00CA1F62" w:rsidP="00CA1F62">
            <w:pPr>
              <w:pStyle w:val="TableRows"/>
              <w:jc w:val="center"/>
              <w:rPr>
                <w:sz w:val="20"/>
                <w:szCs w:val="20"/>
              </w:rPr>
            </w:pPr>
            <w:r w:rsidRPr="00CA1F62">
              <w:rPr>
                <w:sz w:val="20"/>
                <w:szCs w:val="20"/>
              </w:rPr>
              <w:t>10.1.1.8</w:t>
            </w:r>
          </w:p>
        </w:tc>
      </w:tr>
      <w:tr w:rsidR="00CA1F62" w:rsidRPr="000A1630" w14:paraId="2527A996" w14:textId="77777777" w:rsidTr="002A2519">
        <w:tc>
          <w:tcPr>
            <w:tcW w:w="1851" w:type="dxa"/>
            <w:vAlign w:val="center"/>
          </w:tcPr>
          <w:p w14:paraId="5413E4F1" w14:textId="194AA28E" w:rsidR="00CA1F62" w:rsidRDefault="00CA1F62" w:rsidP="00CA1F62">
            <w:pPr>
              <w:pStyle w:val="TableRows"/>
              <w:jc w:val="center"/>
              <w:rPr>
                <w:color w:val="000000"/>
              </w:rPr>
            </w:pPr>
            <w:r w:rsidRPr="00A951B0">
              <w:t>RICMS-DSS-</w:t>
            </w:r>
            <w:r>
              <w:t>7</w:t>
            </w:r>
          </w:p>
        </w:tc>
        <w:tc>
          <w:tcPr>
            <w:tcW w:w="3052" w:type="dxa"/>
            <w:vAlign w:val="center"/>
          </w:tcPr>
          <w:p w14:paraId="1A42C16D" w14:textId="5F4ACFAA" w:rsidR="00CA1F62" w:rsidRDefault="00CA1F62" w:rsidP="00CA1F62">
            <w:pPr>
              <w:pStyle w:val="TableRows"/>
            </w:pPr>
            <w:r>
              <w:rPr>
                <w:color w:val="000000"/>
              </w:rPr>
              <w:t xml:space="preserve">Limiting frequency of signal timing changes </w:t>
            </w:r>
          </w:p>
        </w:tc>
        <w:tc>
          <w:tcPr>
            <w:tcW w:w="4902" w:type="dxa"/>
            <w:vAlign w:val="center"/>
          </w:tcPr>
          <w:p w14:paraId="0E033E34" w14:textId="540DA1CB" w:rsidR="00CA1F62" w:rsidRPr="00915962" w:rsidRDefault="00CA1F62" w:rsidP="00CA1F62">
            <w:pPr>
              <w:pStyle w:val="TableRows"/>
            </w:pPr>
            <w:r>
              <w:rPr>
                <w:color w:val="000000"/>
              </w:rPr>
              <w:t xml:space="preserve">After activating a response plan, a new event evaluation will not </w:t>
            </w:r>
            <w:r w:rsidRPr="00A24183">
              <w:t xml:space="preserve">recommend </w:t>
            </w:r>
            <w:r>
              <w:t>a plan that has signals in common with the active response plan if the plan has been activated within the last</w:t>
            </w:r>
            <w:r w:rsidRPr="00A24183">
              <w:t xml:space="preserve"> 15 minutes</w:t>
            </w:r>
          </w:p>
        </w:tc>
        <w:tc>
          <w:tcPr>
            <w:tcW w:w="3145" w:type="dxa"/>
            <w:vAlign w:val="center"/>
          </w:tcPr>
          <w:p w14:paraId="2D760EEF" w14:textId="2A04DE4F" w:rsidR="00CA1F62" w:rsidRPr="00CA1F62" w:rsidRDefault="00CA1F62" w:rsidP="00CA1F62">
            <w:pPr>
              <w:pStyle w:val="TableRows"/>
              <w:jc w:val="center"/>
              <w:rPr>
                <w:sz w:val="20"/>
                <w:szCs w:val="20"/>
              </w:rPr>
            </w:pPr>
            <w:r w:rsidRPr="00CA1F62">
              <w:rPr>
                <w:sz w:val="20"/>
                <w:szCs w:val="20"/>
              </w:rPr>
              <w:t>24.6</w:t>
            </w:r>
          </w:p>
        </w:tc>
      </w:tr>
      <w:tr w:rsidR="00CA1F62" w:rsidRPr="000A1630" w14:paraId="365AF6C7" w14:textId="77777777" w:rsidTr="002A2519">
        <w:tc>
          <w:tcPr>
            <w:tcW w:w="1851" w:type="dxa"/>
            <w:vAlign w:val="center"/>
          </w:tcPr>
          <w:p w14:paraId="70F9276B" w14:textId="17D15651" w:rsidR="00CA1F62" w:rsidRDefault="00CA1F62" w:rsidP="00CA1F62">
            <w:pPr>
              <w:pStyle w:val="TableRows"/>
              <w:jc w:val="center"/>
              <w:rPr>
                <w:color w:val="000000"/>
              </w:rPr>
            </w:pPr>
            <w:r>
              <w:lastRenderedPageBreak/>
              <w:t>RICMS-DSS-8</w:t>
            </w:r>
          </w:p>
        </w:tc>
        <w:tc>
          <w:tcPr>
            <w:tcW w:w="3052" w:type="dxa"/>
            <w:vAlign w:val="center"/>
          </w:tcPr>
          <w:p w14:paraId="216A398C" w14:textId="54E91E31" w:rsidR="00CA1F62" w:rsidRDefault="00CA1F62" w:rsidP="00CA1F62">
            <w:pPr>
              <w:pStyle w:val="TableRows"/>
            </w:pPr>
            <w:r>
              <w:rPr>
                <w:color w:val="000000"/>
              </w:rPr>
              <w:t>Re-evaluation of Active Plan</w:t>
            </w:r>
          </w:p>
        </w:tc>
        <w:tc>
          <w:tcPr>
            <w:tcW w:w="4902" w:type="dxa"/>
            <w:vAlign w:val="center"/>
          </w:tcPr>
          <w:p w14:paraId="032E6523" w14:textId="0E38238F" w:rsidR="00CA1F62" w:rsidRPr="00915962" w:rsidRDefault="00CA1F62" w:rsidP="00CA1F62">
            <w:pPr>
              <w:pStyle w:val="TableRows"/>
            </w:pPr>
            <w:r>
              <w:rPr>
                <w:color w:val="000000"/>
              </w:rPr>
              <w:t>Enacted plans are re-evaluated on a configurable interval and a return-to-normal plan is considered by the system.</w:t>
            </w:r>
          </w:p>
        </w:tc>
        <w:tc>
          <w:tcPr>
            <w:tcW w:w="3145" w:type="dxa"/>
            <w:vAlign w:val="center"/>
          </w:tcPr>
          <w:p w14:paraId="1AB8CBB1" w14:textId="77777777" w:rsidR="00CA1F62" w:rsidRPr="00CA1F62" w:rsidRDefault="00CA1F62" w:rsidP="00CA1F62">
            <w:pPr>
              <w:pStyle w:val="TableRows"/>
              <w:jc w:val="center"/>
              <w:rPr>
                <w:sz w:val="20"/>
                <w:szCs w:val="20"/>
              </w:rPr>
            </w:pPr>
            <w:r w:rsidRPr="00CA1F62">
              <w:rPr>
                <w:sz w:val="20"/>
                <w:szCs w:val="20"/>
              </w:rPr>
              <w:t>16.1.1.1</w:t>
            </w:r>
          </w:p>
          <w:p w14:paraId="3E6AF541" w14:textId="77777777" w:rsidR="00CA1F62" w:rsidRPr="00CA1F62" w:rsidRDefault="00CA1F62" w:rsidP="00CA1F62">
            <w:pPr>
              <w:pStyle w:val="TableRows"/>
              <w:jc w:val="center"/>
              <w:rPr>
                <w:sz w:val="20"/>
                <w:szCs w:val="20"/>
              </w:rPr>
            </w:pPr>
            <w:r w:rsidRPr="00CA1F62">
              <w:rPr>
                <w:sz w:val="20"/>
                <w:szCs w:val="20"/>
              </w:rPr>
              <w:t>16.1.1.3</w:t>
            </w:r>
          </w:p>
          <w:p w14:paraId="284FA20B" w14:textId="77777777" w:rsidR="00CA1F62" w:rsidRPr="00CA1F62" w:rsidRDefault="00CA1F62" w:rsidP="00CA1F62">
            <w:pPr>
              <w:pStyle w:val="TableRows"/>
              <w:jc w:val="center"/>
              <w:rPr>
                <w:sz w:val="20"/>
                <w:szCs w:val="20"/>
              </w:rPr>
            </w:pPr>
            <w:r w:rsidRPr="00CA1F62">
              <w:rPr>
                <w:sz w:val="20"/>
                <w:szCs w:val="20"/>
              </w:rPr>
              <w:t>16.1.1.4</w:t>
            </w:r>
          </w:p>
          <w:p w14:paraId="25EAA8D0" w14:textId="12085B43" w:rsidR="00CA1F62" w:rsidRPr="00CA1F62" w:rsidRDefault="00CA1F62" w:rsidP="00CA1F62">
            <w:pPr>
              <w:pStyle w:val="TableRows"/>
              <w:jc w:val="center"/>
              <w:rPr>
                <w:sz w:val="20"/>
                <w:szCs w:val="20"/>
              </w:rPr>
            </w:pPr>
            <w:r w:rsidRPr="00CA1F62">
              <w:rPr>
                <w:sz w:val="20"/>
                <w:szCs w:val="20"/>
              </w:rPr>
              <w:t>17.1.1.2</w:t>
            </w:r>
          </w:p>
        </w:tc>
      </w:tr>
      <w:tr w:rsidR="00CA1F62" w:rsidRPr="000A1630" w14:paraId="793CBFE2" w14:textId="77777777" w:rsidTr="002A2519">
        <w:tc>
          <w:tcPr>
            <w:tcW w:w="1851" w:type="dxa"/>
            <w:vAlign w:val="center"/>
          </w:tcPr>
          <w:p w14:paraId="78CA9B28" w14:textId="73EE3B3D" w:rsidR="00CA1F62" w:rsidRDefault="00CA1F62" w:rsidP="00CA1F62">
            <w:pPr>
              <w:pStyle w:val="TableRows"/>
              <w:jc w:val="center"/>
            </w:pPr>
            <w:r>
              <w:rPr>
                <w:color w:val="000000"/>
              </w:rPr>
              <w:t>RICMS-SOT-0</w:t>
            </w:r>
          </w:p>
        </w:tc>
        <w:tc>
          <w:tcPr>
            <w:tcW w:w="3052" w:type="dxa"/>
            <w:vAlign w:val="center"/>
          </w:tcPr>
          <w:p w14:paraId="0FAF5382" w14:textId="15639B15" w:rsidR="00CA1F62" w:rsidRDefault="00CA1F62" w:rsidP="00CA1F62">
            <w:pPr>
              <w:pStyle w:val="TableRows"/>
              <w:rPr>
                <w:color w:val="000000"/>
              </w:rPr>
            </w:pPr>
            <w:r>
              <w:t>Signal corridor measures of effectiveness</w:t>
            </w:r>
          </w:p>
        </w:tc>
        <w:tc>
          <w:tcPr>
            <w:tcW w:w="4902" w:type="dxa"/>
            <w:vAlign w:val="center"/>
          </w:tcPr>
          <w:p w14:paraId="54234D02" w14:textId="29413B4A" w:rsidR="00CA1F62" w:rsidRDefault="00CA1F62" w:rsidP="00CA1F62">
            <w:pPr>
              <w:pStyle w:val="TableRows"/>
              <w:rPr>
                <w:color w:val="000000"/>
              </w:rPr>
            </w:pPr>
            <w:r>
              <w:t>The system will demonstrate the detailed results of full signal corridor optimization and simulation that generated before ATP.</w:t>
            </w:r>
          </w:p>
        </w:tc>
        <w:tc>
          <w:tcPr>
            <w:tcW w:w="3145" w:type="dxa"/>
            <w:vAlign w:val="center"/>
          </w:tcPr>
          <w:p w14:paraId="694E3B10" w14:textId="4A1E3AAE" w:rsidR="00CA1F62" w:rsidRPr="00CA1F62" w:rsidRDefault="005D65A4" w:rsidP="00CA1F62">
            <w:pPr>
              <w:pStyle w:val="TableRows"/>
              <w:jc w:val="center"/>
              <w:rPr>
                <w:sz w:val="20"/>
                <w:szCs w:val="20"/>
              </w:rPr>
            </w:pPr>
            <w:r>
              <w:rPr>
                <w:sz w:val="20"/>
                <w:szCs w:val="20"/>
              </w:rPr>
              <w:t>N/A</w:t>
            </w:r>
          </w:p>
        </w:tc>
      </w:tr>
      <w:tr w:rsidR="00CA1F62" w:rsidRPr="000A1630" w14:paraId="3415CF40" w14:textId="77777777" w:rsidTr="002A2519">
        <w:tc>
          <w:tcPr>
            <w:tcW w:w="1851" w:type="dxa"/>
            <w:vAlign w:val="center"/>
          </w:tcPr>
          <w:p w14:paraId="71B31766" w14:textId="468C445F" w:rsidR="00CA1F62" w:rsidRDefault="00CA1F62" w:rsidP="00CA1F62">
            <w:pPr>
              <w:pStyle w:val="TableRows"/>
              <w:jc w:val="center"/>
            </w:pPr>
            <w:r>
              <w:rPr>
                <w:color w:val="000000"/>
              </w:rPr>
              <w:t>RICMS-SOT-1</w:t>
            </w:r>
          </w:p>
        </w:tc>
        <w:tc>
          <w:tcPr>
            <w:tcW w:w="3052" w:type="dxa"/>
            <w:vAlign w:val="center"/>
          </w:tcPr>
          <w:p w14:paraId="7E959C63" w14:textId="0E27DD16" w:rsidR="00CA1F62" w:rsidRDefault="00CA1F62" w:rsidP="00CA1F62">
            <w:pPr>
              <w:pStyle w:val="TableRows"/>
              <w:rPr>
                <w:color w:val="000000"/>
              </w:rPr>
            </w:pPr>
            <w:r>
              <w:t>Multiple intersection signal corridor optimization</w:t>
            </w:r>
          </w:p>
        </w:tc>
        <w:tc>
          <w:tcPr>
            <w:tcW w:w="4902" w:type="dxa"/>
            <w:vAlign w:val="center"/>
          </w:tcPr>
          <w:p w14:paraId="4C9D7761" w14:textId="2A59500A" w:rsidR="00CA1F62" w:rsidRDefault="00CA1F62" w:rsidP="00CA1F62">
            <w:pPr>
              <w:pStyle w:val="TableRows"/>
              <w:rPr>
                <w:color w:val="000000"/>
              </w:rPr>
            </w:pPr>
            <w:r>
              <w:t>The system will demonstrate a multiple signal corridor configuration, optimization, review, modification, re-evaluation, and deployment. The system will demonstrate map integration, exports of timing reports and data, and imports of signed reports.</w:t>
            </w:r>
          </w:p>
        </w:tc>
        <w:tc>
          <w:tcPr>
            <w:tcW w:w="3145" w:type="dxa"/>
            <w:vAlign w:val="center"/>
          </w:tcPr>
          <w:p w14:paraId="17FC2DCE" w14:textId="4075FCFF" w:rsidR="005D65A4" w:rsidRDefault="006B55A3" w:rsidP="006B55A3">
            <w:pPr>
              <w:pStyle w:val="TableRows"/>
              <w:jc w:val="center"/>
              <w:rPr>
                <w:sz w:val="20"/>
                <w:szCs w:val="20"/>
              </w:rPr>
            </w:pPr>
            <w:r w:rsidRPr="006B55A3">
              <w:rPr>
                <w:sz w:val="20"/>
                <w:szCs w:val="20"/>
              </w:rPr>
              <w:t>19.1.2.1</w:t>
            </w:r>
          </w:p>
          <w:p w14:paraId="12EA4CF6" w14:textId="7A18798E" w:rsidR="006B55A3" w:rsidRPr="006B55A3" w:rsidRDefault="005D65A4" w:rsidP="006B55A3">
            <w:pPr>
              <w:pStyle w:val="TableRows"/>
              <w:jc w:val="center"/>
              <w:rPr>
                <w:sz w:val="20"/>
                <w:szCs w:val="20"/>
              </w:rPr>
            </w:pPr>
            <w:r>
              <w:rPr>
                <w:sz w:val="20"/>
                <w:szCs w:val="20"/>
              </w:rPr>
              <w:t>1</w:t>
            </w:r>
            <w:r w:rsidR="006B55A3" w:rsidRPr="006B55A3">
              <w:rPr>
                <w:sz w:val="20"/>
                <w:szCs w:val="20"/>
              </w:rPr>
              <w:t>9.1.2.3</w:t>
            </w:r>
          </w:p>
          <w:p w14:paraId="4197432C" w14:textId="77777777" w:rsidR="006B55A3" w:rsidRPr="006B55A3" w:rsidRDefault="006B55A3" w:rsidP="006B55A3">
            <w:pPr>
              <w:pStyle w:val="TableRows"/>
              <w:jc w:val="center"/>
              <w:rPr>
                <w:sz w:val="20"/>
                <w:szCs w:val="20"/>
              </w:rPr>
            </w:pPr>
            <w:r w:rsidRPr="006B55A3">
              <w:rPr>
                <w:sz w:val="20"/>
                <w:szCs w:val="20"/>
              </w:rPr>
              <w:t>19.1.4.2</w:t>
            </w:r>
          </w:p>
          <w:p w14:paraId="62F8C59A" w14:textId="77777777" w:rsidR="006B55A3" w:rsidRPr="006B55A3" w:rsidRDefault="006B55A3" w:rsidP="006B55A3">
            <w:pPr>
              <w:pStyle w:val="TableRows"/>
              <w:jc w:val="center"/>
              <w:rPr>
                <w:sz w:val="20"/>
                <w:szCs w:val="20"/>
              </w:rPr>
            </w:pPr>
            <w:r w:rsidRPr="006B55A3">
              <w:rPr>
                <w:sz w:val="20"/>
                <w:szCs w:val="20"/>
              </w:rPr>
              <w:t>19.1.2.4</w:t>
            </w:r>
          </w:p>
          <w:p w14:paraId="7CC17DE2" w14:textId="77777777" w:rsidR="006B55A3" w:rsidRPr="006B55A3" w:rsidRDefault="006B55A3" w:rsidP="006B55A3">
            <w:pPr>
              <w:pStyle w:val="TableRows"/>
              <w:jc w:val="center"/>
              <w:rPr>
                <w:sz w:val="20"/>
                <w:szCs w:val="20"/>
              </w:rPr>
            </w:pPr>
            <w:r w:rsidRPr="006B55A3">
              <w:rPr>
                <w:sz w:val="20"/>
                <w:szCs w:val="20"/>
              </w:rPr>
              <w:t>19.1.4.5</w:t>
            </w:r>
          </w:p>
          <w:p w14:paraId="2607383F" w14:textId="77777777" w:rsidR="006B55A3" w:rsidRPr="006B55A3" w:rsidRDefault="006B55A3" w:rsidP="006B55A3">
            <w:pPr>
              <w:pStyle w:val="TableRows"/>
              <w:jc w:val="center"/>
              <w:rPr>
                <w:sz w:val="20"/>
                <w:szCs w:val="20"/>
              </w:rPr>
            </w:pPr>
            <w:r w:rsidRPr="006B55A3">
              <w:rPr>
                <w:sz w:val="20"/>
                <w:szCs w:val="20"/>
              </w:rPr>
              <w:t>19.1.4.3</w:t>
            </w:r>
          </w:p>
          <w:p w14:paraId="7E058726" w14:textId="77777777" w:rsidR="006B55A3" w:rsidRPr="006B55A3" w:rsidRDefault="006B55A3" w:rsidP="006B55A3">
            <w:pPr>
              <w:pStyle w:val="TableRows"/>
              <w:jc w:val="center"/>
              <w:rPr>
                <w:sz w:val="20"/>
                <w:szCs w:val="20"/>
              </w:rPr>
            </w:pPr>
            <w:r w:rsidRPr="006B55A3">
              <w:rPr>
                <w:sz w:val="20"/>
                <w:szCs w:val="20"/>
              </w:rPr>
              <w:t>19.1.2.6</w:t>
            </w:r>
          </w:p>
          <w:p w14:paraId="351EBAD6" w14:textId="77777777" w:rsidR="006B55A3" w:rsidRPr="006B55A3" w:rsidRDefault="006B55A3" w:rsidP="006B55A3">
            <w:pPr>
              <w:pStyle w:val="TableRows"/>
              <w:jc w:val="center"/>
              <w:rPr>
                <w:sz w:val="20"/>
                <w:szCs w:val="20"/>
              </w:rPr>
            </w:pPr>
            <w:r w:rsidRPr="006B55A3">
              <w:rPr>
                <w:sz w:val="20"/>
                <w:szCs w:val="20"/>
              </w:rPr>
              <w:t>19.1.4.4</w:t>
            </w:r>
          </w:p>
          <w:p w14:paraId="76F26B4C" w14:textId="77777777" w:rsidR="006B55A3" w:rsidRPr="006B55A3" w:rsidRDefault="006B55A3" w:rsidP="006B55A3">
            <w:pPr>
              <w:pStyle w:val="TableRows"/>
              <w:jc w:val="center"/>
              <w:rPr>
                <w:sz w:val="20"/>
                <w:szCs w:val="20"/>
              </w:rPr>
            </w:pPr>
            <w:r w:rsidRPr="006B55A3">
              <w:rPr>
                <w:sz w:val="20"/>
                <w:szCs w:val="20"/>
              </w:rPr>
              <w:t>19.1.2.8</w:t>
            </w:r>
          </w:p>
          <w:p w14:paraId="4D0B2E5B" w14:textId="77777777" w:rsidR="006B55A3" w:rsidRPr="006B55A3" w:rsidRDefault="006B55A3" w:rsidP="006B55A3">
            <w:pPr>
              <w:pStyle w:val="TableRows"/>
              <w:jc w:val="center"/>
              <w:rPr>
                <w:sz w:val="20"/>
                <w:szCs w:val="20"/>
              </w:rPr>
            </w:pPr>
            <w:r w:rsidRPr="006B55A3">
              <w:rPr>
                <w:sz w:val="20"/>
                <w:szCs w:val="20"/>
              </w:rPr>
              <w:t>19.1.2.2</w:t>
            </w:r>
          </w:p>
          <w:p w14:paraId="40FE3AB1" w14:textId="3A8DC4E3" w:rsidR="006B55A3" w:rsidRDefault="006B55A3" w:rsidP="006B55A3">
            <w:pPr>
              <w:pStyle w:val="TableRows"/>
              <w:jc w:val="center"/>
              <w:rPr>
                <w:sz w:val="20"/>
                <w:szCs w:val="20"/>
              </w:rPr>
            </w:pPr>
            <w:r w:rsidRPr="006B55A3">
              <w:rPr>
                <w:sz w:val="20"/>
                <w:szCs w:val="20"/>
              </w:rPr>
              <w:t>19.1.1.2</w:t>
            </w:r>
          </w:p>
          <w:p w14:paraId="4D58800E" w14:textId="2AA50ED3" w:rsidR="005D65A4" w:rsidRPr="006B55A3" w:rsidRDefault="005D65A4" w:rsidP="005D65A4">
            <w:pPr>
              <w:pStyle w:val="TableRows"/>
              <w:jc w:val="center"/>
              <w:rPr>
                <w:sz w:val="20"/>
                <w:szCs w:val="20"/>
              </w:rPr>
            </w:pPr>
            <w:r w:rsidRPr="006B55A3">
              <w:rPr>
                <w:sz w:val="20"/>
                <w:szCs w:val="20"/>
              </w:rPr>
              <w:t>19.1.1.</w:t>
            </w:r>
            <w:r>
              <w:rPr>
                <w:sz w:val="20"/>
                <w:szCs w:val="20"/>
              </w:rPr>
              <w:t>3</w:t>
            </w:r>
          </w:p>
          <w:p w14:paraId="57356523" w14:textId="59BB0F56" w:rsidR="005D65A4" w:rsidRPr="006B55A3" w:rsidRDefault="005D65A4" w:rsidP="005D65A4">
            <w:pPr>
              <w:pStyle w:val="TableRows"/>
              <w:jc w:val="center"/>
              <w:rPr>
                <w:sz w:val="20"/>
                <w:szCs w:val="20"/>
              </w:rPr>
            </w:pPr>
            <w:r w:rsidRPr="006B55A3">
              <w:rPr>
                <w:sz w:val="20"/>
                <w:szCs w:val="20"/>
              </w:rPr>
              <w:t>19.1.1.</w:t>
            </w:r>
            <w:r>
              <w:rPr>
                <w:sz w:val="20"/>
                <w:szCs w:val="20"/>
              </w:rPr>
              <w:t>6</w:t>
            </w:r>
          </w:p>
          <w:p w14:paraId="3675D791" w14:textId="0712A8A8" w:rsidR="005D65A4" w:rsidRPr="006B55A3" w:rsidRDefault="005D65A4" w:rsidP="005D65A4">
            <w:pPr>
              <w:pStyle w:val="TableRows"/>
              <w:jc w:val="center"/>
              <w:rPr>
                <w:sz w:val="20"/>
                <w:szCs w:val="20"/>
              </w:rPr>
            </w:pPr>
            <w:r w:rsidRPr="006B55A3">
              <w:rPr>
                <w:sz w:val="20"/>
                <w:szCs w:val="20"/>
              </w:rPr>
              <w:t>19.1.1.</w:t>
            </w:r>
            <w:r>
              <w:rPr>
                <w:sz w:val="20"/>
                <w:szCs w:val="20"/>
              </w:rPr>
              <w:t>7</w:t>
            </w:r>
          </w:p>
          <w:p w14:paraId="61DBA612" w14:textId="401EB3F0" w:rsidR="005D65A4" w:rsidRPr="006B55A3" w:rsidRDefault="005D65A4" w:rsidP="005D65A4">
            <w:pPr>
              <w:pStyle w:val="TableRows"/>
              <w:jc w:val="center"/>
              <w:rPr>
                <w:sz w:val="20"/>
                <w:szCs w:val="20"/>
              </w:rPr>
            </w:pPr>
            <w:r w:rsidRPr="006B55A3">
              <w:rPr>
                <w:sz w:val="20"/>
                <w:szCs w:val="20"/>
              </w:rPr>
              <w:t>19.1.1.</w:t>
            </w:r>
            <w:r>
              <w:rPr>
                <w:sz w:val="20"/>
                <w:szCs w:val="20"/>
              </w:rPr>
              <w:t>8</w:t>
            </w:r>
          </w:p>
          <w:p w14:paraId="427EFCEC" w14:textId="48C3E537" w:rsidR="005D65A4" w:rsidRPr="006B55A3" w:rsidRDefault="005D65A4" w:rsidP="005D65A4">
            <w:pPr>
              <w:pStyle w:val="TableRows"/>
              <w:jc w:val="center"/>
              <w:rPr>
                <w:sz w:val="20"/>
                <w:szCs w:val="20"/>
              </w:rPr>
            </w:pPr>
            <w:r w:rsidRPr="006B55A3">
              <w:rPr>
                <w:sz w:val="20"/>
                <w:szCs w:val="20"/>
              </w:rPr>
              <w:t>19.1.1.</w:t>
            </w:r>
            <w:r>
              <w:rPr>
                <w:sz w:val="20"/>
                <w:szCs w:val="20"/>
              </w:rPr>
              <w:t>9</w:t>
            </w:r>
          </w:p>
          <w:p w14:paraId="1CB9B14B" w14:textId="3133BA64" w:rsidR="005D65A4" w:rsidRPr="006B55A3" w:rsidRDefault="005D65A4" w:rsidP="005D65A4">
            <w:pPr>
              <w:pStyle w:val="TableRows"/>
              <w:jc w:val="center"/>
              <w:rPr>
                <w:sz w:val="20"/>
                <w:szCs w:val="20"/>
              </w:rPr>
            </w:pPr>
            <w:r w:rsidRPr="006B55A3">
              <w:rPr>
                <w:sz w:val="20"/>
                <w:szCs w:val="20"/>
              </w:rPr>
              <w:t>19.1.1.</w:t>
            </w:r>
            <w:r>
              <w:rPr>
                <w:sz w:val="20"/>
                <w:szCs w:val="20"/>
              </w:rPr>
              <w:t>10</w:t>
            </w:r>
          </w:p>
          <w:p w14:paraId="1AD34FA2" w14:textId="4AFB39B6" w:rsidR="005D65A4" w:rsidRPr="006B55A3" w:rsidRDefault="005D65A4" w:rsidP="005D65A4">
            <w:pPr>
              <w:pStyle w:val="TableRows"/>
              <w:jc w:val="center"/>
              <w:rPr>
                <w:sz w:val="20"/>
                <w:szCs w:val="20"/>
              </w:rPr>
            </w:pPr>
            <w:r w:rsidRPr="006B55A3">
              <w:rPr>
                <w:sz w:val="20"/>
                <w:szCs w:val="20"/>
              </w:rPr>
              <w:t>19.1.1.</w:t>
            </w:r>
            <w:r>
              <w:rPr>
                <w:sz w:val="20"/>
                <w:szCs w:val="20"/>
              </w:rPr>
              <w:t>11</w:t>
            </w:r>
          </w:p>
          <w:p w14:paraId="37A2B4F9" w14:textId="7B390196" w:rsidR="005D65A4" w:rsidRPr="006B55A3" w:rsidRDefault="005D65A4" w:rsidP="005D65A4">
            <w:pPr>
              <w:pStyle w:val="TableRows"/>
              <w:jc w:val="center"/>
              <w:rPr>
                <w:sz w:val="20"/>
                <w:szCs w:val="20"/>
              </w:rPr>
            </w:pPr>
            <w:r w:rsidRPr="006B55A3">
              <w:rPr>
                <w:sz w:val="20"/>
                <w:szCs w:val="20"/>
              </w:rPr>
              <w:t>19.1.1.</w:t>
            </w:r>
            <w:r>
              <w:rPr>
                <w:sz w:val="20"/>
                <w:szCs w:val="20"/>
              </w:rPr>
              <w:t>12</w:t>
            </w:r>
          </w:p>
          <w:p w14:paraId="780573FE" w14:textId="0D06410E" w:rsidR="005D65A4" w:rsidRPr="006B55A3" w:rsidRDefault="005D65A4" w:rsidP="005D65A4">
            <w:pPr>
              <w:pStyle w:val="TableRows"/>
              <w:jc w:val="center"/>
              <w:rPr>
                <w:sz w:val="20"/>
                <w:szCs w:val="20"/>
              </w:rPr>
            </w:pPr>
            <w:r w:rsidRPr="006B55A3">
              <w:rPr>
                <w:sz w:val="20"/>
                <w:szCs w:val="20"/>
              </w:rPr>
              <w:t>19.1.1.</w:t>
            </w:r>
            <w:r>
              <w:rPr>
                <w:sz w:val="20"/>
                <w:szCs w:val="20"/>
              </w:rPr>
              <w:t>13</w:t>
            </w:r>
          </w:p>
          <w:p w14:paraId="6BC706B0" w14:textId="1A424847" w:rsidR="005D65A4" w:rsidRPr="006B55A3" w:rsidRDefault="005D65A4" w:rsidP="005D65A4">
            <w:pPr>
              <w:pStyle w:val="TableRows"/>
              <w:jc w:val="center"/>
              <w:rPr>
                <w:sz w:val="20"/>
                <w:szCs w:val="20"/>
              </w:rPr>
            </w:pPr>
            <w:r w:rsidRPr="006B55A3">
              <w:rPr>
                <w:sz w:val="20"/>
                <w:szCs w:val="20"/>
              </w:rPr>
              <w:t>19.1.1.</w:t>
            </w:r>
            <w:r>
              <w:rPr>
                <w:sz w:val="20"/>
                <w:szCs w:val="20"/>
              </w:rPr>
              <w:t>14</w:t>
            </w:r>
          </w:p>
          <w:p w14:paraId="741E65C6" w14:textId="1DA510A5" w:rsidR="006B55A3" w:rsidRPr="006B55A3" w:rsidRDefault="006B55A3" w:rsidP="006B55A3">
            <w:pPr>
              <w:pStyle w:val="TableRows"/>
              <w:jc w:val="center"/>
              <w:rPr>
                <w:sz w:val="20"/>
                <w:szCs w:val="20"/>
              </w:rPr>
            </w:pPr>
            <w:r w:rsidRPr="006B55A3">
              <w:rPr>
                <w:sz w:val="20"/>
                <w:szCs w:val="20"/>
              </w:rPr>
              <w:t>19.1.4.1</w:t>
            </w:r>
          </w:p>
          <w:p w14:paraId="4D335617" w14:textId="77777777" w:rsidR="006B55A3" w:rsidRPr="006B55A3" w:rsidRDefault="006B55A3" w:rsidP="006B55A3">
            <w:pPr>
              <w:pStyle w:val="TableRows"/>
              <w:jc w:val="center"/>
              <w:rPr>
                <w:sz w:val="20"/>
                <w:szCs w:val="20"/>
              </w:rPr>
            </w:pPr>
            <w:r w:rsidRPr="006B55A3">
              <w:rPr>
                <w:sz w:val="20"/>
                <w:szCs w:val="20"/>
              </w:rPr>
              <w:t>19.1.8.1</w:t>
            </w:r>
          </w:p>
          <w:p w14:paraId="457A7F41" w14:textId="77777777" w:rsidR="006B55A3" w:rsidRPr="006B55A3" w:rsidRDefault="006B55A3" w:rsidP="006B55A3">
            <w:pPr>
              <w:pStyle w:val="TableRows"/>
              <w:jc w:val="center"/>
              <w:rPr>
                <w:sz w:val="20"/>
                <w:szCs w:val="20"/>
              </w:rPr>
            </w:pPr>
            <w:r w:rsidRPr="006B55A3">
              <w:rPr>
                <w:sz w:val="20"/>
                <w:szCs w:val="20"/>
              </w:rPr>
              <w:t>19.1.8.2</w:t>
            </w:r>
          </w:p>
          <w:p w14:paraId="0770C4B9" w14:textId="77777777" w:rsidR="006B55A3" w:rsidRPr="006B55A3" w:rsidRDefault="006B55A3" w:rsidP="006B55A3">
            <w:pPr>
              <w:pStyle w:val="TableRows"/>
              <w:jc w:val="center"/>
              <w:rPr>
                <w:sz w:val="20"/>
                <w:szCs w:val="20"/>
              </w:rPr>
            </w:pPr>
            <w:r w:rsidRPr="006B55A3">
              <w:rPr>
                <w:sz w:val="20"/>
                <w:szCs w:val="20"/>
              </w:rPr>
              <w:lastRenderedPageBreak/>
              <w:t>19.1.8.4</w:t>
            </w:r>
          </w:p>
          <w:p w14:paraId="0C379419" w14:textId="7BDB92BF" w:rsidR="006B55A3" w:rsidRDefault="006B55A3" w:rsidP="006B55A3">
            <w:pPr>
              <w:pStyle w:val="TableRows"/>
              <w:jc w:val="center"/>
              <w:rPr>
                <w:sz w:val="20"/>
                <w:szCs w:val="20"/>
              </w:rPr>
            </w:pPr>
            <w:r w:rsidRPr="006B55A3">
              <w:rPr>
                <w:sz w:val="20"/>
                <w:szCs w:val="20"/>
              </w:rPr>
              <w:t>19.1.3.2</w:t>
            </w:r>
          </w:p>
          <w:p w14:paraId="3199AA1D" w14:textId="5E7AAEA3" w:rsidR="005D65A4" w:rsidRDefault="005D65A4" w:rsidP="006B55A3">
            <w:pPr>
              <w:pStyle w:val="TableRows"/>
              <w:jc w:val="center"/>
              <w:rPr>
                <w:sz w:val="20"/>
                <w:szCs w:val="20"/>
              </w:rPr>
            </w:pPr>
            <w:r>
              <w:rPr>
                <w:sz w:val="20"/>
                <w:szCs w:val="20"/>
              </w:rPr>
              <w:t>19.1.3.3</w:t>
            </w:r>
          </w:p>
          <w:p w14:paraId="238A909D" w14:textId="19E35E57" w:rsidR="005D65A4" w:rsidRPr="006B55A3" w:rsidRDefault="005D65A4" w:rsidP="006B55A3">
            <w:pPr>
              <w:pStyle w:val="TableRows"/>
              <w:jc w:val="center"/>
              <w:rPr>
                <w:sz w:val="20"/>
                <w:szCs w:val="20"/>
              </w:rPr>
            </w:pPr>
            <w:r>
              <w:rPr>
                <w:sz w:val="20"/>
                <w:szCs w:val="20"/>
              </w:rPr>
              <w:t>19.1.3.4</w:t>
            </w:r>
          </w:p>
          <w:p w14:paraId="4B3940F9" w14:textId="77777777" w:rsidR="006B55A3" w:rsidRPr="006B55A3" w:rsidRDefault="006B55A3" w:rsidP="006B55A3">
            <w:pPr>
              <w:pStyle w:val="TableRows"/>
              <w:jc w:val="center"/>
              <w:rPr>
                <w:sz w:val="20"/>
                <w:szCs w:val="20"/>
              </w:rPr>
            </w:pPr>
            <w:r w:rsidRPr="006B55A3">
              <w:rPr>
                <w:sz w:val="20"/>
                <w:szCs w:val="20"/>
              </w:rPr>
              <w:t>19.1.6.4</w:t>
            </w:r>
          </w:p>
          <w:p w14:paraId="6E7E6BA4" w14:textId="77777777" w:rsidR="006B55A3" w:rsidRPr="006B55A3" w:rsidRDefault="006B55A3" w:rsidP="006B55A3">
            <w:pPr>
              <w:pStyle w:val="TableRows"/>
              <w:jc w:val="center"/>
              <w:rPr>
                <w:sz w:val="20"/>
                <w:szCs w:val="20"/>
              </w:rPr>
            </w:pPr>
            <w:r w:rsidRPr="006B55A3">
              <w:rPr>
                <w:sz w:val="20"/>
                <w:szCs w:val="20"/>
              </w:rPr>
              <w:t>19.1.2.8</w:t>
            </w:r>
          </w:p>
          <w:p w14:paraId="02F474F5" w14:textId="77777777" w:rsidR="006B55A3" w:rsidRPr="006B55A3" w:rsidRDefault="006B55A3" w:rsidP="006B55A3">
            <w:pPr>
              <w:pStyle w:val="TableRows"/>
              <w:jc w:val="center"/>
              <w:rPr>
                <w:sz w:val="20"/>
                <w:szCs w:val="20"/>
              </w:rPr>
            </w:pPr>
            <w:r w:rsidRPr="006B55A3">
              <w:rPr>
                <w:sz w:val="20"/>
                <w:szCs w:val="20"/>
              </w:rPr>
              <w:t>19.1.3.5</w:t>
            </w:r>
          </w:p>
          <w:p w14:paraId="77379093" w14:textId="77777777" w:rsidR="006B55A3" w:rsidRPr="006B55A3" w:rsidRDefault="006B55A3" w:rsidP="006B55A3">
            <w:pPr>
              <w:pStyle w:val="TableRows"/>
              <w:jc w:val="center"/>
              <w:rPr>
                <w:sz w:val="20"/>
                <w:szCs w:val="20"/>
              </w:rPr>
            </w:pPr>
            <w:r w:rsidRPr="006B55A3">
              <w:rPr>
                <w:sz w:val="20"/>
                <w:szCs w:val="20"/>
              </w:rPr>
              <w:t>19.1.6.5</w:t>
            </w:r>
          </w:p>
          <w:p w14:paraId="29B252BD" w14:textId="77777777" w:rsidR="006B55A3" w:rsidRPr="006B55A3" w:rsidRDefault="006B55A3" w:rsidP="006B55A3">
            <w:pPr>
              <w:pStyle w:val="TableRows"/>
              <w:jc w:val="center"/>
              <w:rPr>
                <w:sz w:val="20"/>
                <w:szCs w:val="20"/>
              </w:rPr>
            </w:pPr>
            <w:r w:rsidRPr="006B55A3">
              <w:rPr>
                <w:sz w:val="20"/>
                <w:szCs w:val="20"/>
              </w:rPr>
              <w:t>19.1.3.6</w:t>
            </w:r>
          </w:p>
          <w:p w14:paraId="391CE677" w14:textId="77777777" w:rsidR="006B55A3" w:rsidRPr="006B55A3" w:rsidRDefault="006B55A3" w:rsidP="006B55A3">
            <w:pPr>
              <w:pStyle w:val="TableRows"/>
              <w:jc w:val="center"/>
              <w:rPr>
                <w:sz w:val="20"/>
                <w:szCs w:val="20"/>
              </w:rPr>
            </w:pPr>
            <w:r w:rsidRPr="006B55A3">
              <w:rPr>
                <w:sz w:val="20"/>
                <w:szCs w:val="20"/>
              </w:rPr>
              <w:t>19.1.6.6</w:t>
            </w:r>
          </w:p>
          <w:p w14:paraId="24C239D9" w14:textId="77777777" w:rsidR="006B55A3" w:rsidRPr="006B55A3" w:rsidRDefault="006B55A3" w:rsidP="006B55A3">
            <w:pPr>
              <w:pStyle w:val="TableRows"/>
              <w:jc w:val="center"/>
              <w:rPr>
                <w:sz w:val="20"/>
                <w:szCs w:val="20"/>
              </w:rPr>
            </w:pPr>
            <w:r w:rsidRPr="006B55A3">
              <w:rPr>
                <w:sz w:val="20"/>
                <w:szCs w:val="20"/>
              </w:rPr>
              <w:t>19.1.3.8</w:t>
            </w:r>
          </w:p>
          <w:p w14:paraId="4A3212C6" w14:textId="77777777" w:rsidR="006B55A3" w:rsidRPr="006B55A3" w:rsidRDefault="006B55A3" w:rsidP="006B55A3">
            <w:pPr>
              <w:pStyle w:val="TableRows"/>
              <w:jc w:val="center"/>
              <w:rPr>
                <w:sz w:val="20"/>
                <w:szCs w:val="20"/>
              </w:rPr>
            </w:pPr>
            <w:r w:rsidRPr="006B55A3">
              <w:rPr>
                <w:sz w:val="20"/>
                <w:szCs w:val="20"/>
              </w:rPr>
              <w:t>19.1.6.7</w:t>
            </w:r>
          </w:p>
          <w:p w14:paraId="7E0700B4" w14:textId="77777777" w:rsidR="006B55A3" w:rsidRPr="006B55A3" w:rsidRDefault="006B55A3" w:rsidP="006B55A3">
            <w:pPr>
              <w:pStyle w:val="TableRows"/>
              <w:jc w:val="center"/>
              <w:rPr>
                <w:sz w:val="20"/>
                <w:szCs w:val="20"/>
              </w:rPr>
            </w:pPr>
            <w:r w:rsidRPr="006B55A3">
              <w:rPr>
                <w:sz w:val="20"/>
                <w:szCs w:val="20"/>
              </w:rPr>
              <w:t>19.1.6.3</w:t>
            </w:r>
          </w:p>
          <w:p w14:paraId="6DB3043B" w14:textId="77777777" w:rsidR="006B55A3" w:rsidRPr="006B55A3" w:rsidRDefault="006B55A3" w:rsidP="006B55A3">
            <w:pPr>
              <w:pStyle w:val="TableRows"/>
              <w:jc w:val="center"/>
              <w:rPr>
                <w:sz w:val="20"/>
                <w:szCs w:val="20"/>
              </w:rPr>
            </w:pPr>
            <w:r w:rsidRPr="006B55A3">
              <w:rPr>
                <w:sz w:val="20"/>
                <w:szCs w:val="20"/>
              </w:rPr>
              <w:t>19.1.8.3</w:t>
            </w:r>
          </w:p>
          <w:p w14:paraId="07B63B9B" w14:textId="77777777" w:rsidR="006B55A3" w:rsidRPr="006B55A3" w:rsidRDefault="006B55A3" w:rsidP="006B55A3">
            <w:pPr>
              <w:pStyle w:val="TableRows"/>
              <w:jc w:val="center"/>
              <w:rPr>
                <w:sz w:val="20"/>
                <w:szCs w:val="20"/>
              </w:rPr>
            </w:pPr>
            <w:r w:rsidRPr="006B55A3">
              <w:rPr>
                <w:sz w:val="20"/>
                <w:szCs w:val="20"/>
              </w:rPr>
              <w:t>19.1.3.7</w:t>
            </w:r>
          </w:p>
          <w:p w14:paraId="751959A2" w14:textId="77777777" w:rsidR="006B55A3" w:rsidRPr="006B55A3" w:rsidRDefault="006B55A3" w:rsidP="006B55A3">
            <w:pPr>
              <w:pStyle w:val="TableRows"/>
              <w:jc w:val="center"/>
              <w:rPr>
                <w:sz w:val="20"/>
                <w:szCs w:val="20"/>
              </w:rPr>
            </w:pPr>
            <w:r w:rsidRPr="006B55A3">
              <w:rPr>
                <w:sz w:val="20"/>
                <w:szCs w:val="20"/>
              </w:rPr>
              <w:t>19.1.8.5</w:t>
            </w:r>
          </w:p>
          <w:p w14:paraId="6890A21F" w14:textId="77777777" w:rsidR="006B55A3" w:rsidRPr="006B55A3" w:rsidRDefault="006B55A3" w:rsidP="006B55A3">
            <w:pPr>
              <w:pStyle w:val="TableRows"/>
              <w:jc w:val="center"/>
              <w:rPr>
                <w:sz w:val="20"/>
                <w:szCs w:val="20"/>
              </w:rPr>
            </w:pPr>
            <w:r w:rsidRPr="006B55A3">
              <w:rPr>
                <w:sz w:val="20"/>
                <w:szCs w:val="20"/>
              </w:rPr>
              <w:t>19.1.3.9</w:t>
            </w:r>
          </w:p>
          <w:p w14:paraId="0FA86C49" w14:textId="48891E95" w:rsidR="006B55A3" w:rsidRDefault="006B55A3" w:rsidP="006B55A3">
            <w:pPr>
              <w:pStyle w:val="TableRows"/>
              <w:jc w:val="center"/>
              <w:rPr>
                <w:sz w:val="20"/>
                <w:szCs w:val="20"/>
              </w:rPr>
            </w:pPr>
            <w:r w:rsidRPr="006B55A3">
              <w:rPr>
                <w:sz w:val="20"/>
                <w:szCs w:val="20"/>
              </w:rPr>
              <w:t>19.1.9.1</w:t>
            </w:r>
          </w:p>
          <w:p w14:paraId="4F671025" w14:textId="19E42852" w:rsidR="005D65A4" w:rsidRPr="006B55A3" w:rsidRDefault="005D65A4" w:rsidP="006B55A3">
            <w:pPr>
              <w:pStyle w:val="TableRows"/>
              <w:jc w:val="center"/>
              <w:rPr>
                <w:sz w:val="20"/>
                <w:szCs w:val="20"/>
              </w:rPr>
            </w:pPr>
            <w:r>
              <w:rPr>
                <w:sz w:val="20"/>
                <w:szCs w:val="20"/>
              </w:rPr>
              <w:t>19.1.3.9</w:t>
            </w:r>
          </w:p>
          <w:p w14:paraId="4B4EEB02" w14:textId="60EB8AE2" w:rsidR="006B55A3" w:rsidRDefault="006B55A3" w:rsidP="006B55A3">
            <w:pPr>
              <w:pStyle w:val="TableRows"/>
              <w:jc w:val="center"/>
              <w:rPr>
                <w:sz w:val="20"/>
                <w:szCs w:val="20"/>
              </w:rPr>
            </w:pPr>
            <w:r w:rsidRPr="006B55A3">
              <w:rPr>
                <w:sz w:val="20"/>
                <w:szCs w:val="20"/>
              </w:rPr>
              <w:t>19.</w:t>
            </w:r>
            <w:r w:rsidR="005D65A4">
              <w:rPr>
                <w:sz w:val="20"/>
                <w:szCs w:val="20"/>
              </w:rPr>
              <w:t>1</w:t>
            </w:r>
            <w:r w:rsidRPr="006B55A3">
              <w:rPr>
                <w:sz w:val="20"/>
                <w:szCs w:val="20"/>
              </w:rPr>
              <w:t>.</w:t>
            </w:r>
            <w:r w:rsidR="005D65A4">
              <w:rPr>
                <w:sz w:val="20"/>
                <w:szCs w:val="20"/>
              </w:rPr>
              <w:t>3.10</w:t>
            </w:r>
          </w:p>
          <w:p w14:paraId="473BE9AD" w14:textId="5370DCF3" w:rsidR="005D65A4" w:rsidRDefault="005D65A4" w:rsidP="006B55A3">
            <w:pPr>
              <w:pStyle w:val="TableRows"/>
              <w:jc w:val="center"/>
              <w:rPr>
                <w:sz w:val="20"/>
                <w:szCs w:val="20"/>
              </w:rPr>
            </w:pPr>
            <w:r>
              <w:rPr>
                <w:sz w:val="20"/>
                <w:szCs w:val="20"/>
              </w:rPr>
              <w:t>19.1.4.6</w:t>
            </w:r>
          </w:p>
          <w:p w14:paraId="1069AFF6" w14:textId="4994C61F" w:rsidR="005D65A4" w:rsidRDefault="005D65A4" w:rsidP="005D65A4">
            <w:pPr>
              <w:pStyle w:val="TableRows"/>
              <w:jc w:val="center"/>
              <w:rPr>
                <w:sz w:val="20"/>
                <w:szCs w:val="20"/>
              </w:rPr>
            </w:pPr>
            <w:r>
              <w:rPr>
                <w:sz w:val="20"/>
                <w:szCs w:val="20"/>
              </w:rPr>
              <w:t>19.1.4.7</w:t>
            </w:r>
          </w:p>
          <w:p w14:paraId="41903959" w14:textId="6065A30E" w:rsidR="005D65A4" w:rsidRDefault="005D65A4" w:rsidP="005D65A4">
            <w:pPr>
              <w:pStyle w:val="TableRows"/>
              <w:jc w:val="center"/>
              <w:rPr>
                <w:sz w:val="20"/>
                <w:szCs w:val="20"/>
              </w:rPr>
            </w:pPr>
            <w:r>
              <w:rPr>
                <w:sz w:val="20"/>
                <w:szCs w:val="20"/>
              </w:rPr>
              <w:t>19.1.4.8</w:t>
            </w:r>
          </w:p>
          <w:p w14:paraId="54F4E206" w14:textId="7E7D3174" w:rsidR="005D65A4" w:rsidRDefault="005D65A4" w:rsidP="005D65A4">
            <w:pPr>
              <w:pStyle w:val="TableRows"/>
              <w:jc w:val="center"/>
              <w:rPr>
                <w:sz w:val="20"/>
                <w:szCs w:val="20"/>
              </w:rPr>
            </w:pPr>
            <w:r>
              <w:rPr>
                <w:sz w:val="20"/>
                <w:szCs w:val="20"/>
              </w:rPr>
              <w:t>19.1.4.9</w:t>
            </w:r>
          </w:p>
          <w:p w14:paraId="2BD92F12" w14:textId="507156A0" w:rsidR="005D65A4" w:rsidRPr="006B55A3" w:rsidRDefault="005D65A4" w:rsidP="005D65A4">
            <w:pPr>
              <w:pStyle w:val="TableRows"/>
              <w:jc w:val="center"/>
              <w:rPr>
                <w:sz w:val="20"/>
                <w:szCs w:val="20"/>
              </w:rPr>
            </w:pPr>
            <w:r>
              <w:rPr>
                <w:sz w:val="20"/>
                <w:szCs w:val="20"/>
              </w:rPr>
              <w:t>19.1.4.10</w:t>
            </w:r>
          </w:p>
          <w:p w14:paraId="2D9A984D" w14:textId="77777777" w:rsidR="006B55A3" w:rsidRPr="006B55A3" w:rsidRDefault="006B55A3" w:rsidP="006B55A3">
            <w:pPr>
              <w:pStyle w:val="TableRows"/>
              <w:jc w:val="center"/>
              <w:rPr>
                <w:sz w:val="20"/>
                <w:szCs w:val="20"/>
              </w:rPr>
            </w:pPr>
            <w:r w:rsidRPr="006B55A3">
              <w:rPr>
                <w:sz w:val="20"/>
                <w:szCs w:val="20"/>
              </w:rPr>
              <w:t>19.1.7.1</w:t>
            </w:r>
          </w:p>
          <w:p w14:paraId="1ED17D05" w14:textId="77777777" w:rsidR="006B55A3" w:rsidRPr="006B55A3" w:rsidRDefault="006B55A3" w:rsidP="006B55A3">
            <w:pPr>
              <w:pStyle w:val="TableRows"/>
              <w:jc w:val="center"/>
              <w:rPr>
                <w:sz w:val="20"/>
                <w:szCs w:val="20"/>
              </w:rPr>
            </w:pPr>
            <w:r w:rsidRPr="006B55A3">
              <w:rPr>
                <w:sz w:val="20"/>
                <w:szCs w:val="20"/>
              </w:rPr>
              <w:t>19.1.7.2</w:t>
            </w:r>
          </w:p>
          <w:p w14:paraId="65B5E163" w14:textId="77777777" w:rsidR="006B55A3" w:rsidRPr="006B55A3" w:rsidRDefault="006B55A3" w:rsidP="006B55A3">
            <w:pPr>
              <w:pStyle w:val="TableRows"/>
              <w:jc w:val="center"/>
              <w:rPr>
                <w:sz w:val="20"/>
                <w:szCs w:val="20"/>
              </w:rPr>
            </w:pPr>
            <w:r w:rsidRPr="006B55A3">
              <w:rPr>
                <w:sz w:val="20"/>
                <w:szCs w:val="20"/>
              </w:rPr>
              <w:t>19.1.2.6</w:t>
            </w:r>
          </w:p>
          <w:p w14:paraId="6207C319" w14:textId="77777777" w:rsidR="00CA1F62" w:rsidRDefault="005D65A4" w:rsidP="006B55A3">
            <w:pPr>
              <w:pStyle w:val="TableRows"/>
              <w:jc w:val="center"/>
              <w:rPr>
                <w:sz w:val="20"/>
                <w:szCs w:val="20"/>
              </w:rPr>
            </w:pPr>
            <w:r>
              <w:rPr>
                <w:sz w:val="20"/>
                <w:szCs w:val="20"/>
              </w:rPr>
              <w:t>19.1.9.2</w:t>
            </w:r>
          </w:p>
          <w:p w14:paraId="262F87EB" w14:textId="434AEB2B" w:rsidR="005D65A4" w:rsidRDefault="005D65A4" w:rsidP="006B55A3">
            <w:pPr>
              <w:pStyle w:val="TableRows"/>
              <w:jc w:val="center"/>
              <w:rPr>
                <w:sz w:val="20"/>
                <w:szCs w:val="20"/>
              </w:rPr>
            </w:pPr>
            <w:r>
              <w:rPr>
                <w:sz w:val="20"/>
                <w:szCs w:val="20"/>
              </w:rPr>
              <w:t>19.1.9.3</w:t>
            </w:r>
          </w:p>
          <w:p w14:paraId="22F1A8A3" w14:textId="46FEF4C6" w:rsidR="005D65A4" w:rsidRDefault="005D65A4" w:rsidP="006B55A3">
            <w:pPr>
              <w:pStyle w:val="TableRows"/>
              <w:jc w:val="center"/>
              <w:rPr>
                <w:sz w:val="20"/>
                <w:szCs w:val="20"/>
              </w:rPr>
            </w:pPr>
            <w:r>
              <w:rPr>
                <w:sz w:val="20"/>
                <w:szCs w:val="20"/>
              </w:rPr>
              <w:t>19.1.9.4</w:t>
            </w:r>
          </w:p>
          <w:p w14:paraId="4FF98FFD" w14:textId="1C8A5402" w:rsidR="005D65A4" w:rsidRPr="00CA1F62" w:rsidRDefault="005D65A4" w:rsidP="005D65A4">
            <w:pPr>
              <w:pStyle w:val="TableRows"/>
              <w:jc w:val="center"/>
              <w:rPr>
                <w:sz w:val="20"/>
                <w:szCs w:val="20"/>
              </w:rPr>
            </w:pPr>
            <w:r>
              <w:rPr>
                <w:sz w:val="20"/>
                <w:szCs w:val="20"/>
              </w:rPr>
              <w:lastRenderedPageBreak/>
              <w:t>19.1.9.5</w:t>
            </w:r>
          </w:p>
        </w:tc>
      </w:tr>
      <w:tr w:rsidR="00CA1F62" w:rsidRPr="000A1630" w14:paraId="76E20708" w14:textId="77777777" w:rsidTr="002A2519">
        <w:tc>
          <w:tcPr>
            <w:tcW w:w="1851" w:type="dxa"/>
            <w:vAlign w:val="center"/>
          </w:tcPr>
          <w:p w14:paraId="5F55ABA0" w14:textId="3F604834" w:rsidR="00CA1F62" w:rsidRDefault="00CA1F62" w:rsidP="00CA1F62">
            <w:pPr>
              <w:pStyle w:val="TableRows"/>
              <w:jc w:val="center"/>
            </w:pPr>
            <w:r>
              <w:rPr>
                <w:color w:val="000000"/>
              </w:rPr>
              <w:lastRenderedPageBreak/>
              <w:t>RICMS-SOT-2</w:t>
            </w:r>
          </w:p>
        </w:tc>
        <w:tc>
          <w:tcPr>
            <w:tcW w:w="3052" w:type="dxa"/>
            <w:vAlign w:val="center"/>
          </w:tcPr>
          <w:p w14:paraId="74A60C5D" w14:textId="6BBED20C" w:rsidR="00CA1F62" w:rsidRDefault="00CA1F62" w:rsidP="00CA1F62">
            <w:pPr>
              <w:pStyle w:val="TableRows"/>
              <w:rPr>
                <w:color w:val="000000"/>
              </w:rPr>
            </w:pPr>
            <w:r>
              <w:t>Single intersection signal corridor optimization</w:t>
            </w:r>
          </w:p>
        </w:tc>
        <w:tc>
          <w:tcPr>
            <w:tcW w:w="4902" w:type="dxa"/>
            <w:vAlign w:val="center"/>
          </w:tcPr>
          <w:p w14:paraId="21353390" w14:textId="128D0A6D" w:rsidR="00CA1F62" w:rsidRDefault="00CA1F62" w:rsidP="00CA1F62">
            <w:pPr>
              <w:pStyle w:val="TableRows"/>
              <w:rPr>
                <w:color w:val="000000"/>
              </w:rPr>
            </w:pPr>
            <w:r>
              <w:t>The system will demonstrate a single signal corridor configuration with automatic day-plan generation, optimization, and review.</w:t>
            </w:r>
          </w:p>
        </w:tc>
        <w:tc>
          <w:tcPr>
            <w:tcW w:w="3145" w:type="dxa"/>
            <w:vAlign w:val="center"/>
          </w:tcPr>
          <w:p w14:paraId="1107E4D2" w14:textId="4F088A05" w:rsidR="00CA1F62" w:rsidRPr="00CA1F62" w:rsidRDefault="006B55A3" w:rsidP="00CA1F62">
            <w:pPr>
              <w:pStyle w:val="TableRows"/>
              <w:jc w:val="center"/>
              <w:rPr>
                <w:sz w:val="20"/>
                <w:szCs w:val="20"/>
              </w:rPr>
            </w:pPr>
            <w:r w:rsidRPr="006B55A3">
              <w:rPr>
                <w:sz w:val="20"/>
                <w:szCs w:val="20"/>
              </w:rPr>
              <w:t>19.1.3.1</w:t>
            </w:r>
          </w:p>
        </w:tc>
      </w:tr>
      <w:tr w:rsidR="00CA1F62" w:rsidRPr="000A1630" w14:paraId="4F660928" w14:textId="77777777" w:rsidTr="002A2519">
        <w:tc>
          <w:tcPr>
            <w:tcW w:w="1851" w:type="dxa"/>
            <w:vAlign w:val="center"/>
          </w:tcPr>
          <w:p w14:paraId="2EB3B175" w14:textId="47D5B903" w:rsidR="00CA1F62" w:rsidRDefault="00CA1F62" w:rsidP="00CA1F62">
            <w:pPr>
              <w:pStyle w:val="TableRows"/>
              <w:jc w:val="center"/>
            </w:pPr>
            <w:r>
              <w:rPr>
                <w:color w:val="000000"/>
              </w:rPr>
              <w:t>RICMS-SOT-3</w:t>
            </w:r>
          </w:p>
        </w:tc>
        <w:tc>
          <w:tcPr>
            <w:tcW w:w="3052" w:type="dxa"/>
            <w:vAlign w:val="center"/>
          </w:tcPr>
          <w:p w14:paraId="3EAB9F3C" w14:textId="6D277184" w:rsidR="00CA1F62" w:rsidRDefault="00CA1F62" w:rsidP="00CA1F62">
            <w:pPr>
              <w:pStyle w:val="TableRows"/>
              <w:rPr>
                <w:color w:val="000000"/>
              </w:rPr>
            </w:pPr>
            <w:r>
              <w:t>Recurring signal corridor optimization</w:t>
            </w:r>
          </w:p>
        </w:tc>
        <w:tc>
          <w:tcPr>
            <w:tcW w:w="4902" w:type="dxa"/>
            <w:vAlign w:val="center"/>
          </w:tcPr>
          <w:p w14:paraId="5908A773" w14:textId="1D3AD575" w:rsidR="00CA1F62" w:rsidRDefault="00CA1F62" w:rsidP="00CA1F62">
            <w:pPr>
              <w:pStyle w:val="TableRows"/>
              <w:rPr>
                <w:color w:val="000000"/>
              </w:rPr>
            </w:pPr>
            <w:r>
              <w:t>The system will demonstrate a recurring signal corridor configuration, optimization, review, and deployment with conflicts that must be resolved.</w:t>
            </w:r>
          </w:p>
        </w:tc>
        <w:tc>
          <w:tcPr>
            <w:tcW w:w="3145" w:type="dxa"/>
            <w:vAlign w:val="center"/>
          </w:tcPr>
          <w:p w14:paraId="56A10C66" w14:textId="77777777" w:rsidR="00CA1F62" w:rsidRDefault="006B55A3" w:rsidP="00CA1F62">
            <w:pPr>
              <w:pStyle w:val="TableRows"/>
              <w:jc w:val="center"/>
              <w:rPr>
                <w:sz w:val="20"/>
                <w:szCs w:val="20"/>
              </w:rPr>
            </w:pPr>
            <w:r w:rsidRPr="006B55A3">
              <w:rPr>
                <w:sz w:val="20"/>
                <w:szCs w:val="20"/>
              </w:rPr>
              <w:t>19.1.5.1</w:t>
            </w:r>
          </w:p>
          <w:p w14:paraId="7B657659" w14:textId="77777777" w:rsidR="006B55A3" w:rsidRPr="006B55A3" w:rsidRDefault="006B55A3" w:rsidP="006B55A3">
            <w:pPr>
              <w:pStyle w:val="TableRows"/>
              <w:jc w:val="center"/>
              <w:rPr>
                <w:sz w:val="20"/>
                <w:szCs w:val="20"/>
              </w:rPr>
            </w:pPr>
            <w:r w:rsidRPr="006B55A3">
              <w:rPr>
                <w:sz w:val="20"/>
                <w:szCs w:val="20"/>
              </w:rPr>
              <w:t>19.1.6.2</w:t>
            </w:r>
          </w:p>
          <w:p w14:paraId="3C0CBAC6" w14:textId="7E7A379A" w:rsidR="006B55A3" w:rsidRPr="00CA1F62" w:rsidRDefault="006B55A3" w:rsidP="006B55A3">
            <w:pPr>
              <w:pStyle w:val="TableRows"/>
              <w:jc w:val="center"/>
              <w:rPr>
                <w:sz w:val="20"/>
                <w:szCs w:val="20"/>
              </w:rPr>
            </w:pPr>
            <w:r w:rsidRPr="006B55A3">
              <w:rPr>
                <w:sz w:val="20"/>
                <w:szCs w:val="20"/>
              </w:rPr>
              <w:t>19.1.2.5</w:t>
            </w:r>
          </w:p>
        </w:tc>
      </w:tr>
      <w:tr w:rsidR="00CA1F62" w:rsidRPr="000A1630" w14:paraId="473A46BA" w14:textId="77777777" w:rsidTr="002A2519">
        <w:tc>
          <w:tcPr>
            <w:tcW w:w="1851" w:type="dxa"/>
            <w:vAlign w:val="center"/>
          </w:tcPr>
          <w:p w14:paraId="5A05003D" w14:textId="751BB0C2" w:rsidR="00CA1F62" w:rsidRDefault="00CA1F62" w:rsidP="00CA1F62">
            <w:pPr>
              <w:pStyle w:val="TableRows"/>
              <w:jc w:val="center"/>
            </w:pPr>
            <w:r>
              <w:rPr>
                <w:color w:val="000000"/>
              </w:rPr>
              <w:t>RICMS-SOT-4</w:t>
            </w:r>
          </w:p>
        </w:tc>
        <w:tc>
          <w:tcPr>
            <w:tcW w:w="3052" w:type="dxa"/>
            <w:vAlign w:val="center"/>
          </w:tcPr>
          <w:p w14:paraId="0CE711A2" w14:textId="4258F8B7" w:rsidR="00CA1F62" w:rsidRDefault="00CA1F62" w:rsidP="00CA1F62">
            <w:pPr>
              <w:pStyle w:val="TableRows"/>
              <w:rPr>
                <w:color w:val="000000"/>
              </w:rPr>
            </w:pPr>
            <w:r>
              <w:t>Signal corridor map integration</w:t>
            </w:r>
          </w:p>
        </w:tc>
        <w:tc>
          <w:tcPr>
            <w:tcW w:w="4902" w:type="dxa"/>
            <w:vAlign w:val="center"/>
          </w:tcPr>
          <w:p w14:paraId="179C35CB" w14:textId="6A4A503B" w:rsidR="00CA1F62" w:rsidRDefault="00CA1F62" w:rsidP="00CA1F62">
            <w:pPr>
              <w:pStyle w:val="TableRows"/>
              <w:rPr>
                <w:color w:val="000000"/>
              </w:rPr>
            </w:pPr>
            <w:r>
              <w:t>The system will demonstrate integration of GIS map views for SOT corridors and signals.</w:t>
            </w:r>
          </w:p>
        </w:tc>
        <w:tc>
          <w:tcPr>
            <w:tcW w:w="3145" w:type="dxa"/>
            <w:vAlign w:val="center"/>
          </w:tcPr>
          <w:p w14:paraId="44A28287" w14:textId="77777777" w:rsidR="00CA1F62" w:rsidRDefault="006B55A3" w:rsidP="006B55A3">
            <w:pPr>
              <w:pStyle w:val="TableRows"/>
              <w:jc w:val="center"/>
              <w:rPr>
                <w:sz w:val="20"/>
                <w:szCs w:val="20"/>
              </w:rPr>
            </w:pPr>
            <w:r>
              <w:rPr>
                <w:sz w:val="20"/>
                <w:szCs w:val="20"/>
              </w:rPr>
              <w:t>1.1.1.7.2</w:t>
            </w:r>
          </w:p>
          <w:p w14:paraId="5BBF0C8E" w14:textId="77777777" w:rsidR="006B55A3" w:rsidRDefault="006B55A3" w:rsidP="006B55A3">
            <w:pPr>
              <w:pStyle w:val="TableRows"/>
              <w:jc w:val="center"/>
              <w:rPr>
                <w:sz w:val="20"/>
                <w:szCs w:val="20"/>
              </w:rPr>
            </w:pPr>
            <w:r>
              <w:rPr>
                <w:sz w:val="20"/>
                <w:szCs w:val="20"/>
              </w:rPr>
              <w:t>19.1.7.1</w:t>
            </w:r>
          </w:p>
          <w:p w14:paraId="5EC85A3A" w14:textId="524D1A5C" w:rsidR="006B55A3" w:rsidRPr="00CA1F62" w:rsidRDefault="006B55A3" w:rsidP="006B55A3">
            <w:pPr>
              <w:pStyle w:val="TableRows"/>
              <w:jc w:val="center"/>
              <w:rPr>
                <w:sz w:val="20"/>
                <w:szCs w:val="20"/>
              </w:rPr>
            </w:pPr>
            <w:r>
              <w:rPr>
                <w:sz w:val="20"/>
                <w:szCs w:val="20"/>
              </w:rPr>
              <w:t>19.1.7.2</w:t>
            </w:r>
          </w:p>
        </w:tc>
      </w:tr>
      <w:tr w:rsidR="00CA1F62" w:rsidRPr="000A1630" w14:paraId="08CEF0F8" w14:textId="77777777" w:rsidTr="002A2519">
        <w:tc>
          <w:tcPr>
            <w:tcW w:w="1851" w:type="dxa"/>
            <w:vAlign w:val="center"/>
          </w:tcPr>
          <w:p w14:paraId="6FB764D9" w14:textId="5D5C092D" w:rsidR="00CA1F62" w:rsidRDefault="00CA1F62" w:rsidP="00CA1F62">
            <w:pPr>
              <w:pStyle w:val="TableRows"/>
              <w:jc w:val="center"/>
            </w:pPr>
            <w:r>
              <w:rPr>
                <w:color w:val="000000"/>
              </w:rPr>
              <w:t>RICMS-SOT-5</w:t>
            </w:r>
          </w:p>
        </w:tc>
        <w:tc>
          <w:tcPr>
            <w:tcW w:w="3052" w:type="dxa"/>
            <w:vAlign w:val="center"/>
          </w:tcPr>
          <w:p w14:paraId="69A4BA16" w14:textId="2ED8DF10" w:rsidR="00CA1F62" w:rsidRPr="00CA1F62" w:rsidRDefault="00CA1F62" w:rsidP="00CA1F62">
            <w:pPr>
              <w:pStyle w:val="TableRows"/>
            </w:pPr>
            <w:r>
              <w:t>Signal corridor restrictions per day of week and time of day</w:t>
            </w:r>
          </w:p>
        </w:tc>
        <w:tc>
          <w:tcPr>
            <w:tcW w:w="4902" w:type="dxa"/>
            <w:vAlign w:val="center"/>
          </w:tcPr>
          <w:p w14:paraId="50F228E0" w14:textId="77777777" w:rsidR="00CA1F62" w:rsidRPr="00CA1F62" w:rsidRDefault="00CA1F62" w:rsidP="00CA1F62">
            <w:pPr>
              <w:rPr>
                <w:rFonts w:ascii="Calibri" w:hAnsi="Calibri"/>
                <w:sz w:val="22"/>
                <w:szCs w:val="22"/>
              </w:rPr>
            </w:pPr>
            <w:r w:rsidRPr="00CA1F62">
              <w:rPr>
                <w:rFonts w:ascii="Calibri" w:hAnsi="Calibri"/>
                <w:sz w:val="22"/>
                <w:szCs w:val="22"/>
              </w:rPr>
              <w:t>The system will demonstrate signal corridor configurations with respect to the following restrictions set in the SIIA system:</w:t>
            </w:r>
          </w:p>
          <w:p w14:paraId="7516FED3" w14:textId="77777777" w:rsidR="00CA1F62" w:rsidRPr="00CA1F62" w:rsidRDefault="00CA1F62" w:rsidP="00CA1F62">
            <w:pPr>
              <w:pStyle w:val="ListParagraph"/>
              <w:numPr>
                <w:ilvl w:val="0"/>
                <w:numId w:val="64"/>
              </w:numPr>
              <w:spacing w:after="0"/>
              <w:jc w:val="left"/>
              <w:rPr>
                <w:rFonts w:ascii="Calibri" w:hAnsi="Calibri"/>
                <w:sz w:val="22"/>
                <w:szCs w:val="22"/>
              </w:rPr>
            </w:pPr>
            <w:r w:rsidRPr="00CA1F62">
              <w:rPr>
                <w:rFonts w:ascii="Calibri" w:hAnsi="Calibri"/>
                <w:sz w:val="22"/>
                <w:szCs w:val="22"/>
              </w:rPr>
              <w:t>Can’t Lag Left</w:t>
            </w:r>
          </w:p>
          <w:p w14:paraId="0E3AE29C" w14:textId="77777777" w:rsidR="00CA1F62" w:rsidRPr="00CA1F62" w:rsidRDefault="00CA1F62" w:rsidP="00CA1F62">
            <w:pPr>
              <w:pStyle w:val="ListParagraph"/>
              <w:numPr>
                <w:ilvl w:val="0"/>
                <w:numId w:val="64"/>
              </w:numPr>
              <w:spacing w:after="0"/>
              <w:jc w:val="left"/>
              <w:rPr>
                <w:rFonts w:ascii="Calibri" w:hAnsi="Calibri"/>
                <w:sz w:val="22"/>
                <w:szCs w:val="22"/>
              </w:rPr>
            </w:pPr>
            <w:r w:rsidRPr="00CA1F62">
              <w:rPr>
                <w:rFonts w:ascii="Calibri" w:hAnsi="Calibri"/>
                <w:sz w:val="22"/>
                <w:szCs w:val="22"/>
              </w:rPr>
              <w:t>Can’t Run Concurrent Lefts</w:t>
            </w:r>
          </w:p>
          <w:p w14:paraId="04143B30" w14:textId="77777777" w:rsidR="00CA1F62" w:rsidRPr="00CA1F62" w:rsidRDefault="00CA1F62" w:rsidP="00CA1F62">
            <w:pPr>
              <w:pStyle w:val="ListParagraph"/>
              <w:numPr>
                <w:ilvl w:val="0"/>
                <w:numId w:val="64"/>
              </w:numPr>
              <w:spacing w:after="0"/>
              <w:jc w:val="left"/>
              <w:rPr>
                <w:rFonts w:ascii="Calibri" w:hAnsi="Calibri"/>
                <w:sz w:val="22"/>
                <w:szCs w:val="22"/>
              </w:rPr>
            </w:pPr>
            <w:r w:rsidRPr="00CA1F62">
              <w:rPr>
                <w:rFonts w:ascii="Calibri" w:hAnsi="Calibri"/>
                <w:sz w:val="22"/>
                <w:szCs w:val="22"/>
              </w:rPr>
              <w:t>Exclusive phases for pedestrians</w:t>
            </w:r>
          </w:p>
          <w:p w14:paraId="6F83D580" w14:textId="172F62FA" w:rsidR="00CA1F62" w:rsidRPr="00CA1F62" w:rsidRDefault="00CA1F62" w:rsidP="00CA1F62">
            <w:pPr>
              <w:pStyle w:val="TableRows"/>
            </w:pPr>
            <w:r>
              <w:t>Split phase side street</w:t>
            </w:r>
          </w:p>
        </w:tc>
        <w:tc>
          <w:tcPr>
            <w:tcW w:w="3145" w:type="dxa"/>
            <w:vAlign w:val="center"/>
          </w:tcPr>
          <w:p w14:paraId="2FA284D7" w14:textId="0374934E" w:rsidR="00CA1F62" w:rsidRPr="00CA1F62" w:rsidRDefault="005D65A4" w:rsidP="00CA1F62">
            <w:pPr>
              <w:pStyle w:val="TableRows"/>
              <w:jc w:val="center"/>
              <w:rPr>
                <w:sz w:val="20"/>
                <w:szCs w:val="20"/>
              </w:rPr>
            </w:pPr>
            <w:r>
              <w:rPr>
                <w:sz w:val="20"/>
                <w:szCs w:val="20"/>
              </w:rPr>
              <w:t>N/A</w:t>
            </w:r>
          </w:p>
        </w:tc>
      </w:tr>
    </w:tbl>
    <w:p w14:paraId="487983D0" w14:textId="77777777" w:rsidR="000D717C" w:rsidRDefault="000D717C" w:rsidP="000D717C">
      <w:pPr>
        <w:pStyle w:val="Heading1"/>
        <w:numPr>
          <w:ilvl w:val="0"/>
          <w:numId w:val="0"/>
        </w:numPr>
        <w:ind w:left="432" w:hanging="432"/>
        <w:sectPr w:rsidR="000D717C" w:rsidSect="007E1B5F">
          <w:footerReference w:type="default" r:id="rId50"/>
          <w:pgSz w:w="15840" w:h="12240" w:orient="landscape" w:code="1"/>
          <w:pgMar w:top="1440" w:right="1440" w:bottom="1440" w:left="1440" w:header="720" w:footer="720" w:gutter="0"/>
          <w:cols w:space="720"/>
          <w:docGrid w:linePitch="360"/>
        </w:sectPr>
      </w:pPr>
      <w:bookmarkStart w:id="53" w:name="_Toc73413704"/>
    </w:p>
    <w:p w14:paraId="2570E6C4" w14:textId="77777777" w:rsidR="000D717C" w:rsidRPr="000A1630" w:rsidRDefault="000D717C" w:rsidP="000D717C">
      <w:pPr>
        <w:pStyle w:val="Heading1"/>
        <w:numPr>
          <w:ilvl w:val="0"/>
          <w:numId w:val="16"/>
        </w:numPr>
      </w:pPr>
      <w:bookmarkStart w:id="54" w:name="_Toc10704252"/>
      <w:bookmarkStart w:id="55" w:name="_Toc55298979"/>
      <w:r w:rsidRPr="000A1630">
        <w:lastRenderedPageBreak/>
        <w:t>Requirements</w:t>
      </w:r>
      <w:bookmarkEnd w:id="54"/>
      <w:bookmarkEnd w:id="55"/>
    </w:p>
    <w:bookmarkEnd w:id="53"/>
    <w:p w14:paraId="7751BA00" w14:textId="77777777" w:rsidR="000D717C" w:rsidRPr="000A1630" w:rsidRDefault="000D717C" w:rsidP="000D717C">
      <w:r w:rsidRPr="000A1630">
        <w:t>This section identifies the requirements and relates them to the tests described in the plan. It does not restate the requirements.</w:t>
      </w:r>
    </w:p>
    <w:p w14:paraId="1559992C" w14:textId="77777777" w:rsidR="000D717C" w:rsidRPr="000A1630" w:rsidRDefault="000D717C" w:rsidP="000D717C">
      <w:pPr>
        <w:pStyle w:val="Heading2"/>
        <w:numPr>
          <w:ilvl w:val="1"/>
          <w:numId w:val="16"/>
        </w:numPr>
      </w:pPr>
      <w:bookmarkStart w:id="56" w:name="_Toc10704253"/>
      <w:bookmarkStart w:id="57" w:name="_Toc55298980"/>
      <w:r w:rsidRPr="000A1630">
        <w:t>Requirements Traceability Verification Matrix</w:t>
      </w:r>
      <w:bookmarkEnd w:id="56"/>
      <w:bookmarkEnd w:id="57"/>
    </w:p>
    <w:p w14:paraId="2955FA89" w14:textId="05407420" w:rsidR="000D717C" w:rsidRPr="000A1630" w:rsidRDefault="000D717C" w:rsidP="000D717C">
      <w:r w:rsidRPr="00E401AD">
        <w:fldChar w:fldCharType="begin"/>
      </w:r>
      <w:r w:rsidRPr="000A1630">
        <w:instrText xml:space="preserve"> REF _Ref526200045 \h </w:instrText>
      </w:r>
      <w:r w:rsidRPr="00E401AD">
        <w:fldChar w:fldCharType="separate"/>
      </w:r>
      <w:r w:rsidR="004C60B4" w:rsidRPr="000A1630">
        <w:t xml:space="preserve">Table </w:t>
      </w:r>
      <w:r w:rsidR="004C60B4">
        <w:rPr>
          <w:noProof/>
        </w:rPr>
        <w:t>8</w:t>
      </w:r>
      <w:r w:rsidR="004C60B4" w:rsidRPr="000A1630">
        <w:t xml:space="preserve"> - RTVM</w:t>
      </w:r>
      <w:r w:rsidRPr="00E401AD">
        <w:fldChar w:fldCharType="end"/>
      </w:r>
      <w:r w:rsidRPr="000A1630">
        <w:t xml:space="preserve"> lists the requirements addressed in this test as well as the test case ID that satisfies the corresponding requirement. </w:t>
      </w:r>
    </w:p>
    <w:p w14:paraId="62793388" w14:textId="3BF11BD4" w:rsidR="000D717C" w:rsidRPr="000A1630" w:rsidRDefault="000D717C" w:rsidP="000D717C">
      <w:pPr>
        <w:pStyle w:val="Caption"/>
        <w:keepNext/>
        <w:jc w:val="center"/>
      </w:pPr>
      <w:bookmarkStart w:id="58" w:name="_Ref526200045"/>
      <w:bookmarkStart w:id="59" w:name="_Toc10704259"/>
      <w:bookmarkStart w:id="60" w:name="_Toc55298989"/>
      <w:r w:rsidRPr="000A1630">
        <w:t xml:space="preserve">Table </w:t>
      </w:r>
      <w:r w:rsidRPr="00E401AD">
        <w:fldChar w:fldCharType="begin"/>
      </w:r>
      <w:r w:rsidRPr="000A1630">
        <w:instrText xml:space="preserve"> SEQ Table \* ARABIC </w:instrText>
      </w:r>
      <w:r w:rsidRPr="00E401AD">
        <w:fldChar w:fldCharType="separate"/>
      </w:r>
      <w:r w:rsidR="004C60B4">
        <w:rPr>
          <w:noProof/>
        </w:rPr>
        <w:t>8</w:t>
      </w:r>
      <w:r w:rsidRPr="00E401AD">
        <w:rPr>
          <w:noProof/>
        </w:rPr>
        <w:fldChar w:fldCharType="end"/>
      </w:r>
      <w:r w:rsidRPr="000A1630">
        <w:t xml:space="preserve"> - RTVM</w:t>
      </w:r>
      <w:bookmarkEnd w:id="58"/>
      <w:bookmarkEnd w:id="59"/>
      <w:bookmarkEnd w:id="60"/>
    </w:p>
    <w:tbl>
      <w:tblPr>
        <w:tblW w:w="9289" w:type="dxa"/>
        <w:jc w:val="center"/>
        <w:tblLook w:val="04A0" w:firstRow="1" w:lastRow="0" w:firstColumn="1" w:lastColumn="0" w:noHBand="0" w:noVBand="1"/>
      </w:tblPr>
      <w:tblGrid>
        <w:gridCol w:w="1705"/>
        <w:gridCol w:w="5490"/>
        <w:gridCol w:w="2094"/>
      </w:tblGrid>
      <w:tr w:rsidR="000D717C" w:rsidRPr="00B52CC7" w14:paraId="23EA5DB1" w14:textId="77777777" w:rsidTr="000D717C">
        <w:trPr>
          <w:trHeight w:val="287"/>
          <w:tblHeader/>
          <w:jc w:val="center"/>
        </w:trPr>
        <w:tc>
          <w:tcPr>
            <w:tcW w:w="1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BAD979" w14:textId="77777777" w:rsidR="000D717C" w:rsidRPr="00B52CC7" w:rsidRDefault="000D717C" w:rsidP="000D717C">
            <w:pPr>
              <w:pStyle w:val="TableRows"/>
              <w:jc w:val="center"/>
              <w:rPr>
                <w:rFonts w:asciiTheme="minorHAnsi" w:hAnsiTheme="minorHAnsi" w:cstheme="minorHAnsi"/>
                <w:b/>
              </w:rPr>
            </w:pPr>
            <w:r w:rsidRPr="00B52CC7">
              <w:rPr>
                <w:rFonts w:asciiTheme="minorHAnsi" w:hAnsiTheme="minorHAnsi" w:cstheme="minorHAnsi"/>
                <w:b/>
              </w:rPr>
              <w:t>Req #</w:t>
            </w:r>
          </w:p>
        </w:tc>
        <w:tc>
          <w:tcPr>
            <w:tcW w:w="5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35D478" w14:textId="77777777" w:rsidR="000D717C" w:rsidRPr="00B52CC7" w:rsidRDefault="000D717C" w:rsidP="000D717C">
            <w:pPr>
              <w:pStyle w:val="TableRows"/>
              <w:rPr>
                <w:rFonts w:asciiTheme="minorHAnsi" w:hAnsiTheme="minorHAnsi" w:cstheme="minorHAnsi"/>
                <w:b/>
              </w:rPr>
            </w:pPr>
            <w:r w:rsidRPr="00B52CC7">
              <w:rPr>
                <w:rFonts w:asciiTheme="minorHAnsi" w:hAnsiTheme="minorHAnsi" w:cstheme="minorHAnsi"/>
                <w:b/>
              </w:rPr>
              <w:t>Requirement Text</w:t>
            </w:r>
          </w:p>
        </w:tc>
        <w:tc>
          <w:tcPr>
            <w:tcW w:w="20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24CD72" w14:textId="77777777" w:rsidR="000D717C" w:rsidRPr="00B52CC7" w:rsidRDefault="000D717C" w:rsidP="000D717C">
            <w:pPr>
              <w:pStyle w:val="TableRows"/>
              <w:jc w:val="center"/>
              <w:rPr>
                <w:rFonts w:asciiTheme="minorHAnsi" w:hAnsiTheme="minorHAnsi" w:cstheme="minorHAnsi"/>
                <w:b/>
              </w:rPr>
            </w:pPr>
            <w:r w:rsidRPr="00B52CC7">
              <w:rPr>
                <w:rFonts w:asciiTheme="minorHAnsi" w:hAnsiTheme="minorHAnsi" w:cstheme="minorHAnsi"/>
                <w:b/>
              </w:rPr>
              <w:t>TC ID</w:t>
            </w:r>
          </w:p>
        </w:tc>
      </w:tr>
      <w:tr w:rsidR="000D717C" w:rsidRPr="008416A6" w14:paraId="5CAEF3B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190984" w14:textId="77777777" w:rsidR="000D717C" w:rsidRPr="008416A6" w:rsidRDefault="000D717C" w:rsidP="000D717C">
            <w:pPr>
              <w:pStyle w:val="TableRows"/>
              <w:jc w:val="center"/>
              <w:rPr>
                <w:rFonts w:asciiTheme="minorHAnsi" w:hAnsiTheme="minorHAnsi" w:cstheme="minorHAnsi"/>
                <w:b/>
              </w:rPr>
            </w:pPr>
            <w:r>
              <w:rPr>
                <w:rFonts w:cs="Calibri"/>
                <w:color w:val="000000"/>
              </w:rPr>
              <w:t>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8F1253" w14:textId="77777777" w:rsidR="000D717C" w:rsidRPr="008416A6" w:rsidRDefault="000D717C" w:rsidP="000D717C">
            <w:pPr>
              <w:pStyle w:val="TableRows"/>
              <w:rPr>
                <w:rFonts w:asciiTheme="minorHAnsi" w:hAnsiTheme="minorHAnsi" w:cstheme="minorHAnsi"/>
              </w:rPr>
            </w:pPr>
            <w:r>
              <w:rPr>
                <w:rFonts w:cs="Calibri"/>
                <w:color w:val="000000"/>
              </w:rPr>
              <w:t>The R-ICMS shall provide authorized users the capability to view current status of the transportation network.</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EE047"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7EDB9BC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95B5F" w14:textId="77777777" w:rsidR="000D717C" w:rsidRDefault="000D717C" w:rsidP="000D717C">
            <w:pPr>
              <w:pStyle w:val="TableRows"/>
              <w:jc w:val="center"/>
              <w:rPr>
                <w:sz w:val="20"/>
                <w:szCs w:val="20"/>
              </w:rPr>
            </w:pPr>
            <w:r>
              <w:rPr>
                <w:rFonts w:cs="Calibri"/>
                <w:color w:val="000000"/>
              </w:rPr>
              <w:t>1.1.1.1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C330D0" w14:textId="77777777" w:rsidR="000D717C" w:rsidRPr="00A7304A" w:rsidRDefault="000D717C" w:rsidP="000D717C">
            <w:pPr>
              <w:pStyle w:val="TableRows"/>
              <w:rPr>
                <w:sz w:val="20"/>
                <w:szCs w:val="20"/>
              </w:rPr>
            </w:pPr>
            <w:r>
              <w:rPr>
                <w:rFonts w:cs="Calibri"/>
                <w:color w:val="000000"/>
              </w:rPr>
              <w:t>The R-ICMS shall provide authorized users the capability to view current status of managed lane facilities in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348B94"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6FAA0F8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53562" w14:textId="77777777" w:rsidR="000D717C" w:rsidRDefault="000D717C" w:rsidP="000D717C">
            <w:pPr>
              <w:pStyle w:val="TableRows"/>
              <w:jc w:val="center"/>
              <w:rPr>
                <w:sz w:val="20"/>
                <w:szCs w:val="20"/>
              </w:rPr>
            </w:pPr>
            <w:r>
              <w:rPr>
                <w:rFonts w:cs="Calibri"/>
                <w:color w:val="000000"/>
              </w:rPr>
              <w:t>1.1.1.4.1.2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F0DBAB4" w14:textId="77777777" w:rsidR="000D717C" w:rsidRPr="00A7304A" w:rsidRDefault="000D717C" w:rsidP="000D717C">
            <w:pPr>
              <w:pStyle w:val="TableRows"/>
              <w:rPr>
                <w:sz w:val="20"/>
                <w:szCs w:val="20"/>
              </w:rPr>
            </w:pPr>
            <w:r>
              <w:rPr>
                <w:rFonts w:cs="Calibri"/>
                <w:color w:val="000000"/>
              </w:rPr>
              <w:t>The embedded CCTV image shall be displayed along with the event information as available.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C07DE2"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46E3D0C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3AD39" w14:textId="77777777" w:rsidR="000D717C" w:rsidRDefault="000D717C" w:rsidP="000D717C">
            <w:pPr>
              <w:pStyle w:val="TableRows"/>
              <w:jc w:val="center"/>
              <w:rPr>
                <w:sz w:val="20"/>
                <w:szCs w:val="20"/>
              </w:rPr>
            </w:pPr>
            <w:r>
              <w:rPr>
                <w:rFonts w:cs="Calibri"/>
                <w:color w:val="000000"/>
              </w:rPr>
              <w:t>1.1.1.6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B9609C" w14:textId="77777777" w:rsidR="000D717C" w:rsidRPr="00A7304A" w:rsidRDefault="000D717C" w:rsidP="000D717C">
            <w:pPr>
              <w:pStyle w:val="TableRows"/>
              <w:rPr>
                <w:sz w:val="20"/>
                <w:szCs w:val="20"/>
              </w:rPr>
            </w:pPr>
            <w:r w:rsidRPr="00FD74FD">
              <w:rPr>
                <w:rFonts w:cs="Calibri"/>
              </w:rPr>
              <w:t>The R-ICMS shall provide an authorized user the capability to view traffic signal status as a selectable layer on a GIS-based map as available.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3BC390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45D8C1F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D2DF9" w14:textId="77777777" w:rsidR="000D717C" w:rsidRDefault="000D717C" w:rsidP="000D717C">
            <w:pPr>
              <w:pStyle w:val="TableRows"/>
              <w:jc w:val="center"/>
              <w:rPr>
                <w:sz w:val="20"/>
                <w:szCs w:val="20"/>
              </w:rPr>
            </w:pPr>
            <w:r>
              <w:rPr>
                <w:rFonts w:cs="Calibri"/>
                <w:color w:val="000000"/>
              </w:rPr>
              <w:t>1.1.1.6.1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696E77" w14:textId="77777777" w:rsidR="000D717C" w:rsidRPr="00A7304A" w:rsidRDefault="000D717C" w:rsidP="000D717C">
            <w:pPr>
              <w:pStyle w:val="TableRows"/>
              <w:rPr>
                <w:sz w:val="20"/>
                <w:szCs w:val="20"/>
              </w:rPr>
            </w:pPr>
            <w:r>
              <w:rPr>
                <w:rFonts w:cs="Calibri"/>
                <w:color w:val="000000"/>
              </w:rPr>
              <w:t>The R-ICMS shall allow clicking on a traffic signal icon to display a menu option allowing the user to view the intersection as part of the SOT user interface.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5BFB03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74C1EFB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513B8" w14:textId="77777777" w:rsidR="000D717C" w:rsidRDefault="000D717C" w:rsidP="000D717C">
            <w:pPr>
              <w:pStyle w:val="TableRows"/>
              <w:jc w:val="center"/>
              <w:rPr>
                <w:sz w:val="20"/>
                <w:szCs w:val="20"/>
              </w:rPr>
            </w:pPr>
            <w:r>
              <w:rPr>
                <w:rFonts w:cs="Calibri"/>
                <w:color w:val="000000"/>
              </w:rPr>
              <w:t>1.1.1.7.1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22332B" w14:textId="77777777" w:rsidR="000D717C" w:rsidRPr="00A7304A" w:rsidRDefault="000D717C" w:rsidP="000D717C">
            <w:pPr>
              <w:pStyle w:val="TableRows"/>
              <w:rPr>
                <w:sz w:val="20"/>
                <w:szCs w:val="20"/>
              </w:rPr>
            </w:pPr>
            <w:r>
              <w:rPr>
                <w:rFonts w:cs="Calibri"/>
                <w:color w:val="000000"/>
              </w:rPr>
              <w:t>The R-ICMS shall provide color coded National Weather Service weather alerts.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11AA6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09757516"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69E04" w14:textId="77777777" w:rsidR="000D717C" w:rsidRDefault="000D717C" w:rsidP="000D717C">
            <w:pPr>
              <w:pStyle w:val="TableRows"/>
              <w:jc w:val="center"/>
              <w:rPr>
                <w:sz w:val="20"/>
                <w:szCs w:val="20"/>
              </w:rPr>
            </w:pPr>
            <w:r>
              <w:rPr>
                <w:rFonts w:cs="Calibri"/>
                <w:color w:val="000000"/>
              </w:rPr>
              <w:t>1.1.1.7.2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1B8EB93" w14:textId="77777777" w:rsidR="000D717C" w:rsidRPr="00A7304A" w:rsidRDefault="000D717C" w:rsidP="000D717C">
            <w:pPr>
              <w:pStyle w:val="TableRows"/>
              <w:rPr>
                <w:sz w:val="20"/>
                <w:szCs w:val="20"/>
              </w:rPr>
            </w:pPr>
            <w:r>
              <w:rPr>
                <w:rFonts w:cs="Calibri"/>
                <w:color w:val="000000"/>
              </w:rPr>
              <w:t>The R-ICMS shall provide an authorized user the capability to view a weather radar overlay as a selectable layer on a GIS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E32445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2F2E362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98389" w14:textId="77777777" w:rsidR="000D717C" w:rsidRDefault="000D717C" w:rsidP="000D717C">
            <w:pPr>
              <w:pStyle w:val="TableRows"/>
              <w:jc w:val="center"/>
              <w:rPr>
                <w:sz w:val="20"/>
                <w:szCs w:val="20"/>
              </w:rPr>
            </w:pPr>
            <w:r>
              <w:rPr>
                <w:rFonts w:cs="Calibri"/>
                <w:color w:val="000000"/>
              </w:rPr>
              <w:t>1.1.1.7.3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D827F7" w14:textId="77777777" w:rsidR="000D717C" w:rsidRPr="00A7304A" w:rsidRDefault="000D717C" w:rsidP="000D717C">
            <w:pPr>
              <w:pStyle w:val="TableRows"/>
              <w:rPr>
                <w:sz w:val="20"/>
                <w:szCs w:val="20"/>
              </w:rPr>
            </w:pPr>
            <w:r>
              <w:rPr>
                <w:rFonts w:cs="Calibri"/>
                <w:color w:val="000000"/>
              </w:rPr>
              <w:t>The R-ICMS weather radar overlay shall be provided in a motion loop, indicating changing weather conditions in real-time.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281F8A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7E95B40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F60B0" w14:textId="77777777" w:rsidR="000D717C" w:rsidRDefault="000D717C" w:rsidP="000D717C">
            <w:pPr>
              <w:pStyle w:val="TableRows"/>
              <w:jc w:val="center"/>
              <w:rPr>
                <w:sz w:val="20"/>
                <w:szCs w:val="20"/>
              </w:rPr>
            </w:pPr>
            <w:r>
              <w:rPr>
                <w:rFonts w:cs="Calibri"/>
                <w:color w:val="000000"/>
              </w:rPr>
              <w:t>1.1.1.7.4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68D0B78" w14:textId="77777777" w:rsidR="000D717C" w:rsidRPr="00A7304A" w:rsidRDefault="000D717C" w:rsidP="000D717C">
            <w:pPr>
              <w:pStyle w:val="TableRows"/>
              <w:rPr>
                <w:sz w:val="20"/>
                <w:szCs w:val="20"/>
              </w:rPr>
            </w:pPr>
            <w:r>
              <w:rPr>
                <w:rFonts w:cs="Calibri"/>
                <w:color w:val="000000"/>
              </w:rPr>
              <w:t>The R-ICMS shall include a legend describing the weather alert types, and associated color codes.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FDB1A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0D52E97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275DE8" w14:textId="77777777" w:rsidR="000D717C" w:rsidRDefault="000D717C" w:rsidP="000D717C">
            <w:pPr>
              <w:pStyle w:val="TableRows"/>
              <w:jc w:val="center"/>
              <w:rPr>
                <w:sz w:val="20"/>
                <w:szCs w:val="20"/>
              </w:rPr>
            </w:pPr>
            <w:r>
              <w:rPr>
                <w:rFonts w:cs="Calibri"/>
                <w:color w:val="000000"/>
              </w:rPr>
              <w:t>1.1.1.7.5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A7B81" w14:textId="77777777" w:rsidR="000D717C" w:rsidRPr="00A7304A" w:rsidRDefault="000D717C" w:rsidP="000D717C">
            <w:pPr>
              <w:pStyle w:val="TableRows"/>
              <w:rPr>
                <w:sz w:val="20"/>
                <w:szCs w:val="20"/>
              </w:rPr>
            </w:pPr>
            <w:r>
              <w:rPr>
                <w:rFonts w:cs="Calibri"/>
                <w:color w:val="000000"/>
              </w:rPr>
              <w:t>The R-ICMS shall provide configurable weather alert legend color codes to allow for changes to colors for the different conditions.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70BEC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6053C47D"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3AE6F" w14:textId="77777777" w:rsidR="000D717C" w:rsidRDefault="000D717C" w:rsidP="000D717C">
            <w:pPr>
              <w:pStyle w:val="TableRows"/>
              <w:jc w:val="center"/>
              <w:rPr>
                <w:sz w:val="20"/>
                <w:szCs w:val="20"/>
              </w:rPr>
            </w:pPr>
            <w:r>
              <w:rPr>
                <w:rFonts w:cs="Calibri"/>
                <w:color w:val="000000"/>
              </w:rPr>
              <w:t>1.1.1.7.6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7AC3F" w14:textId="77777777" w:rsidR="000D717C" w:rsidRPr="00A7304A" w:rsidRDefault="000D717C" w:rsidP="000D717C">
            <w:pPr>
              <w:pStyle w:val="TableRows"/>
              <w:rPr>
                <w:sz w:val="20"/>
                <w:szCs w:val="20"/>
              </w:rPr>
            </w:pPr>
            <w:r>
              <w:rPr>
                <w:rFonts w:cs="Calibri"/>
                <w:color w:val="000000"/>
              </w:rPr>
              <w:t>The R-ICMS shall include a legend describing the weather radar overlay rainfall intensities and associated color codes.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3F7B125"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6910422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5C668" w14:textId="77777777" w:rsidR="000D717C" w:rsidRDefault="000D717C" w:rsidP="000D717C">
            <w:pPr>
              <w:pStyle w:val="TableRows"/>
              <w:jc w:val="center"/>
              <w:rPr>
                <w:sz w:val="20"/>
                <w:szCs w:val="20"/>
              </w:rPr>
            </w:pPr>
            <w:r>
              <w:rPr>
                <w:rFonts w:cs="Calibri"/>
                <w:color w:val="000000"/>
              </w:rPr>
              <w:lastRenderedPageBreak/>
              <w:t>1.1.1.7.7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AB932D6" w14:textId="77777777" w:rsidR="000D717C" w:rsidRPr="00A7304A" w:rsidRDefault="000D717C" w:rsidP="000D717C">
            <w:pPr>
              <w:pStyle w:val="TableRows"/>
              <w:rPr>
                <w:sz w:val="20"/>
                <w:szCs w:val="20"/>
              </w:rPr>
            </w:pPr>
            <w:r>
              <w:rPr>
                <w:rFonts w:cs="Calibri"/>
                <w:color w:val="000000"/>
              </w:rPr>
              <w:t>The R-ICMS weather radar overlay legend color codes shall be configurable in the system to allow for changes to colors for the different conditions.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E01848"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7450C49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C663ED" w14:textId="77777777" w:rsidR="000D717C" w:rsidRDefault="000D717C" w:rsidP="000D717C">
            <w:pPr>
              <w:pStyle w:val="TableRows"/>
              <w:jc w:val="center"/>
              <w:rPr>
                <w:sz w:val="20"/>
                <w:szCs w:val="20"/>
              </w:rPr>
            </w:pPr>
            <w:r>
              <w:rPr>
                <w:rFonts w:cs="Calibri"/>
                <w:color w:val="000000"/>
              </w:rPr>
              <w:t>1.1.1.7.8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F456CF" w14:textId="77777777" w:rsidR="000D717C" w:rsidRPr="00A7304A" w:rsidRDefault="000D717C" w:rsidP="000D717C">
            <w:pPr>
              <w:pStyle w:val="TableRows"/>
              <w:rPr>
                <w:sz w:val="20"/>
                <w:szCs w:val="20"/>
              </w:rPr>
            </w:pPr>
            <w:r>
              <w:rPr>
                <w:rFonts w:cs="Calibri"/>
                <w:color w:val="000000"/>
              </w:rPr>
              <w:t>The R-ICMS shall provide an authorized user with a National Weather Service weather alert.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0B329A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RICMS-IEN-2</w:t>
            </w:r>
          </w:p>
        </w:tc>
      </w:tr>
      <w:tr w:rsidR="000D717C" w:rsidRPr="008416A6" w14:paraId="1B0B349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2395B" w14:textId="77777777" w:rsidR="000D717C" w:rsidRDefault="000D717C" w:rsidP="000D717C">
            <w:pPr>
              <w:pStyle w:val="TableRows"/>
              <w:jc w:val="center"/>
              <w:rPr>
                <w:sz w:val="20"/>
                <w:szCs w:val="20"/>
              </w:rPr>
            </w:pPr>
            <w:r>
              <w:rPr>
                <w:rFonts w:cs="Calibri"/>
                <w:color w:val="000000"/>
              </w:rPr>
              <w:t>1.1.1.8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AF4A79" w14:textId="77777777" w:rsidR="000D717C" w:rsidRPr="00A7304A" w:rsidRDefault="000D717C" w:rsidP="000D717C">
            <w:pPr>
              <w:pStyle w:val="TableRows"/>
              <w:rPr>
                <w:sz w:val="20"/>
                <w:szCs w:val="20"/>
              </w:rPr>
            </w:pPr>
            <w:r>
              <w:rPr>
                <w:rFonts w:cs="Calibri"/>
                <w:color w:val="000000"/>
              </w:rPr>
              <w:t>The R-ICMS shall display the status of the device that the icons represent.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4C8EBC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2D8DFA5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DA79A" w14:textId="77777777" w:rsidR="000D717C" w:rsidRDefault="000D717C" w:rsidP="000D717C">
            <w:pPr>
              <w:pStyle w:val="TableRows"/>
              <w:jc w:val="center"/>
              <w:rPr>
                <w:sz w:val="20"/>
                <w:szCs w:val="20"/>
              </w:rPr>
            </w:pPr>
            <w:r>
              <w:rPr>
                <w:rFonts w:cs="Calibri"/>
                <w:color w:val="000000"/>
              </w:rPr>
              <w:t>1.1.1.10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438681" w14:textId="77777777" w:rsidR="000D717C" w:rsidRPr="00A7304A" w:rsidRDefault="000D717C" w:rsidP="000D717C">
            <w:pPr>
              <w:pStyle w:val="TableRows"/>
              <w:rPr>
                <w:sz w:val="20"/>
                <w:szCs w:val="20"/>
              </w:rPr>
            </w:pPr>
            <w:r w:rsidRPr="00FD74FD">
              <w:rPr>
                <w:rFonts w:cs="Calibri"/>
              </w:rPr>
              <w:t>The R-ICMS shall provide a method to ensure that overlapping/clustered icons can be displayed appropriately.</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8BC84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36361E3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ACE0D" w14:textId="77777777" w:rsidR="000D717C" w:rsidRDefault="000D717C" w:rsidP="000D717C">
            <w:pPr>
              <w:pStyle w:val="TableRows"/>
              <w:jc w:val="center"/>
              <w:rPr>
                <w:sz w:val="20"/>
                <w:szCs w:val="20"/>
              </w:rPr>
            </w:pPr>
            <w:r>
              <w:rPr>
                <w:rFonts w:cs="Calibri"/>
                <w:color w:val="000000"/>
              </w:rPr>
              <w:t>1.1.1.11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14FA3C4" w14:textId="77777777" w:rsidR="000D717C" w:rsidRPr="00A7304A" w:rsidRDefault="000D717C" w:rsidP="000D717C">
            <w:pPr>
              <w:pStyle w:val="TableRows"/>
              <w:rPr>
                <w:sz w:val="20"/>
                <w:szCs w:val="20"/>
              </w:rPr>
            </w:pPr>
            <w:r>
              <w:rPr>
                <w:rFonts w:cs="Calibri"/>
                <w:color w:val="000000"/>
              </w:rPr>
              <w:t>The R-ICMS shall provide an event list that shall allow an authorized user the capability to view open, unconfirmed, and recently closed events in the region on the covered facilities.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74A3DE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76CAEAC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0EBA8" w14:textId="77777777" w:rsidR="000D717C" w:rsidRDefault="000D717C" w:rsidP="000D717C">
            <w:pPr>
              <w:pStyle w:val="TableRows"/>
              <w:jc w:val="center"/>
              <w:rPr>
                <w:sz w:val="20"/>
                <w:szCs w:val="20"/>
              </w:rPr>
            </w:pPr>
            <w:r>
              <w:rPr>
                <w:rFonts w:cs="Calibri"/>
                <w:color w:val="000000"/>
              </w:rPr>
              <w:t>1.1.1.11.4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D6C2A" w14:textId="77777777" w:rsidR="000D717C" w:rsidRPr="00A7304A" w:rsidRDefault="000D717C" w:rsidP="000D717C">
            <w:pPr>
              <w:pStyle w:val="TableRows"/>
              <w:rPr>
                <w:sz w:val="20"/>
                <w:szCs w:val="20"/>
              </w:rPr>
            </w:pPr>
            <w:r>
              <w:rPr>
                <w:rFonts w:cs="Calibri"/>
                <w:color w:val="000000"/>
              </w:rPr>
              <w:t>The R-ICMS event list shall allow filtering on exposed columns.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3BB62D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67E3F21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DC210" w14:textId="77777777" w:rsidR="000D717C" w:rsidRDefault="000D717C" w:rsidP="000D717C">
            <w:pPr>
              <w:pStyle w:val="TableRows"/>
              <w:jc w:val="center"/>
              <w:rPr>
                <w:sz w:val="20"/>
                <w:szCs w:val="20"/>
              </w:rPr>
            </w:pPr>
            <w:r>
              <w:rPr>
                <w:rFonts w:cs="Calibri"/>
                <w:color w:val="000000"/>
              </w:rPr>
              <w:t>1.1.1.11.5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C2ABDB2" w14:textId="77777777" w:rsidR="000D717C" w:rsidRPr="00A7304A" w:rsidRDefault="000D717C" w:rsidP="000D717C">
            <w:pPr>
              <w:pStyle w:val="TableRows"/>
              <w:rPr>
                <w:sz w:val="20"/>
                <w:szCs w:val="20"/>
              </w:rPr>
            </w:pPr>
            <w:r>
              <w:rPr>
                <w:rFonts w:cs="Calibri"/>
                <w:color w:val="000000"/>
              </w:rPr>
              <w:t>The R-ICMS event list shall allow sorting on exposed columns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EBC465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00FA61E6"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B3ED0" w14:textId="77777777" w:rsidR="000D717C" w:rsidRDefault="000D717C" w:rsidP="000D717C">
            <w:pPr>
              <w:pStyle w:val="TableRows"/>
              <w:jc w:val="center"/>
              <w:rPr>
                <w:sz w:val="20"/>
                <w:szCs w:val="20"/>
              </w:rPr>
            </w:pPr>
            <w:r>
              <w:rPr>
                <w:rFonts w:cs="Calibri"/>
                <w:color w:val="000000"/>
              </w:rPr>
              <w:t>1.1.1.11.5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6357EF7" w14:textId="77777777" w:rsidR="000D717C" w:rsidRPr="00A7304A" w:rsidRDefault="000D717C" w:rsidP="000D717C">
            <w:pPr>
              <w:pStyle w:val="TableRows"/>
              <w:rPr>
                <w:sz w:val="20"/>
                <w:szCs w:val="20"/>
              </w:rPr>
            </w:pPr>
            <w:r>
              <w:rPr>
                <w:rFonts w:cs="Calibri"/>
                <w:color w:val="000000"/>
              </w:rPr>
              <w:t>The R-ICMS event list shall allow for an authorized user to create custom filters to filter events into/from their event list.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54959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3B18F7D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A6AF4" w14:textId="77777777" w:rsidR="000D717C" w:rsidRDefault="000D717C" w:rsidP="000D717C">
            <w:pPr>
              <w:pStyle w:val="TableRows"/>
              <w:jc w:val="center"/>
              <w:rPr>
                <w:sz w:val="20"/>
                <w:szCs w:val="20"/>
              </w:rPr>
            </w:pPr>
            <w:r>
              <w:rPr>
                <w:rFonts w:cs="Calibri"/>
                <w:color w:val="000000"/>
              </w:rPr>
              <w:t>1.1.1.11.6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35E788" w14:textId="77777777" w:rsidR="000D717C" w:rsidRPr="00A7304A" w:rsidRDefault="000D717C" w:rsidP="000D717C">
            <w:pPr>
              <w:pStyle w:val="TableRows"/>
              <w:rPr>
                <w:sz w:val="20"/>
                <w:szCs w:val="20"/>
              </w:rPr>
            </w:pPr>
            <w:r>
              <w:rPr>
                <w:rFonts w:cs="Calibri"/>
                <w:color w:val="000000"/>
              </w:rPr>
              <w:t>The R-ICMS event list shall allow for an authorized user to search the event list for a specific string of text.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4005065"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636A0FE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E932C6" w14:textId="77777777" w:rsidR="000D717C" w:rsidRDefault="000D717C" w:rsidP="000D717C">
            <w:pPr>
              <w:pStyle w:val="TableRows"/>
              <w:jc w:val="center"/>
              <w:rPr>
                <w:sz w:val="20"/>
                <w:szCs w:val="20"/>
              </w:rPr>
            </w:pPr>
            <w:r>
              <w:rPr>
                <w:rFonts w:cs="Calibri"/>
                <w:color w:val="000000"/>
              </w:rPr>
              <w:t>1.1.1.11.8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4DA1D5" w14:textId="77777777" w:rsidR="000D717C" w:rsidRPr="00A7304A" w:rsidRDefault="000D717C" w:rsidP="000D717C">
            <w:pPr>
              <w:pStyle w:val="TableRows"/>
              <w:rPr>
                <w:sz w:val="20"/>
                <w:szCs w:val="20"/>
              </w:rPr>
            </w:pPr>
            <w:r>
              <w:rPr>
                <w:rFonts w:cs="Calibri"/>
                <w:color w:val="000000"/>
              </w:rPr>
              <w:t>The R-ICMS shall allow an authorized user to create an event list report from the event list tab.</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6424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4A8185B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04CBB" w14:textId="77777777" w:rsidR="000D717C" w:rsidRDefault="000D717C" w:rsidP="000D717C">
            <w:pPr>
              <w:pStyle w:val="TableRows"/>
              <w:jc w:val="center"/>
              <w:rPr>
                <w:sz w:val="20"/>
                <w:szCs w:val="20"/>
              </w:rPr>
            </w:pPr>
            <w:r>
              <w:rPr>
                <w:rFonts w:cs="Calibri"/>
                <w:color w:val="000000"/>
              </w:rPr>
              <w:t>1.1.1.11.9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BC96E5" w14:textId="77777777" w:rsidR="000D717C" w:rsidRPr="00A7304A" w:rsidRDefault="000D717C" w:rsidP="000D717C">
            <w:pPr>
              <w:pStyle w:val="TableRows"/>
              <w:rPr>
                <w:sz w:val="20"/>
                <w:szCs w:val="20"/>
              </w:rPr>
            </w:pPr>
            <w:r>
              <w:rPr>
                <w:rFonts w:cs="Calibri"/>
                <w:color w:val="000000"/>
              </w:rPr>
              <w:t>The R-ICMS shall allow an authorized user to filter the Event list to display only events that the user owns.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CF5BDD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RICMS-IEN-3</w:t>
            </w:r>
          </w:p>
        </w:tc>
      </w:tr>
      <w:tr w:rsidR="000D717C" w:rsidRPr="008416A6" w14:paraId="5608D0C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F309A1" w14:textId="77777777" w:rsidR="000D717C" w:rsidRDefault="000D717C" w:rsidP="000D717C">
            <w:pPr>
              <w:pStyle w:val="TableRows"/>
              <w:jc w:val="center"/>
              <w:rPr>
                <w:sz w:val="20"/>
                <w:szCs w:val="20"/>
              </w:rPr>
            </w:pPr>
            <w:r>
              <w:rPr>
                <w:rFonts w:cs="Calibri"/>
                <w:color w:val="000000"/>
              </w:rPr>
              <w:t>1.1.1.12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54B04" w14:textId="77777777" w:rsidR="000D717C" w:rsidRPr="00A7304A" w:rsidRDefault="000D717C" w:rsidP="000D717C">
            <w:pPr>
              <w:pStyle w:val="TableRows"/>
              <w:rPr>
                <w:sz w:val="20"/>
                <w:szCs w:val="20"/>
              </w:rPr>
            </w:pPr>
            <w:r>
              <w:rPr>
                <w:rFonts w:cs="Calibri"/>
                <w:color w:val="000000"/>
              </w:rPr>
              <w:t>The R-ICMS shall provide an authorized user the capability to view bus routes as a selectable layer on a GIS-based map as available.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DBB704"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38D38F8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3DF7E0" w14:textId="77777777" w:rsidR="000D717C" w:rsidRDefault="000D717C" w:rsidP="000D717C">
            <w:pPr>
              <w:pStyle w:val="TableRows"/>
              <w:jc w:val="center"/>
              <w:rPr>
                <w:sz w:val="20"/>
                <w:szCs w:val="20"/>
              </w:rPr>
            </w:pPr>
            <w:r>
              <w:rPr>
                <w:rFonts w:cs="Calibri"/>
                <w:color w:val="000000"/>
              </w:rPr>
              <w:t>1.1.1.13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35B0BD8" w14:textId="77777777" w:rsidR="000D717C" w:rsidRPr="00A7304A" w:rsidRDefault="000D717C" w:rsidP="000D717C">
            <w:pPr>
              <w:pStyle w:val="TableRows"/>
              <w:rPr>
                <w:sz w:val="20"/>
                <w:szCs w:val="20"/>
              </w:rPr>
            </w:pPr>
            <w:r>
              <w:rPr>
                <w:rFonts w:cs="Calibri"/>
                <w:color w:val="000000"/>
              </w:rPr>
              <w:t>The R-ICMS shall provide an authorized user the capability to view location, and current status of RSUs in the corridor as a selectable layer on a GIS-based map as available.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6E20B2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00D13D6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6AB4D" w14:textId="77777777" w:rsidR="000D717C" w:rsidRDefault="000D717C" w:rsidP="000D717C">
            <w:pPr>
              <w:pStyle w:val="TableRows"/>
              <w:jc w:val="center"/>
              <w:rPr>
                <w:sz w:val="20"/>
                <w:szCs w:val="20"/>
              </w:rPr>
            </w:pPr>
            <w:r>
              <w:rPr>
                <w:rFonts w:cs="Calibri"/>
                <w:color w:val="000000"/>
              </w:rPr>
              <w:t>1.1.5.3.3.1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75680B6" w14:textId="77777777" w:rsidR="000D717C" w:rsidRPr="00A7304A" w:rsidRDefault="000D717C" w:rsidP="000D717C">
            <w:pPr>
              <w:pStyle w:val="TableRows"/>
              <w:rPr>
                <w:sz w:val="20"/>
                <w:szCs w:val="20"/>
              </w:rPr>
            </w:pPr>
            <w:r>
              <w:rPr>
                <w:rFonts w:cs="Calibri"/>
                <w:color w:val="000000"/>
              </w:rPr>
              <w:t>The R-ICMS shall ensure that ownership of an event may only be transferred to an authorized user.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4BAD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RICMS-IEN-9</w:t>
            </w:r>
          </w:p>
        </w:tc>
      </w:tr>
      <w:tr w:rsidR="000D717C" w:rsidRPr="008416A6" w14:paraId="6C5904E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D43B9" w14:textId="77777777" w:rsidR="000D717C" w:rsidRDefault="000D717C" w:rsidP="000D717C">
            <w:pPr>
              <w:pStyle w:val="TableRows"/>
              <w:jc w:val="center"/>
              <w:rPr>
                <w:rFonts w:cs="Calibri"/>
                <w:color w:val="000000"/>
              </w:rPr>
            </w:pPr>
            <w:r>
              <w:rPr>
                <w:rFonts w:cs="Calibri"/>
                <w:color w:val="000000"/>
              </w:rPr>
              <w:t>1.1.1.15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8C0FF6" w14:textId="77777777" w:rsidR="000D717C" w:rsidRDefault="000D717C" w:rsidP="000D717C">
            <w:pPr>
              <w:pStyle w:val="TableRows"/>
              <w:rPr>
                <w:rFonts w:cs="Calibri"/>
                <w:color w:val="000000"/>
              </w:rPr>
            </w:pPr>
            <w:r w:rsidRPr="00EE60F1">
              <w:t>The R-ICMS shall allow a user to select global filtering options which will limit the data displayed on the GIS-based map as applicable.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54D2A35" w14:textId="77777777" w:rsidR="000D717C" w:rsidRDefault="000D717C" w:rsidP="000D717C">
            <w:pPr>
              <w:pStyle w:val="TableRows"/>
              <w:jc w:val="center"/>
              <w:rPr>
                <w:rFonts w:asciiTheme="minorHAnsi" w:hAnsiTheme="minorHAnsi" w:cstheme="minorHAnsi"/>
              </w:rPr>
            </w:pPr>
            <w:r w:rsidRPr="00DB7055">
              <w:rPr>
                <w:rFonts w:asciiTheme="minorHAnsi" w:hAnsiTheme="minorHAnsi" w:cstheme="minorHAnsi"/>
              </w:rPr>
              <w:t>RICMS-IEN-1</w:t>
            </w:r>
          </w:p>
        </w:tc>
      </w:tr>
      <w:tr w:rsidR="000D717C" w:rsidRPr="008416A6" w14:paraId="74175DF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ED17D" w14:textId="77777777" w:rsidR="000D717C" w:rsidRDefault="000D717C" w:rsidP="000D717C">
            <w:pPr>
              <w:pStyle w:val="TableRows"/>
              <w:jc w:val="center"/>
              <w:rPr>
                <w:rFonts w:cs="Calibri"/>
                <w:color w:val="000000"/>
              </w:rPr>
            </w:pPr>
            <w:r>
              <w:rPr>
                <w:rFonts w:cs="Calibri"/>
                <w:color w:val="000000"/>
              </w:rPr>
              <w:t>1.1.1.15.1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F5776B5" w14:textId="77777777" w:rsidR="000D717C" w:rsidRDefault="000D717C" w:rsidP="000D717C">
            <w:pPr>
              <w:pStyle w:val="TableRows"/>
              <w:rPr>
                <w:rFonts w:cs="Calibri"/>
                <w:color w:val="000000"/>
              </w:rPr>
            </w:pPr>
            <w:r w:rsidRPr="00EE60F1">
              <w:t>The R-ICMS shall allow a user to select a global filter which limits the icons displayed by county.</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71F6D7" w14:textId="77777777" w:rsidR="000D717C" w:rsidRDefault="000D717C" w:rsidP="000D717C">
            <w:pPr>
              <w:pStyle w:val="TableRows"/>
              <w:jc w:val="center"/>
              <w:rPr>
                <w:rFonts w:asciiTheme="minorHAnsi" w:hAnsiTheme="minorHAnsi" w:cstheme="minorHAnsi"/>
              </w:rPr>
            </w:pPr>
            <w:r w:rsidRPr="00DB7055">
              <w:rPr>
                <w:rFonts w:asciiTheme="minorHAnsi" w:hAnsiTheme="minorHAnsi" w:cstheme="minorHAnsi"/>
              </w:rPr>
              <w:t>RICMS-IEN-1</w:t>
            </w:r>
          </w:p>
        </w:tc>
      </w:tr>
      <w:tr w:rsidR="000D717C" w:rsidRPr="008416A6" w14:paraId="2283FC7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7C87A0" w14:textId="77777777" w:rsidR="000D717C" w:rsidRDefault="000D717C" w:rsidP="000D717C">
            <w:pPr>
              <w:pStyle w:val="TableRows"/>
              <w:jc w:val="center"/>
              <w:rPr>
                <w:rFonts w:cs="Calibri"/>
                <w:color w:val="000000"/>
              </w:rPr>
            </w:pPr>
            <w:r>
              <w:rPr>
                <w:rFonts w:cs="Calibri"/>
                <w:color w:val="000000"/>
              </w:rPr>
              <w:lastRenderedPageBreak/>
              <w:t>1.1.1.15.2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6BD646" w14:textId="77777777" w:rsidR="000D717C" w:rsidRDefault="000D717C" w:rsidP="000D717C">
            <w:pPr>
              <w:pStyle w:val="TableRows"/>
              <w:rPr>
                <w:rFonts w:cs="Calibri"/>
                <w:color w:val="000000"/>
              </w:rPr>
            </w:pPr>
            <w:r w:rsidRPr="00EE60F1">
              <w:t>The R-ICMS shall allow a user to select a global filter which limits the icons displayed by operating agency.</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F080A67" w14:textId="77777777" w:rsidR="000D717C" w:rsidRDefault="000D717C" w:rsidP="000D717C">
            <w:pPr>
              <w:pStyle w:val="TableRows"/>
              <w:jc w:val="center"/>
              <w:rPr>
                <w:rFonts w:asciiTheme="minorHAnsi" w:hAnsiTheme="minorHAnsi" w:cstheme="minorHAnsi"/>
              </w:rPr>
            </w:pPr>
            <w:r w:rsidRPr="00DB7055">
              <w:rPr>
                <w:rFonts w:asciiTheme="minorHAnsi" w:hAnsiTheme="minorHAnsi" w:cstheme="minorHAnsi"/>
              </w:rPr>
              <w:t>RICMS-IEN-1</w:t>
            </w:r>
          </w:p>
        </w:tc>
      </w:tr>
      <w:tr w:rsidR="000D717C" w:rsidRPr="008416A6" w14:paraId="12BCBCA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A36FB" w14:textId="77777777" w:rsidR="000D717C" w:rsidRDefault="000D717C" w:rsidP="000D717C">
            <w:pPr>
              <w:pStyle w:val="TableRows"/>
              <w:jc w:val="center"/>
              <w:rPr>
                <w:rFonts w:cs="Calibri"/>
                <w:color w:val="000000"/>
              </w:rPr>
            </w:pPr>
            <w:r>
              <w:rPr>
                <w:rFonts w:cs="Calibri"/>
                <w:color w:val="000000"/>
              </w:rPr>
              <w:t>1.1.1.15.3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9C006B" w14:textId="77777777" w:rsidR="000D717C" w:rsidRDefault="000D717C" w:rsidP="000D717C">
            <w:pPr>
              <w:pStyle w:val="TableRows"/>
              <w:rPr>
                <w:rFonts w:cs="Calibri"/>
                <w:color w:val="000000"/>
              </w:rPr>
            </w:pPr>
            <w:r w:rsidRPr="00EE60F1">
              <w:t>The R-ICMS shall allow a user to select a global filter which limits the icons displayed by contracted agency.</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6C8DC6A" w14:textId="77777777" w:rsidR="000D717C" w:rsidRDefault="000D717C" w:rsidP="000D717C">
            <w:pPr>
              <w:pStyle w:val="TableRows"/>
              <w:jc w:val="center"/>
              <w:rPr>
                <w:rFonts w:asciiTheme="minorHAnsi" w:hAnsiTheme="minorHAnsi" w:cstheme="minorHAnsi"/>
              </w:rPr>
            </w:pPr>
            <w:r w:rsidRPr="00DB7055">
              <w:rPr>
                <w:rFonts w:asciiTheme="minorHAnsi" w:hAnsiTheme="minorHAnsi" w:cstheme="minorHAnsi"/>
              </w:rPr>
              <w:t>RICMS-IEN-1</w:t>
            </w:r>
          </w:p>
        </w:tc>
      </w:tr>
      <w:tr w:rsidR="000D717C" w:rsidRPr="008416A6" w14:paraId="6E97EB8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9E2D1B" w14:textId="77777777" w:rsidR="000D717C" w:rsidRDefault="000D717C" w:rsidP="000D717C">
            <w:pPr>
              <w:pStyle w:val="TableRows"/>
              <w:jc w:val="center"/>
              <w:rPr>
                <w:rFonts w:cs="Calibri"/>
                <w:color w:val="000000"/>
              </w:rPr>
            </w:pPr>
            <w:r>
              <w:rPr>
                <w:rFonts w:cs="Calibri"/>
                <w:color w:val="000000"/>
              </w:rPr>
              <w:t>1.1.1.15.4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3547DD" w14:textId="77777777" w:rsidR="000D717C" w:rsidRPr="002A115B" w:rsidRDefault="000D717C" w:rsidP="000D717C">
            <w:pPr>
              <w:spacing w:after="0"/>
              <w:jc w:val="left"/>
              <w:rPr>
                <w:rFonts w:ascii="Calibri" w:hAnsi="Calibri" w:cs="Calibri"/>
                <w:color w:val="000000"/>
                <w:sz w:val="22"/>
                <w:szCs w:val="22"/>
              </w:rPr>
            </w:pPr>
            <w:r>
              <w:rPr>
                <w:rFonts w:ascii="Calibri" w:hAnsi="Calibri" w:cs="Calibri"/>
                <w:color w:val="000000"/>
                <w:sz w:val="22"/>
                <w:szCs w:val="22"/>
              </w:rPr>
              <w:t>The R-ICMS shall allow a user to select a global filter which limits the icons displayed by device status.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F12C838" w14:textId="77777777" w:rsidR="000D717C" w:rsidRDefault="000D717C" w:rsidP="000D717C">
            <w:pPr>
              <w:pStyle w:val="TableRows"/>
              <w:jc w:val="center"/>
              <w:rPr>
                <w:rFonts w:asciiTheme="minorHAnsi" w:hAnsiTheme="minorHAnsi" w:cstheme="minorHAnsi"/>
              </w:rPr>
            </w:pPr>
            <w:r w:rsidRPr="00DB7055">
              <w:rPr>
                <w:rFonts w:asciiTheme="minorHAnsi" w:hAnsiTheme="minorHAnsi" w:cstheme="minorHAnsi"/>
              </w:rPr>
              <w:t>RICMS-IEN-1</w:t>
            </w:r>
          </w:p>
        </w:tc>
      </w:tr>
      <w:tr w:rsidR="000D717C" w:rsidRPr="008416A6" w14:paraId="1236492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28190" w14:textId="77777777" w:rsidR="000D717C" w:rsidRDefault="000D717C" w:rsidP="000D717C">
            <w:pPr>
              <w:pStyle w:val="TableRows"/>
              <w:jc w:val="center"/>
              <w:rPr>
                <w:sz w:val="20"/>
                <w:szCs w:val="20"/>
              </w:rPr>
            </w:pPr>
            <w:r>
              <w:rPr>
                <w:rFonts w:cs="Calibri"/>
                <w:color w:val="000000"/>
              </w:rPr>
              <w:t>1.1.9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DA15917" w14:textId="77777777" w:rsidR="000D717C" w:rsidRPr="00A7304A" w:rsidRDefault="000D717C" w:rsidP="000D717C">
            <w:pPr>
              <w:pStyle w:val="TableRows"/>
              <w:rPr>
                <w:sz w:val="20"/>
                <w:szCs w:val="20"/>
              </w:rPr>
            </w:pPr>
            <w:r>
              <w:rPr>
                <w:rFonts w:cs="Calibri"/>
                <w:color w:val="000000"/>
              </w:rPr>
              <w:t>The R-ICMS shall provide an authorized user the capability to view information layers on a GIS-based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1E390C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586AA83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17114" w14:textId="77777777" w:rsidR="000D717C" w:rsidRDefault="000D717C" w:rsidP="000D717C">
            <w:pPr>
              <w:pStyle w:val="TableRows"/>
              <w:jc w:val="center"/>
              <w:rPr>
                <w:sz w:val="20"/>
                <w:szCs w:val="20"/>
              </w:rPr>
            </w:pPr>
            <w:r>
              <w:rPr>
                <w:rFonts w:cs="Calibri"/>
                <w:color w:val="000000"/>
              </w:rPr>
              <w:t>1.1.9.1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7BEC2D" w14:textId="77777777" w:rsidR="000D717C" w:rsidRPr="00A7304A" w:rsidRDefault="000D717C" w:rsidP="000D717C">
            <w:pPr>
              <w:pStyle w:val="TableRows"/>
              <w:rPr>
                <w:sz w:val="20"/>
                <w:szCs w:val="20"/>
              </w:rPr>
            </w:pPr>
            <w:r>
              <w:rPr>
                <w:rFonts w:cs="Calibri"/>
                <w:color w:val="000000"/>
              </w:rPr>
              <w:t>The R-ICMS GIS-based map shall allow for static and dynamic layers to be added or removed as necessary from view.</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8204102"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237A3D6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4328E" w14:textId="77777777" w:rsidR="000D717C" w:rsidRDefault="000D717C" w:rsidP="000D717C">
            <w:pPr>
              <w:pStyle w:val="TableRows"/>
              <w:jc w:val="center"/>
              <w:rPr>
                <w:sz w:val="20"/>
                <w:szCs w:val="20"/>
              </w:rPr>
            </w:pPr>
            <w:r>
              <w:rPr>
                <w:rFonts w:cs="Calibri"/>
                <w:color w:val="000000"/>
              </w:rPr>
              <w:t>1.1.19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D42CA2" w14:textId="77777777" w:rsidR="000D717C" w:rsidRPr="00A7304A" w:rsidRDefault="000D717C" w:rsidP="000D717C">
            <w:pPr>
              <w:pStyle w:val="TableRows"/>
              <w:rPr>
                <w:sz w:val="20"/>
                <w:szCs w:val="20"/>
              </w:rPr>
            </w:pPr>
            <w:r>
              <w:rPr>
                <w:rFonts w:cs="Calibri"/>
                <w:color w:val="000000"/>
              </w:rPr>
              <w:t>The R-ICMS shall provide authorized users the capability to view the vehicle locations of available bus provider agencies in the region as a selectable layer on a GIS-based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C0FB6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6E27766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21965" w14:textId="77777777" w:rsidR="000D717C" w:rsidRDefault="000D717C" w:rsidP="000D717C">
            <w:pPr>
              <w:pStyle w:val="TableRows"/>
              <w:jc w:val="center"/>
              <w:rPr>
                <w:sz w:val="20"/>
                <w:szCs w:val="20"/>
              </w:rPr>
            </w:pPr>
            <w:r>
              <w:rPr>
                <w:rFonts w:cs="Calibri"/>
                <w:color w:val="000000"/>
              </w:rPr>
              <w:t>1.1.19.1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E4F908" w14:textId="77777777" w:rsidR="000D717C" w:rsidRPr="00A7304A" w:rsidRDefault="000D717C" w:rsidP="000D717C">
            <w:pPr>
              <w:pStyle w:val="TableRows"/>
              <w:rPr>
                <w:sz w:val="20"/>
                <w:szCs w:val="20"/>
              </w:rPr>
            </w:pPr>
            <w:r>
              <w:rPr>
                <w:rFonts w:cs="Calibri"/>
                <w:color w:val="000000"/>
              </w:rPr>
              <w:t>The R-ICMS shall provide authorized users the capability to view transit vehicle locations as a selectable layer on a GIS-based map for transit providers, denoted as a unique icon located at the last known position of the vehicle.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326A5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58E015C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660F3" w14:textId="77777777" w:rsidR="000D717C" w:rsidRDefault="000D717C" w:rsidP="000D717C">
            <w:pPr>
              <w:pStyle w:val="TableRows"/>
              <w:jc w:val="center"/>
              <w:rPr>
                <w:sz w:val="20"/>
                <w:szCs w:val="20"/>
              </w:rPr>
            </w:pPr>
            <w:r>
              <w:rPr>
                <w:rFonts w:cs="Calibri"/>
                <w:color w:val="000000"/>
              </w:rPr>
              <w:t>1.1.20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23D24" w14:textId="77777777" w:rsidR="000D717C" w:rsidRPr="00A7304A" w:rsidRDefault="000D717C" w:rsidP="000D717C">
            <w:pPr>
              <w:pStyle w:val="TableRows"/>
              <w:rPr>
                <w:sz w:val="20"/>
                <w:szCs w:val="20"/>
              </w:rPr>
            </w:pPr>
            <w:r>
              <w:rPr>
                <w:rFonts w:cs="Calibri"/>
                <w:color w:val="000000"/>
              </w:rPr>
              <w:t>The R-ICMS shall provide authorized users the capability to view the vehicle locations, denoted as a unique icon located at the last known position of the vehicle, of available rail provider agencies in the region as a selectable layer on a GIS-based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20797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21DFE5A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06DCD" w14:textId="77777777" w:rsidR="000D717C" w:rsidRPr="00ED2275" w:rsidRDefault="000D717C" w:rsidP="000D717C">
            <w:pPr>
              <w:pStyle w:val="TableRows"/>
              <w:jc w:val="center"/>
              <w:rPr>
                <w:sz w:val="20"/>
                <w:szCs w:val="20"/>
              </w:rPr>
            </w:pPr>
            <w:r w:rsidRPr="00ED2275">
              <w:rPr>
                <w:rFonts w:cs="Calibri"/>
              </w:rPr>
              <w:t>1.1.30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712AA3" w14:textId="77777777" w:rsidR="000D717C" w:rsidRPr="00ED2275" w:rsidRDefault="000D717C" w:rsidP="000D717C">
            <w:pPr>
              <w:pStyle w:val="TableRows"/>
              <w:rPr>
                <w:sz w:val="20"/>
                <w:szCs w:val="20"/>
              </w:rPr>
            </w:pPr>
            <w:r w:rsidRPr="00ED2275">
              <w:rPr>
                <w:rFonts w:cs="Calibri"/>
              </w:rPr>
              <w:t xml:space="preserve">The R-ICMS shall allow authorized users to associate </w:t>
            </w:r>
            <w:proofErr w:type="spellStart"/>
            <w:r w:rsidRPr="00ED2275">
              <w:rPr>
                <w:rFonts w:cs="Calibri"/>
              </w:rPr>
              <w:t>SunGuide</w:t>
            </w:r>
            <w:proofErr w:type="spellEnd"/>
            <w:r w:rsidRPr="00ED2275">
              <w:rPr>
                <w:rFonts w:cs="Calibri"/>
              </w:rPr>
              <w:t xml:space="preserve"> events with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E7D8EE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RICMS-IEN-9</w:t>
            </w:r>
          </w:p>
        </w:tc>
      </w:tr>
      <w:tr w:rsidR="000D717C" w:rsidRPr="008416A6" w14:paraId="5CE681B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AC257" w14:textId="77777777" w:rsidR="000D717C" w:rsidRDefault="000D717C" w:rsidP="000D717C">
            <w:pPr>
              <w:pStyle w:val="TableRows"/>
              <w:jc w:val="center"/>
              <w:rPr>
                <w:sz w:val="20"/>
                <w:szCs w:val="20"/>
              </w:rPr>
            </w:pPr>
            <w:r>
              <w:rPr>
                <w:rFonts w:cs="Calibri"/>
                <w:color w:val="000000"/>
              </w:rPr>
              <w:t>2.1.1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17E48B0" w14:textId="77777777" w:rsidR="000D717C" w:rsidRPr="00A7304A" w:rsidRDefault="000D717C" w:rsidP="000D717C">
            <w:pPr>
              <w:pStyle w:val="TableRows"/>
              <w:rPr>
                <w:sz w:val="20"/>
                <w:szCs w:val="20"/>
              </w:rPr>
            </w:pPr>
            <w:r>
              <w:rPr>
                <w:rFonts w:cs="Calibri"/>
                <w:color w:val="000000"/>
              </w:rPr>
              <w:t>The DFE shall receive data from external systems shown in the TSM&amp;O Data Sources Table.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B773EA" w14:textId="77777777" w:rsidR="000D717C" w:rsidRPr="008416A6" w:rsidRDefault="000D717C" w:rsidP="000D717C">
            <w:pPr>
              <w:pStyle w:val="TableRows"/>
              <w:jc w:val="center"/>
              <w:rPr>
                <w:rFonts w:asciiTheme="minorHAnsi" w:hAnsiTheme="minorHAnsi" w:cstheme="minorHAnsi"/>
              </w:rPr>
            </w:pPr>
            <w:r w:rsidRPr="00251F98">
              <w:rPr>
                <w:rFonts w:asciiTheme="minorHAnsi" w:hAnsiTheme="minorHAnsi" w:cstheme="minorHAnsi"/>
              </w:rPr>
              <w:t>RICMS-DFE-1</w:t>
            </w:r>
          </w:p>
        </w:tc>
      </w:tr>
      <w:tr w:rsidR="000D717C" w:rsidRPr="008416A6" w14:paraId="3399ECB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C3689" w14:textId="77777777" w:rsidR="000D717C" w:rsidRDefault="000D717C" w:rsidP="000D717C">
            <w:pPr>
              <w:pStyle w:val="TableRows"/>
              <w:jc w:val="center"/>
              <w:rPr>
                <w:sz w:val="20"/>
                <w:szCs w:val="20"/>
              </w:rPr>
            </w:pPr>
            <w:r>
              <w:rPr>
                <w:rFonts w:cs="Calibri"/>
                <w:color w:val="000000"/>
              </w:rPr>
              <w:t>2.1.1.1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94D772" w14:textId="77777777" w:rsidR="000D717C" w:rsidRPr="00A7304A" w:rsidRDefault="000D717C" w:rsidP="000D717C">
            <w:pPr>
              <w:pStyle w:val="TableRows"/>
              <w:rPr>
                <w:sz w:val="20"/>
                <w:szCs w:val="20"/>
              </w:rPr>
            </w:pPr>
            <w:r>
              <w:rPr>
                <w:rFonts w:cs="Calibri"/>
                <w:color w:val="000000"/>
              </w:rPr>
              <w:t>The DFE shall support a maintenance mode that allows maintenance of the system while continuing to download data from data sources so that there is no data gap caused by the maintenance mode.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E1A1AA9" w14:textId="77777777" w:rsidR="000D717C" w:rsidRDefault="000D717C" w:rsidP="000D717C">
            <w:pPr>
              <w:pStyle w:val="TableRows"/>
              <w:jc w:val="center"/>
              <w:rPr>
                <w:rFonts w:asciiTheme="minorHAnsi" w:hAnsiTheme="minorHAnsi" w:cstheme="minorHAnsi"/>
              </w:rPr>
            </w:pPr>
            <w:r>
              <w:rPr>
                <w:rFonts w:asciiTheme="minorHAnsi" w:hAnsiTheme="minorHAnsi" w:cstheme="minorHAnsi"/>
              </w:rPr>
              <w:t>RICMS-DFE-5</w:t>
            </w:r>
          </w:p>
          <w:p w14:paraId="2A7DB51D" w14:textId="77777777" w:rsidR="000D717C" w:rsidRPr="008416A6" w:rsidRDefault="000D717C" w:rsidP="000D717C">
            <w:pPr>
              <w:pStyle w:val="TableRows"/>
              <w:jc w:val="center"/>
              <w:rPr>
                <w:rFonts w:asciiTheme="minorHAnsi" w:hAnsiTheme="minorHAnsi" w:cstheme="minorHAnsi"/>
              </w:rPr>
            </w:pPr>
          </w:p>
        </w:tc>
      </w:tr>
      <w:tr w:rsidR="000D717C" w:rsidRPr="008416A6" w14:paraId="0004C03D"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1AA70F" w14:textId="77777777" w:rsidR="000D717C" w:rsidRDefault="000D717C" w:rsidP="000D717C">
            <w:pPr>
              <w:pStyle w:val="TableRows"/>
              <w:jc w:val="center"/>
              <w:rPr>
                <w:sz w:val="20"/>
                <w:szCs w:val="20"/>
              </w:rPr>
            </w:pPr>
            <w:r>
              <w:rPr>
                <w:rFonts w:cs="Calibri"/>
                <w:color w:val="000000"/>
              </w:rPr>
              <w:t>2.1.2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87B2FB" w14:textId="77777777" w:rsidR="000D717C" w:rsidRPr="00A7304A" w:rsidRDefault="000D717C" w:rsidP="000D717C">
            <w:pPr>
              <w:pStyle w:val="TableRows"/>
              <w:rPr>
                <w:sz w:val="20"/>
                <w:szCs w:val="20"/>
              </w:rPr>
            </w:pPr>
            <w:r>
              <w:rPr>
                <w:rFonts w:cs="Calibri"/>
                <w:color w:val="000000"/>
              </w:rPr>
              <w:t>The DFE shall ingest data from the data sources shown in the TSM&amp;O Data Sources Table 7.</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0EA1A6F" w14:textId="77777777" w:rsidR="000D717C" w:rsidRPr="008416A6" w:rsidRDefault="000D717C" w:rsidP="000D717C">
            <w:pPr>
              <w:pStyle w:val="TableRows"/>
              <w:jc w:val="center"/>
              <w:rPr>
                <w:rFonts w:asciiTheme="minorHAnsi" w:hAnsiTheme="minorHAnsi" w:cstheme="minorHAnsi"/>
              </w:rPr>
            </w:pPr>
            <w:r w:rsidRPr="00251F98">
              <w:rPr>
                <w:rFonts w:asciiTheme="minorHAnsi" w:hAnsiTheme="minorHAnsi" w:cstheme="minorHAnsi"/>
              </w:rPr>
              <w:t>RICMS-DFE-1</w:t>
            </w:r>
          </w:p>
        </w:tc>
      </w:tr>
      <w:tr w:rsidR="000D717C" w:rsidRPr="008416A6" w14:paraId="0D5DB7D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4F8235" w14:textId="77777777" w:rsidR="000D717C" w:rsidRPr="00FD74FD" w:rsidRDefault="000D717C" w:rsidP="000D717C">
            <w:pPr>
              <w:pStyle w:val="TableRows"/>
              <w:jc w:val="center"/>
              <w:rPr>
                <w:sz w:val="20"/>
                <w:szCs w:val="20"/>
              </w:rPr>
            </w:pPr>
            <w:r w:rsidRPr="00FD74FD">
              <w:rPr>
                <w:rFonts w:cs="Calibri"/>
              </w:rPr>
              <w:t>2.1.2.1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42FEDF" w14:textId="77777777" w:rsidR="000D717C" w:rsidRPr="00FD74FD" w:rsidRDefault="000D717C" w:rsidP="000D717C">
            <w:pPr>
              <w:pStyle w:val="TableRows"/>
              <w:rPr>
                <w:sz w:val="20"/>
                <w:szCs w:val="20"/>
              </w:rPr>
            </w:pPr>
            <w:r w:rsidRPr="00FD74FD">
              <w:rPr>
                <w:rFonts w:cs="Calibri"/>
              </w:rPr>
              <w:t>The DFE shall retrieve data from each data source specified in the TSM&amp;O Data Sources Table 7.</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F38B3FD" w14:textId="77777777" w:rsidR="000D717C" w:rsidRPr="00025671" w:rsidRDefault="000D717C" w:rsidP="000D717C">
            <w:pPr>
              <w:pStyle w:val="TableRows"/>
              <w:jc w:val="center"/>
              <w:rPr>
                <w:rFonts w:asciiTheme="minorHAnsi" w:hAnsiTheme="minorHAnsi" w:cstheme="minorHAnsi"/>
                <w:color w:val="C0504D" w:themeColor="accent2"/>
              </w:rPr>
            </w:pPr>
            <w:r w:rsidRPr="00966A89">
              <w:rPr>
                <w:rFonts w:asciiTheme="minorHAnsi" w:hAnsiTheme="minorHAnsi" w:cstheme="minorHAnsi"/>
              </w:rPr>
              <w:t>RICMS-DFE-1</w:t>
            </w:r>
          </w:p>
        </w:tc>
      </w:tr>
      <w:tr w:rsidR="000D717C" w:rsidRPr="008416A6" w14:paraId="7826147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39A03" w14:textId="77777777" w:rsidR="000D717C" w:rsidRDefault="000D717C" w:rsidP="000D717C">
            <w:pPr>
              <w:pStyle w:val="TableRows"/>
              <w:jc w:val="center"/>
              <w:rPr>
                <w:sz w:val="20"/>
                <w:szCs w:val="20"/>
              </w:rPr>
            </w:pPr>
            <w:r>
              <w:rPr>
                <w:rFonts w:cs="Calibri"/>
                <w:color w:val="000000"/>
              </w:rPr>
              <w:t>2.1.2.2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B18412E" w14:textId="77777777" w:rsidR="000D717C" w:rsidRPr="00A7304A" w:rsidRDefault="000D717C" w:rsidP="000D717C">
            <w:pPr>
              <w:pStyle w:val="TableRows"/>
              <w:rPr>
                <w:sz w:val="20"/>
                <w:szCs w:val="20"/>
              </w:rPr>
            </w:pPr>
            <w:r>
              <w:rPr>
                <w:rFonts w:cs="Calibri"/>
                <w:color w:val="000000"/>
              </w:rPr>
              <w:t>The DFE shall follow the protocol of each data source specified in the TSM&amp;O Data Sources Table 7.</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C893E41" w14:textId="77777777" w:rsidR="000D717C" w:rsidRPr="008416A6" w:rsidRDefault="000D717C" w:rsidP="000D717C">
            <w:pPr>
              <w:pStyle w:val="TableRows"/>
              <w:jc w:val="center"/>
              <w:rPr>
                <w:rFonts w:asciiTheme="minorHAnsi" w:hAnsiTheme="minorHAnsi" w:cstheme="minorHAnsi"/>
              </w:rPr>
            </w:pPr>
            <w:r w:rsidRPr="00966A89">
              <w:rPr>
                <w:rFonts w:asciiTheme="minorHAnsi" w:hAnsiTheme="minorHAnsi" w:cstheme="minorHAnsi"/>
              </w:rPr>
              <w:t>RICMS-DFE-1</w:t>
            </w:r>
          </w:p>
        </w:tc>
      </w:tr>
      <w:tr w:rsidR="000D717C" w:rsidRPr="008416A6" w14:paraId="16F3E5E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BCC54" w14:textId="77777777" w:rsidR="000D717C" w:rsidRDefault="000D717C" w:rsidP="000D717C">
            <w:pPr>
              <w:pStyle w:val="TableRows"/>
              <w:jc w:val="center"/>
              <w:rPr>
                <w:sz w:val="20"/>
                <w:szCs w:val="20"/>
              </w:rPr>
            </w:pPr>
            <w:r>
              <w:rPr>
                <w:rFonts w:cs="Calibri"/>
                <w:color w:val="000000"/>
              </w:rPr>
              <w:t>2.1.2.3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0AAE39" w14:textId="77777777" w:rsidR="000D717C" w:rsidRPr="00A7304A" w:rsidRDefault="000D717C" w:rsidP="000D717C">
            <w:pPr>
              <w:pStyle w:val="TableRows"/>
              <w:rPr>
                <w:sz w:val="20"/>
                <w:szCs w:val="20"/>
              </w:rPr>
            </w:pPr>
            <w:r>
              <w:rPr>
                <w:rFonts w:cs="Calibri"/>
                <w:color w:val="000000"/>
              </w:rPr>
              <w:t>The DFE shall receive data from data sources specified in the TSM&amp;O Data Sources Table 7 according to the update interval specified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CA9647" w14:textId="77777777" w:rsidR="000D717C" w:rsidRPr="008416A6" w:rsidRDefault="000D717C" w:rsidP="000D717C">
            <w:pPr>
              <w:pStyle w:val="TableRows"/>
              <w:jc w:val="center"/>
              <w:rPr>
                <w:rFonts w:asciiTheme="minorHAnsi" w:hAnsiTheme="minorHAnsi" w:cstheme="minorHAnsi"/>
              </w:rPr>
            </w:pPr>
            <w:r w:rsidRPr="00966A89">
              <w:rPr>
                <w:rFonts w:asciiTheme="minorHAnsi" w:hAnsiTheme="minorHAnsi" w:cstheme="minorHAnsi"/>
              </w:rPr>
              <w:t>RICMS-DFE-1</w:t>
            </w:r>
          </w:p>
        </w:tc>
      </w:tr>
      <w:tr w:rsidR="000D717C" w:rsidRPr="008416A6" w14:paraId="7ACEF31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7AD08" w14:textId="77777777" w:rsidR="000D717C" w:rsidRDefault="000D717C" w:rsidP="000D717C">
            <w:pPr>
              <w:pStyle w:val="TableRows"/>
              <w:jc w:val="center"/>
              <w:rPr>
                <w:sz w:val="20"/>
                <w:szCs w:val="20"/>
              </w:rPr>
            </w:pPr>
            <w:r>
              <w:rPr>
                <w:rFonts w:cs="Calibri"/>
                <w:color w:val="000000"/>
              </w:rPr>
              <w:lastRenderedPageBreak/>
              <w:t>2.1.2.4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845C4C6" w14:textId="77777777" w:rsidR="000D717C" w:rsidRPr="00A7304A" w:rsidRDefault="000D717C" w:rsidP="000D717C">
            <w:pPr>
              <w:pStyle w:val="TableRows"/>
              <w:rPr>
                <w:sz w:val="20"/>
                <w:szCs w:val="20"/>
              </w:rPr>
            </w:pPr>
            <w:r>
              <w:rPr>
                <w:rFonts w:cs="Calibri"/>
                <w:color w:val="000000"/>
              </w:rPr>
              <w:t>The DFE shall re-establish a lost connection to the data sources specified in the TSM&amp;O Data Sources Table where appropriate.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79ADAF7"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TBD</w:t>
            </w:r>
          </w:p>
        </w:tc>
      </w:tr>
      <w:tr w:rsidR="000D717C" w:rsidRPr="008416A6" w14:paraId="23B3C65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0D6DA" w14:textId="77777777" w:rsidR="000D717C" w:rsidRDefault="000D717C" w:rsidP="000D717C">
            <w:pPr>
              <w:pStyle w:val="TableRows"/>
              <w:jc w:val="center"/>
              <w:rPr>
                <w:sz w:val="20"/>
                <w:szCs w:val="20"/>
              </w:rPr>
            </w:pPr>
            <w:r>
              <w:rPr>
                <w:rFonts w:cs="Calibri"/>
                <w:color w:val="000000"/>
              </w:rPr>
              <w:t>2.1.2.5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84F6234" w14:textId="77777777" w:rsidR="000D717C" w:rsidRPr="00A7304A" w:rsidRDefault="000D717C" w:rsidP="000D717C">
            <w:pPr>
              <w:pStyle w:val="TableRows"/>
              <w:rPr>
                <w:sz w:val="20"/>
                <w:szCs w:val="20"/>
              </w:rPr>
            </w:pPr>
            <w:r>
              <w:rPr>
                <w:rFonts w:cs="Calibri"/>
                <w:color w:val="000000"/>
              </w:rPr>
              <w:t>The DFE shall request data not received due to temporary lost connections if the data source supports such a request.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774C37" w14:textId="77777777" w:rsidR="000D717C" w:rsidRPr="008416A6" w:rsidRDefault="000D717C" w:rsidP="000D717C">
            <w:pPr>
              <w:pStyle w:val="TableRows"/>
              <w:jc w:val="center"/>
              <w:rPr>
                <w:rFonts w:asciiTheme="minorHAnsi" w:hAnsiTheme="minorHAnsi" w:cstheme="minorHAnsi"/>
              </w:rPr>
            </w:pPr>
            <w:r w:rsidRPr="00966A89">
              <w:rPr>
                <w:rFonts w:asciiTheme="minorHAnsi" w:hAnsiTheme="minorHAnsi" w:cstheme="minorHAnsi"/>
              </w:rPr>
              <w:t>RICMS-DFE-1</w:t>
            </w:r>
          </w:p>
        </w:tc>
      </w:tr>
      <w:tr w:rsidR="000D717C" w:rsidRPr="008416A6" w14:paraId="0BD3674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C5104" w14:textId="77777777" w:rsidR="000D717C" w:rsidRDefault="000D717C" w:rsidP="000D717C">
            <w:pPr>
              <w:pStyle w:val="TableRows"/>
              <w:jc w:val="center"/>
              <w:rPr>
                <w:sz w:val="20"/>
                <w:szCs w:val="20"/>
              </w:rPr>
            </w:pPr>
            <w:r>
              <w:rPr>
                <w:rFonts w:cs="Calibri"/>
                <w:color w:val="000000"/>
              </w:rPr>
              <w:t>2.1.2.7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CF1C0" w14:textId="77777777" w:rsidR="000D717C" w:rsidRPr="00A7304A" w:rsidRDefault="000D717C" w:rsidP="000D717C">
            <w:pPr>
              <w:pStyle w:val="TableRows"/>
              <w:rPr>
                <w:sz w:val="20"/>
                <w:szCs w:val="20"/>
              </w:rPr>
            </w:pPr>
            <w:r>
              <w:rPr>
                <w:rFonts w:cs="Calibri"/>
                <w:color w:val="000000"/>
              </w:rPr>
              <w:t>The DFE shall transform the data received from each data source into the format to be defined in the Critical Design Review.</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E330C9"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756BC38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E344F" w14:textId="77777777" w:rsidR="000D717C" w:rsidRDefault="000D717C" w:rsidP="000D717C">
            <w:pPr>
              <w:pStyle w:val="TableRows"/>
              <w:jc w:val="center"/>
              <w:rPr>
                <w:sz w:val="20"/>
                <w:szCs w:val="20"/>
              </w:rPr>
            </w:pPr>
            <w:r>
              <w:rPr>
                <w:rFonts w:cs="Calibri"/>
                <w:color w:val="000000"/>
              </w:rPr>
              <w:t>2.1.2.9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F999DE8" w14:textId="77777777" w:rsidR="000D717C" w:rsidRPr="00A7304A" w:rsidRDefault="000D717C" w:rsidP="000D717C">
            <w:pPr>
              <w:pStyle w:val="TableRows"/>
              <w:rPr>
                <w:sz w:val="20"/>
                <w:szCs w:val="20"/>
              </w:rPr>
            </w:pPr>
            <w:r>
              <w:rPr>
                <w:rFonts w:cs="Calibri"/>
                <w:color w:val="000000"/>
              </w:rPr>
              <w:t>The DFE shall append the data with a date and time stamp that the data was received from the server's system clock.</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34B93A4"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2F53B25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3A1BA4" w14:textId="77777777" w:rsidR="000D717C" w:rsidRDefault="000D717C" w:rsidP="000D717C">
            <w:pPr>
              <w:pStyle w:val="TableRows"/>
              <w:jc w:val="center"/>
              <w:rPr>
                <w:sz w:val="20"/>
                <w:szCs w:val="20"/>
              </w:rPr>
            </w:pPr>
            <w:r>
              <w:rPr>
                <w:rFonts w:cs="Calibri"/>
                <w:color w:val="000000"/>
              </w:rPr>
              <w:t>2.1.2.10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434290" w14:textId="77777777" w:rsidR="000D717C" w:rsidRPr="00A7304A" w:rsidRDefault="000D717C" w:rsidP="000D717C">
            <w:pPr>
              <w:pStyle w:val="TableRows"/>
              <w:rPr>
                <w:sz w:val="20"/>
                <w:szCs w:val="20"/>
              </w:rPr>
            </w:pPr>
            <w:r>
              <w:rPr>
                <w:rFonts w:cs="Calibri"/>
                <w:color w:val="000000"/>
              </w:rPr>
              <w:t>The DFE shall append or associate the data with a geolocation reference or region corresponding to the location represented by the data when appropriate.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15D5BF1" w14:textId="77777777" w:rsidR="000D717C" w:rsidRDefault="000D717C" w:rsidP="000D717C">
            <w:pPr>
              <w:pStyle w:val="TableRows"/>
              <w:jc w:val="center"/>
              <w:rPr>
                <w:rFonts w:asciiTheme="minorHAnsi" w:hAnsiTheme="minorHAnsi" w:cstheme="minorHAnsi"/>
              </w:rPr>
            </w:pPr>
            <w:r>
              <w:rPr>
                <w:rFonts w:asciiTheme="minorHAnsi" w:hAnsiTheme="minorHAnsi" w:cstheme="minorHAnsi"/>
              </w:rPr>
              <w:t>RICMS-DFE-2</w:t>
            </w:r>
          </w:p>
          <w:p w14:paraId="459CE6EB" w14:textId="77777777" w:rsidR="000D717C" w:rsidRPr="008416A6" w:rsidRDefault="000D717C" w:rsidP="000D717C">
            <w:pPr>
              <w:pStyle w:val="TableRows"/>
              <w:jc w:val="center"/>
              <w:rPr>
                <w:rFonts w:asciiTheme="minorHAnsi" w:hAnsiTheme="minorHAnsi" w:cstheme="minorHAnsi"/>
              </w:rPr>
            </w:pPr>
          </w:p>
        </w:tc>
      </w:tr>
      <w:tr w:rsidR="000D717C" w:rsidRPr="008416A6" w14:paraId="149E8AE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CAB50" w14:textId="77777777" w:rsidR="000D717C" w:rsidRDefault="000D717C" w:rsidP="000D717C">
            <w:pPr>
              <w:pStyle w:val="TableRows"/>
              <w:jc w:val="center"/>
              <w:rPr>
                <w:sz w:val="20"/>
                <w:szCs w:val="20"/>
              </w:rPr>
            </w:pPr>
            <w:r>
              <w:rPr>
                <w:rFonts w:cs="Calibri"/>
                <w:color w:val="000000"/>
              </w:rPr>
              <w:t>2.1.2.11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E664" w14:textId="77777777" w:rsidR="000D717C" w:rsidRPr="00A7304A" w:rsidRDefault="000D717C" w:rsidP="000D717C">
            <w:pPr>
              <w:pStyle w:val="TableRows"/>
              <w:rPr>
                <w:sz w:val="20"/>
                <w:szCs w:val="20"/>
              </w:rPr>
            </w:pPr>
            <w:r>
              <w:rPr>
                <w:rFonts w:cs="Calibri"/>
                <w:color w:val="000000"/>
              </w:rPr>
              <w:t>The DFE shall load the transformed data received from each data source into the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1B76B5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68465BD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42A724" w14:textId="77777777" w:rsidR="000D717C" w:rsidRDefault="000D717C" w:rsidP="000D717C">
            <w:pPr>
              <w:pStyle w:val="TableRows"/>
              <w:jc w:val="center"/>
              <w:rPr>
                <w:sz w:val="20"/>
                <w:szCs w:val="20"/>
              </w:rPr>
            </w:pPr>
            <w:r>
              <w:rPr>
                <w:rFonts w:cs="Calibri"/>
                <w:color w:val="000000"/>
              </w:rPr>
              <w:t>2.1.4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512DBE9" w14:textId="77777777" w:rsidR="000D717C" w:rsidRPr="00A7304A" w:rsidRDefault="000D717C" w:rsidP="000D717C">
            <w:pPr>
              <w:pStyle w:val="TableRows"/>
              <w:rPr>
                <w:sz w:val="20"/>
                <w:szCs w:val="20"/>
              </w:rPr>
            </w:pPr>
            <w:r>
              <w:rPr>
                <w:rFonts w:cs="Calibri"/>
                <w:color w:val="000000"/>
              </w:rPr>
              <w:t>The DFE shall store specified transformed data received from external systems.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F8B263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7BA9734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DCF45" w14:textId="77777777" w:rsidR="000D717C" w:rsidRDefault="000D717C" w:rsidP="000D717C">
            <w:pPr>
              <w:pStyle w:val="TableRows"/>
              <w:jc w:val="center"/>
              <w:rPr>
                <w:sz w:val="20"/>
                <w:szCs w:val="20"/>
              </w:rPr>
            </w:pPr>
            <w:r>
              <w:rPr>
                <w:rFonts w:cs="Calibri"/>
                <w:color w:val="000000"/>
              </w:rPr>
              <w:t>2.1.4.1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45828D" w14:textId="77777777" w:rsidR="000D717C" w:rsidRPr="00A7304A" w:rsidRDefault="000D717C" w:rsidP="000D717C">
            <w:pPr>
              <w:pStyle w:val="TableRows"/>
              <w:rPr>
                <w:sz w:val="20"/>
                <w:szCs w:val="20"/>
              </w:rPr>
            </w:pPr>
            <w:r>
              <w:rPr>
                <w:rFonts w:cs="Calibri"/>
                <w:color w:val="000000"/>
              </w:rPr>
              <w:t>The DFE shall store data across reboots of the DFE equipment.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9AE381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21BBB2F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99210" w14:textId="77777777" w:rsidR="000D717C" w:rsidRDefault="000D717C" w:rsidP="000D717C">
            <w:pPr>
              <w:pStyle w:val="TableRows"/>
              <w:jc w:val="center"/>
              <w:rPr>
                <w:sz w:val="20"/>
                <w:szCs w:val="20"/>
              </w:rPr>
            </w:pPr>
            <w:r>
              <w:rPr>
                <w:rFonts w:cs="Calibri"/>
                <w:color w:val="000000"/>
              </w:rPr>
              <w:t>2.1.4.5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0254D1A" w14:textId="77777777" w:rsidR="000D717C" w:rsidRPr="00A7304A" w:rsidRDefault="000D717C" w:rsidP="000D717C">
            <w:pPr>
              <w:pStyle w:val="TableRows"/>
              <w:rPr>
                <w:sz w:val="20"/>
                <w:szCs w:val="20"/>
              </w:rPr>
            </w:pPr>
            <w:r>
              <w:rPr>
                <w:rFonts w:cs="Calibri"/>
                <w:color w:val="000000"/>
              </w:rPr>
              <w:t>The DFE shall store GIS data in a GIS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20B9764"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10CC70A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D8D31" w14:textId="77777777" w:rsidR="000D717C" w:rsidRDefault="000D717C" w:rsidP="000D717C">
            <w:pPr>
              <w:pStyle w:val="TableRows"/>
              <w:jc w:val="center"/>
              <w:rPr>
                <w:sz w:val="20"/>
                <w:szCs w:val="20"/>
              </w:rPr>
            </w:pPr>
            <w:r>
              <w:rPr>
                <w:rFonts w:cs="Calibri"/>
                <w:color w:val="000000"/>
              </w:rPr>
              <w:t>2.1.4.6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0AE5403" w14:textId="77777777" w:rsidR="000D717C" w:rsidRPr="00A7304A" w:rsidRDefault="000D717C" w:rsidP="000D717C">
            <w:pPr>
              <w:pStyle w:val="TableRows"/>
              <w:rPr>
                <w:sz w:val="20"/>
                <w:szCs w:val="20"/>
              </w:rPr>
            </w:pPr>
            <w:r>
              <w:rPr>
                <w:rFonts w:cs="Calibri"/>
                <w:color w:val="000000"/>
              </w:rPr>
              <w:t>The DFE shall be able to expand the capacity of data stores.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CE4E" w14:textId="77777777" w:rsidR="000D717C" w:rsidRPr="008416A6" w:rsidRDefault="000D717C" w:rsidP="000D717C">
            <w:pPr>
              <w:pStyle w:val="TableRows"/>
              <w:jc w:val="center"/>
              <w:rPr>
                <w:rFonts w:asciiTheme="minorHAnsi" w:hAnsiTheme="minorHAnsi" w:cstheme="minorHAnsi"/>
              </w:rPr>
            </w:pPr>
            <w:r w:rsidRPr="00A449E5">
              <w:rPr>
                <w:rFonts w:asciiTheme="minorHAnsi" w:hAnsiTheme="minorHAnsi" w:cstheme="minorHAnsi"/>
              </w:rPr>
              <w:t>RICMS-R1</w:t>
            </w:r>
            <w:r>
              <w:rPr>
                <w:rFonts w:asciiTheme="minorHAnsi" w:hAnsiTheme="minorHAnsi" w:cstheme="minorHAnsi"/>
              </w:rPr>
              <w:t>3</w:t>
            </w:r>
          </w:p>
        </w:tc>
      </w:tr>
      <w:tr w:rsidR="000D717C" w:rsidRPr="008416A6" w14:paraId="1B8653D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0AD3A5" w14:textId="77777777" w:rsidR="000D717C" w:rsidRDefault="000D717C" w:rsidP="000D717C">
            <w:pPr>
              <w:pStyle w:val="TableRows"/>
              <w:jc w:val="center"/>
              <w:rPr>
                <w:sz w:val="20"/>
                <w:szCs w:val="20"/>
              </w:rPr>
            </w:pPr>
            <w:r>
              <w:rPr>
                <w:rFonts w:cs="Calibri"/>
                <w:color w:val="000000"/>
              </w:rPr>
              <w:t>2.1.4.7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662906" w14:textId="77777777" w:rsidR="000D717C" w:rsidRPr="00A7304A" w:rsidRDefault="000D717C" w:rsidP="000D717C">
            <w:pPr>
              <w:pStyle w:val="TableRows"/>
              <w:rPr>
                <w:sz w:val="20"/>
                <w:szCs w:val="20"/>
              </w:rPr>
            </w:pPr>
            <w:r>
              <w:rPr>
                <w:rFonts w:cs="Calibri"/>
                <w:color w:val="000000"/>
              </w:rPr>
              <w:t>The DFE shall store unstructured data in an internal file system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409AFA" w14:textId="77777777" w:rsidR="000D717C" w:rsidRPr="008416A6" w:rsidRDefault="000D717C" w:rsidP="000D717C">
            <w:pPr>
              <w:pStyle w:val="TableRows"/>
              <w:jc w:val="center"/>
              <w:rPr>
                <w:rFonts w:asciiTheme="minorHAnsi" w:hAnsiTheme="minorHAnsi" w:cstheme="minorHAnsi"/>
              </w:rPr>
            </w:pPr>
            <w:r w:rsidRPr="00966A89">
              <w:rPr>
                <w:rFonts w:asciiTheme="minorHAnsi" w:hAnsiTheme="minorHAnsi" w:cstheme="minorHAnsi"/>
              </w:rPr>
              <w:t>RICMS-DFE-1</w:t>
            </w:r>
          </w:p>
        </w:tc>
      </w:tr>
      <w:tr w:rsidR="000D717C" w:rsidRPr="008416A6" w14:paraId="0D43612D"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4A6174" w14:textId="77777777" w:rsidR="000D717C" w:rsidRDefault="000D717C" w:rsidP="000D717C">
            <w:pPr>
              <w:pStyle w:val="TableRows"/>
              <w:jc w:val="center"/>
              <w:rPr>
                <w:sz w:val="20"/>
                <w:szCs w:val="20"/>
              </w:rPr>
            </w:pPr>
            <w:r>
              <w:rPr>
                <w:rFonts w:cs="Calibri"/>
                <w:color w:val="000000"/>
              </w:rPr>
              <w:t>2.1.5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F896187" w14:textId="77777777" w:rsidR="000D717C" w:rsidRPr="00A7304A" w:rsidRDefault="000D717C" w:rsidP="000D717C">
            <w:pPr>
              <w:pStyle w:val="TableRows"/>
              <w:rPr>
                <w:sz w:val="20"/>
                <w:szCs w:val="20"/>
              </w:rPr>
            </w:pPr>
            <w:r>
              <w:rPr>
                <w:rFonts w:cs="Calibri"/>
                <w:color w:val="000000"/>
              </w:rPr>
              <w:t>The DFE shall collect and store availability status information of each data source within the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6F4F5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RICMS-DFE-6</w:t>
            </w:r>
          </w:p>
        </w:tc>
      </w:tr>
      <w:tr w:rsidR="000D717C" w:rsidRPr="008416A6" w14:paraId="436EF5D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F3A109" w14:textId="77777777" w:rsidR="000D717C" w:rsidRDefault="000D717C" w:rsidP="000D717C">
            <w:pPr>
              <w:pStyle w:val="TableRows"/>
              <w:jc w:val="center"/>
              <w:rPr>
                <w:sz w:val="20"/>
                <w:szCs w:val="20"/>
              </w:rPr>
            </w:pPr>
            <w:r>
              <w:rPr>
                <w:rFonts w:cs="Calibri"/>
                <w:color w:val="000000"/>
              </w:rPr>
              <w:t>2.1.5.2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75BE1E" w14:textId="77777777" w:rsidR="000D717C" w:rsidRPr="00A7304A" w:rsidRDefault="000D717C" w:rsidP="000D717C">
            <w:pPr>
              <w:pStyle w:val="TableRows"/>
              <w:rPr>
                <w:sz w:val="20"/>
                <w:szCs w:val="20"/>
              </w:rPr>
            </w:pPr>
            <w:r>
              <w:rPr>
                <w:rFonts w:cs="Calibri"/>
                <w:color w:val="000000"/>
              </w:rPr>
              <w:t>The DFE shall monitor and log the availability of the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50B7BD0" w14:textId="77777777" w:rsidR="000D717C" w:rsidRDefault="000D717C" w:rsidP="000D717C">
            <w:pPr>
              <w:pStyle w:val="TableRows"/>
              <w:jc w:val="center"/>
              <w:rPr>
                <w:rFonts w:asciiTheme="minorHAnsi" w:hAnsiTheme="minorHAnsi" w:cstheme="minorHAnsi"/>
              </w:rPr>
            </w:pPr>
            <w:r>
              <w:rPr>
                <w:rFonts w:asciiTheme="minorHAnsi" w:hAnsiTheme="minorHAnsi" w:cstheme="minorHAnsi"/>
              </w:rPr>
              <w:t>RICMS-DFE-6</w:t>
            </w:r>
          </w:p>
          <w:p w14:paraId="74999827" w14:textId="77777777" w:rsidR="000D717C" w:rsidRPr="008416A6" w:rsidRDefault="000D717C" w:rsidP="000D717C">
            <w:pPr>
              <w:pStyle w:val="TableRows"/>
              <w:jc w:val="center"/>
              <w:rPr>
                <w:rFonts w:asciiTheme="minorHAnsi" w:hAnsiTheme="minorHAnsi" w:cstheme="minorHAnsi"/>
              </w:rPr>
            </w:pPr>
          </w:p>
        </w:tc>
      </w:tr>
      <w:tr w:rsidR="000D717C" w:rsidRPr="008416A6" w14:paraId="59D964D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A4C0B" w14:textId="77777777" w:rsidR="000D717C" w:rsidRDefault="000D717C" w:rsidP="000D717C">
            <w:pPr>
              <w:pStyle w:val="TableRows"/>
              <w:jc w:val="center"/>
              <w:rPr>
                <w:sz w:val="20"/>
                <w:szCs w:val="20"/>
              </w:rPr>
            </w:pPr>
            <w:r>
              <w:rPr>
                <w:rFonts w:cs="Calibri"/>
                <w:color w:val="000000"/>
              </w:rPr>
              <w:t>2.1.5.3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BA3FD0A" w14:textId="77777777" w:rsidR="000D717C" w:rsidRPr="00A7304A" w:rsidRDefault="000D717C" w:rsidP="000D717C">
            <w:pPr>
              <w:pStyle w:val="TableRows"/>
              <w:rPr>
                <w:sz w:val="20"/>
                <w:szCs w:val="20"/>
              </w:rPr>
            </w:pPr>
            <w:r>
              <w:rPr>
                <w:rFonts w:cs="Calibri"/>
                <w:color w:val="000000"/>
              </w:rPr>
              <w:t>The DFE shall collect and store errors detected by each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D2F479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RICMS-DFE-6</w:t>
            </w:r>
          </w:p>
        </w:tc>
      </w:tr>
      <w:tr w:rsidR="000D717C" w:rsidRPr="008416A6" w14:paraId="595520A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FE3372" w14:textId="77777777" w:rsidR="000D717C" w:rsidRDefault="000D717C" w:rsidP="000D717C">
            <w:pPr>
              <w:pStyle w:val="TableRows"/>
              <w:jc w:val="center"/>
              <w:rPr>
                <w:sz w:val="20"/>
                <w:szCs w:val="20"/>
              </w:rPr>
            </w:pPr>
            <w:r>
              <w:rPr>
                <w:rFonts w:cs="Calibri"/>
                <w:color w:val="000000"/>
              </w:rPr>
              <w:t>2.1.5.4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A085DC0" w14:textId="77777777" w:rsidR="000D717C" w:rsidRPr="00A7304A" w:rsidRDefault="000D717C" w:rsidP="000D717C">
            <w:pPr>
              <w:pStyle w:val="TableRows"/>
              <w:rPr>
                <w:sz w:val="20"/>
                <w:szCs w:val="20"/>
              </w:rPr>
            </w:pPr>
            <w:r>
              <w:rPr>
                <w:rFonts w:cs="Calibri"/>
                <w:color w:val="000000"/>
              </w:rPr>
              <w:t>The DFE shall collect and store available data storage capacity for each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E01779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RICMS-DFE-6</w:t>
            </w:r>
          </w:p>
        </w:tc>
      </w:tr>
      <w:tr w:rsidR="000D717C" w:rsidRPr="008416A6" w14:paraId="4AFEF216"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E091" w14:textId="77777777" w:rsidR="000D717C" w:rsidRDefault="000D717C" w:rsidP="000D717C">
            <w:pPr>
              <w:pStyle w:val="TableRows"/>
              <w:jc w:val="center"/>
              <w:rPr>
                <w:sz w:val="20"/>
                <w:szCs w:val="20"/>
              </w:rPr>
            </w:pPr>
            <w:r>
              <w:rPr>
                <w:rFonts w:cs="Calibri"/>
                <w:color w:val="000000"/>
              </w:rPr>
              <w:t>2.1.9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FDE71B" w14:textId="77777777" w:rsidR="000D717C" w:rsidRPr="00A7304A" w:rsidRDefault="000D717C" w:rsidP="000D717C">
            <w:pPr>
              <w:pStyle w:val="TableRows"/>
              <w:rPr>
                <w:sz w:val="20"/>
                <w:szCs w:val="20"/>
              </w:rPr>
            </w:pPr>
            <w:r>
              <w:rPr>
                <w:rFonts w:cs="Calibri"/>
                <w:color w:val="000000"/>
              </w:rPr>
              <w:t>The DFE shall store and provide data source metadata.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97B4C7"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581D0A0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A24E1" w14:textId="77777777" w:rsidR="000D717C" w:rsidRDefault="000D717C" w:rsidP="000D717C">
            <w:pPr>
              <w:pStyle w:val="TableRows"/>
              <w:jc w:val="center"/>
              <w:rPr>
                <w:sz w:val="20"/>
                <w:szCs w:val="20"/>
              </w:rPr>
            </w:pPr>
            <w:r>
              <w:rPr>
                <w:rFonts w:cs="Calibri"/>
                <w:color w:val="000000"/>
              </w:rPr>
              <w:t>2.1.9.1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1858FB4" w14:textId="77777777" w:rsidR="000D717C" w:rsidRPr="00A7304A" w:rsidRDefault="000D717C" w:rsidP="000D717C">
            <w:pPr>
              <w:pStyle w:val="TableRows"/>
              <w:rPr>
                <w:sz w:val="20"/>
                <w:szCs w:val="20"/>
              </w:rPr>
            </w:pPr>
            <w:r>
              <w:rPr>
                <w:rFonts w:cs="Calibri"/>
                <w:color w:val="000000"/>
              </w:rPr>
              <w:t>The DFE shall store a list of data source instances and history.  Capture dates applicable, schema changes, etc.</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6963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79DB95D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5A7E5" w14:textId="77777777" w:rsidR="000D717C" w:rsidRDefault="000D717C" w:rsidP="000D717C">
            <w:pPr>
              <w:pStyle w:val="TableRows"/>
              <w:jc w:val="center"/>
              <w:rPr>
                <w:sz w:val="20"/>
                <w:szCs w:val="20"/>
              </w:rPr>
            </w:pPr>
            <w:r>
              <w:rPr>
                <w:rFonts w:cs="Calibri"/>
                <w:color w:val="000000"/>
              </w:rPr>
              <w:t>2.1.11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D6ECBB" w14:textId="77777777" w:rsidR="000D717C" w:rsidRPr="00A7304A" w:rsidRDefault="000D717C" w:rsidP="000D717C">
            <w:pPr>
              <w:pStyle w:val="TableRows"/>
              <w:rPr>
                <w:sz w:val="20"/>
                <w:szCs w:val="20"/>
              </w:rPr>
            </w:pPr>
            <w:r>
              <w:rPr>
                <w:rFonts w:cs="Calibri"/>
                <w:color w:val="000000"/>
              </w:rPr>
              <w:t>The DFE shall provide a data analytics toolset.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A44BB8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2468EEA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04AD8" w14:textId="77777777" w:rsidR="000D717C" w:rsidRDefault="000D717C" w:rsidP="000D717C">
            <w:pPr>
              <w:pStyle w:val="TableRows"/>
              <w:jc w:val="center"/>
              <w:rPr>
                <w:sz w:val="20"/>
                <w:szCs w:val="20"/>
              </w:rPr>
            </w:pPr>
            <w:r>
              <w:rPr>
                <w:rFonts w:cs="Calibri"/>
                <w:color w:val="000000"/>
              </w:rPr>
              <w:t>2.1.12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414367C" w14:textId="77777777" w:rsidR="000D717C" w:rsidRPr="00A7304A" w:rsidRDefault="000D717C" w:rsidP="000D717C">
            <w:pPr>
              <w:pStyle w:val="TableRows"/>
              <w:rPr>
                <w:sz w:val="20"/>
                <w:szCs w:val="20"/>
              </w:rPr>
            </w:pPr>
            <w:r>
              <w:rPr>
                <w:rFonts w:cs="Calibri"/>
                <w:color w:val="000000"/>
              </w:rPr>
              <w:t>The DFE shall index data sets.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67AE9D2"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RICMS-DFE-2</w:t>
            </w:r>
          </w:p>
        </w:tc>
      </w:tr>
      <w:tr w:rsidR="000D717C" w:rsidRPr="008416A6" w14:paraId="351546F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8AD46" w14:textId="77777777" w:rsidR="000D717C" w:rsidRDefault="000D717C" w:rsidP="000D717C">
            <w:pPr>
              <w:pStyle w:val="TableRows"/>
              <w:jc w:val="center"/>
              <w:rPr>
                <w:sz w:val="20"/>
                <w:szCs w:val="20"/>
              </w:rPr>
            </w:pPr>
            <w:r>
              <w:rPr>
                <w:rFonts w:cs="Calibri"/>
                <w:color w:val="000000"/>
              </w:rPr>
              <w:t>2.1.13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43C3524" w14:textId="77777777" w:rsidR="000D717C" w:rsidRPr="00A7304A" w:rsidRDefault="000D717C" w:rsidP="000D717C">
            <w:pPr>
              <w:pStyle w:val="TableRows"/>
              <w:rPr>
                <w:sz w:val="20"/>
                <w:szCs w:val="20"/>
              </w:rPr>
            </w:pPr>
            <w:r>
              <w:rPr>
                <w:rFonts w:cs="Calibri"/>
                <w:color w:val="000000"/>
              </w:rPr>
              <w:t xml:space="preserve">The DFE shall provide the capability for </w:t>
            </w:r>
            <w:proofErr w:type="spellStart"/>
            <w:proofErr w:type="gramStart"/>
            <w:r>
              <w:rPr>
                <w:rFonts w:cs="Calibri"/>
                <w:color w:val="000000"/>
              </w:rPr>
              <w:t>a</w:t>
            </w:r>
            <w:proofErr w:type="spellEnd"/>
            <w:proofErr w:type="gramEnd"/>
            <w:r>
              <w:rPr>
                <w:rFonts w:cs="Calibri"/>
                <w:color w:val="000000"/>
              </w:rPr>
              <w:t xml:space="preserve"> authorized user to query unstructured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CF7055"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RICMS-R5</w:t>
            </w:r>
          </w:p>
        </w:tc>
      </w:tr>
      <w:tr w:rsidR="000D717C" w:rsidRPr="008416A6" w14:paraId="0D09990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4F7222" w14:textId="77777777" w:rsidR="000D717C" w:rsidRDefault="000D717C" w:rsidP="000D717C">
            <w:pPr>
              <w:pStyle w:val="TableRows"/>
              <w:jc w:val="center"/>
              <w:rPr>
                <w:sz w:val="20"/>
                <w:szCs w:val="20"/>
              </w:rPr>
            </w:pPr>
            <w:r>
              <w:rPr>
                <w:rFonts w:cs="Calibri"/>
                <w:color w:val="000000"/>
              </w:rPr>
              <w:lastRenderedPageBreak/>
              <w:t>2.1.13.1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DA2903" w14:textId="77777777" w:rsidR="000D717C" w:rsidRPr="00A7304A" w:rsidRDefault="000D717C" w:rsidP="000D717C">
            <w:pPr>
              <w:pStyle w:val="TableRows"/>
              <w:rPr>
                <w:sz w:val="20"/>
                <w:szCs w:val="20"/>
              </w:rPr>
            </w:pPr>
            <w:r>
              <w:rPr>
                <w:rFonts w:cs="Calibri"/>
                <w:color w:val="000000"/>
              </w:rPr>
              <w:t>The DFE shall provide access to unstructured data via a User Interface.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2644DC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71BED00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405638" w14:textId="77777777" w:rsidR="000D717C" w:rsidRDefault="000D717C" w:rsidP="000D717C">
            <w:pPr>
              <w:pStyle w:val="TableRows"/>
              <w:jc w:val="center"/>
              <w:rPr>
                <w:sz w:val="20"/>
                <w:szCs w:val="20"/>
              </w:rPr>
            </w:pPr>
            <w:r>
              <w:rPr>
                <w:rFonts w:cs="Calibri"/>
                <w:color w:val="000000"/>
              </w:rPr>
              <w:t>2.1.13.2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38706B" w14:textId="77777777" w:rsidR="000D717C" w:rsidRPr="00A7304A" w:rsidRDefault="000D717C" w:rsidP="000D717C">
            <w:pPr>
              <w:pStyle w:val="TableRows"/>
              <w:rPr>
                <w:sz w:val="20"/>
                <w:szCs w:val="20"/>
              </w:rPr>
            </w:pPr>
            <w:r>
              <w:rPr>
                <w:rFonts w:cs="Calibri"/>
                <w:color w:val="000000"/>
              </w:rPr>
              <w:t>The DFE shall provide the ability to query on a specified date range.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3D9D0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548F57F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F108E" w14:textId="77777777" w:rsidR="000D717C" w:rsidRDefault="000D717C" w:rsidP="000D717C">
            <w:pPr>
              <w:pStyle w:val="TableRows"/>
              <w:jc w:val="center"/>
              <w:rPr>
                <w:rFonts w:cs="Calibri"/>
                <w:color w:val="000000"/>
              </w:rPr>
            </w:pPr>
            <w:r>
              <w:rPr>
                <w:rFonts w:cs="Calibri"/>
                <w:color w:val="000000"/>
              </w:rPr>
              <w:t>2.1.13.3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E6AEF07" w14:textId="77777777" w:rsidR="000D717C" w:rsidRDefault="000D717C" w:rsidP="000D717C">
            <w:pPr>
              <w:pStyle w:val="TableRows"/>
              <w:rPr>
                <w:rFonts w:cs="Calibri"/>
                <w:color w:val="000000"/>
              </w:rPr>
            </w:pPr>
            <w:r>
              <w:rPr>
                <w:rFonts w:cs="Calibri"/>
                <w:color w:val="000000"/>
              </w:rPr>
              <w:t>The DFE shall provide the ability to query on a specified time range.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60B868"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22C2773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E1451" w14:textId="77777777" w:rsidR="000D717C" w:rsidRDefault="000D717C" w:rsidP="000D717C">
            <w:pPr>
              <w:pStyle w:val="TableRows"/>
              <w:jc w:val="center"/>
              <w:rPr>
                <w:rFonts w:cs="Calibri"/>
                <w:color w:val="000000"/>
              </w:rPr>
            </w:pPr>
            <w:r>
              <w:rPr>
                <w:rFonts w:cs="Calibri"/>
                <w:color w:val="000000"/>
              </w:rPr>
              <w:t>2.1.13.4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CE37BF" w14:textId="77777777" w:rsidR="000D717C" w:rsidRDefault="000D717C" w:rsidP="000D717C">
            <w:pPr>
              <w:pStyle w:val="TableRows"/>
              <w:rPr>
                <w:rFonts w:cs="Calibri"/>
                <w:color w:val="000000"/>
              </w:rPr>
            </w:pPr>
            <w:r>
              <w:rPr>
                <w:rFonts w:cs="Calibri"/>
                <w:color w:val="000000"/>
              </w:rPr>
              <w:t>The DFE shall provide the ability to query on a specified spatial range.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3D8FC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38A82BA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4B80D" w14:textId="77777777" w:rsidR="000D717C" w:rsidRDefault="000D717C" w:rsidP="000D717C">
            <w:pPr>
              <w:pStyle w:val="TableRows"/>
              <w:jc w:val="center"/>
              <w:rPr>
                <w:rFonts w:cs="Calibri"/>
                <w:color w:val="000000"/>
              </w:rPr>
            </w:pPr>
            <w:r>
              <w:rPr>
                <w:rFonts w:cs="Calibri"/>
                <w:color w:val="000000"/>
              </w:rPr>
              <w:t>2.1.14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7F5853E" w14:textId="77777777" w:rsidR="000D717C" w:rsidRDefault="000D717C" w:rsidP="000D717C">
            <w:pPr>
              <w:pStyle w:val="TableRows"/>
              <w:rPr>
                <w:rFonts w:cs="Calibri"/>
                <w:color w:val="000000"/>
              </w:rPr>
            </w:pPr>
            <w:r>
              <w:rPr>
                <w:rFonts w:cs="Calibri"/>
                <w:color w:val="000000"/>
              </w:rPr>
              <w:t>The DFE shall be modular and provide the capability for an administrator to install additional tools such as data analytics tools.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105700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RICMS-IEN-4</w:t>
            </w:r>
          </w:p>
        </w:tc>
      </w:tr>
      <w:tr w:rsidR="000D717C" w:rsidRPr="008416A6" w14:paraId="0F7359C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EFDA8" w14:textId="77777777" w:rsidR="000D717C" w:rsidRDefault="000D717C" w:rsidP="000D717C">
            <w:pPr>
              <w:pStyle w:val="TableRows"/>
              <w:jc w:val="center"/>
              <w:rPr>
                <w:rFonts w:cs="Calibri"/>
                <w:color w:val="000000"/>
              </w:rPr>
            </w:pPr>
            <w:r>
              <w:rPr>
                <w:rFonts w:cs="Calibri"/>
                <w:color w:val="000000"/>
              </w:rPr>
              <w:t>3.1.1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C75F005" w14:textId="77777777" w:rsidR="000D717C" w:rsidRDefault="000D717C" w:rsidP="000D717C">
            <w:pPr>
              <w:pStyle w:val="TableRows"/>
              <w:rPr>
                <w:rFonts w:cs="Calibri"/>
                <w:color w:val="000000"/>
              </w:rPr>
            </w:pPr>
            <w:r>
              <w:rPr>
                <w:rFonts w:cs="Calibri"/>
                <w:color w:val="000000"/>
              </w:rPr>
              <w:t>The DFE shall publish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385CF6E"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RICMS-DFE-3</w:t>
            </w:r>
          </w:p>
        </w:tc>
      </w:tr>
      <w:tr w:rsidR="000D717C" w:rsidRPr="008416A6" w14:paraId="2F41255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6C35C" w14:textId="77777777" w:rsidR="000D717C" w:rsidRDefault="000D717C" w:rsidP="000D717C">
            <w:pPr>
              <w:pStyle w:val="TableRows"/>
              <w:jc w:val="center"/>
              <w:rPr>
                <w:rFonts w:cs="Calibri"/>
                <w:color w:val="000000"/>
              </w:rPr>
            </w:pPr>
            <w:r>
              <w:rPr>
                <w:rFonts w:cs="Calibri"/>
                <w:color w:val="000000"/>
              </w:rPr>
              <w:t>3.1.1.1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0C18B7E" w14:textId="77777777" w:rsidR="000D717C" w:rsidRDefault="000D717C" w:rsidP="000D717C">
            <w:pPr>
              <w:pStyle w:val="TableRows"/>
              <w:rPr>
                <w:rFonts w:cs="Calibri"/>
                <w:color w:val="000000"/>
              </w:rPr>
            </w:pPr>
            <w:r>
              <w:rPr>
                <w:rFonts w:cs="Calibri"/>
                <w:color w:val="000000"/>
              </w:rPr>
              <w:t>The DFE shall provide a secure interface to TSM&amp;O data resources using industry standard tools and best practices.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5045"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3F84EC2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2058B" w14:textId="77777777" w:rsidR="000D717C" w:rsidRDefault="000D717C" w:rsidP="000D717C">
            <w:pPr>
              <w:pStyle w:val="TableRows"/>
              <w:jc w:val="center"/>
              <w:rPr>
                <w:rFonts w:cs="Calibri"/>
                <w:color w:val="000000"/>
              </w:rPr>
            </w:pPr>
            <w:r>
              <w:rPr>
                <w:rFonts w:cs="Calibri"/>
                <w:color w:val="000000"/>
              </w:rPr>
              <w:t>3.1.1.11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DB9345" w14:textId="77777777" w:rsidR="000D717C" w:rsidRDefault="000D717C" w:rsidP="000D717C">
            <w:pPr>
              <w:pStyle w:val="TableRows"/>
              <w:rPr>
                <w:rFonts w:cs="Calibri"/>
                <w:color w:val="000000"/>
              </w:rPr>
            </w:pPr>
            <w:r>
              <w:rPr>
                <w:rFonts w:cs="Calibri"/>
                <w:color w:val="000000"/>
              </w:rPr>
              <w:t>The DFE shall have the configurable ability to log usage statistics for data consumers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EAD7596"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205C43B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5A81B" w14:textId="77777777" w:rsidR="000D717C" w:rsidRDefault="000D717C" w:rsidP="000D717C">
            <w:pPr>
              <w:pStyle w:val="TableRows"/>
              <w:jc w:val="center"/>
              <w:rPr>
                <w:rFonts w:cs="Calibri"/>
                <w:color w:val="000000"/>
              </w:rPr>
            </w:pPr>
            <w:r>
              <w:rPr>
                <w:rFonts w:cs="Calibri"/>
                <w:color w:val="000000"/>
              </w:rPr>
              <w:t>3.1.1.11.1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BEEF643" w14:textId="77777777" w:rsidR="000D717C" w:rsidRDefault="000D717C" w:rsidP="000D717C">
            <w:pPr>
              <w:pStyle w:val="TableRows"/>
              <w:rPr>
                <w:rFonts w:cs="Calibri"/>
                <w:color w:val="000000"/>
              </w:rPr>
            </w:pPr>
            <w:r>
              <w:rPr>
                <w:rFonts w:cs="Calibri"/>
                <w:color w:val="000000"/>
              </w:rPr>
              <w:t>The DFE shall have the configurable ability to log computer resource usage statistics for data consumers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6A5C1B"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777046B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E7709" w14:textId="77777777" w:rsidR="000D717C" w:rsidRDefault="000D717C" w:rsidP="000D717C">
            <w:pPr>
              <w:pStyle w:val="TableRows"/>
              <w:jc w:val="center"/>
              <w:rPr>
                <w:rFonts w:cs="Calibri"/>
                <w:color w:val="000000"/>
              </w:rPr>
            </w:pPr>
            <w:r>
              <w:rPr>
                <w:rFonts w:cs="Calibri"/>
                <w:color w:val="000000"/>
              </w:rPr>
              <w:t>3.1.1.11.2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49468B" w14:textId="77777777" w:rsidR="000D717C" w:rsidRDefault="000D717C" w:rsidP="000D717C">
            <w:pPr>
              <w:pStyle w:val="TableRows"/>
              <w:rPr>
                <w:rFonts w:cs="Calibri"/>
                <w:color w:val="000000"/>
              </w:rPr>
            </w:pPr>
            <w:r>
              <w:rPr>
                <w:rFonts w:cs="Calibri"/>
                <w:color w:val="000000"/>
              </w:rPr>
              <w:t>The DFE shall have the configurable ability to log data transfer usage statistics for data consumers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6243E21"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6003BA1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696D4" w14:textId="77777777" w:rsidR="000D717C" w:rsidRDefault="000D717C" w:rsidP="000D717C">
            <w:pPr>
              <w:pStyle w:val="TableRows"/>
              <w:jc w:val="center"/>
              <w:rPr>
                <w:rFonts w:cs="Calibri"/>
                <w:color w:val="000000"/>
              </w:rPr>
            </w:pPr>
            <w:r>
              <w:rPr>
                <w:rFonts w:cs="Calibri"/>
                <w:color w:val="000000"/>
              </w:rPr>
              <w:t>3.1.5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9E518A8" w14:textId="77777777" w:rsidR="000D717C" w:rsidRDefault="000D717C" w:rsidP="000D717C">
            <w:pPr>
              <w:pStyle w:val="TableRows"/>
              <w:rPr>
                <w:rFonts w:cs="Calibri"/>
                <w:color w:val="000000"/>
              </w:rPr>
            </w:pPr>
            <w:r>
              <w:rPr>
                <w:rFonts w:cs="Calibri"/>
                <w:color w:val="000000"/>
              </w:rPr>
              <w:t>The DFE shall provide an interface to the transformed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EFD679"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5D236FB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71844" w14:textId="77777777" w:rsidR="000D717C" w:rsidRDefault="000D717C" w:rsidP="000D717C">
            <w:pPr>
              <w:pStyle w:val="TableRows"/>
              <w:jc w:val="center"/>
              <w:rPr>
                <w:rFonts w:cs="Calibri"/>
                <w:color w:val="000000"/>
              </w:rPr>
            </w:pPr>
            <w:r>
              <w:rPr>
                <w:rFonts w:cs="Calibri"/>
                <w:color w:val="000000"/>
              </w:rPr>
              <w:t>3.1.5.1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3AB19C" w14:textId="77777777" w:rsidR="000D717C" w:rsidRDefault="000D717C" w:rsidP="000D717C">
            <w:pPr>
              <w:pStyle w:val="TableRows"/>
              <w:rPr>
                <w:rFonts w:cs="Calibri"/>
                <w:color w:val="000000"/>
              </w:rPr>
            </w:pPr>
            <w:r>
              <w:rPr>
                <w:rFonts w:cs="Calibri"/>
                <w:color w:val="000000"/>
              </w:rPr>
              <w:t>The DFE shall provide an interface to the transformed data stored in the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7D65" w14:textId="77777777" w:rsidR="000D717C" w:rsidRPr="008416A6" w:rsidRDefault="000D717C" w:rsidP="000D717C">
            <w:pPr>
              <w:pStyle w:val="TableRows"/>
              <w:jc w:val="center"/>
              <w:rPr>
                <w:rFonts w:asciiTheme="minorHAnsi" w:hAnsiTheme="minorHAnsi" w:cstheme="minorHAnsi"/>
              </w:rPr>
            </w:pPr>
            <w:r w:rsidRPr="007639C7">
              <w:rPr>
                <w:rFonts w:asciiTheme="minorHAnsi" w:hAnsiTheme="minorHAnsi" w:cstheme="minorHAnsi"/>
              </w:rPr>
              <w:t>RICMS-DFE-3</w:t>
            </w:r>
          </w:p>
        </w:tc>
      </w:tr>
      <w:tr w:rsidR="000D717C" w:rsidRPr="008416A6" w14:paraId="228654E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1D27E" w14:textId="77777777" w:rsidR="000D717C" w:rsidRDefault="000D717C" w:rsidP="000D717C">
            <w:pPr>
              <w:pStyle w:val="TableRows"/>
              <w:jc w:val="center"/>
              <w:rPr>
                <w:rFonts w:cs="Calibri"/>
                <w:color w:val="000000"/>
              </w:rPr>
            </w:pPr>
            <w:r>
              <w:rPr>
                <w:rFonts w:cs="Calibri"/>
                <w:color w:val="000000"/>
              </w:rPr>
              <w:t>3.1.5.2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674EDCA" w14:textId="77777777" w:rsidR="000D717C" w:rsidRDefault="000D717C" w:rsidP="000D717C">
            <w:pPr>
              <w:pStyle w:val="TableRows"/>
              <w:rPr>
                <w:rFonts w:cs="Calibri"/>
                <w:color w:val="000000"/>
              </w:rPr>
            </w:pPr>
            <w:r>
              <w:rPr>
                <w:rFonts w:cs="Calibri"/>
                <w:color w:val="000000"/>
              </w:rPr>
              <w:t>The DFE shall provide an interface to the transformed data input streams.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ED312D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RICMS-DFE-3</w:t>
            </w:r>
          </w:p>
        </w:tc>
      </w:tr>
      <w:tr w:rsidR="000D717C" w:rsidRPr="008416A6" w14:paraId="149A737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45F31" w14:textId="77777777" w:rsidR="000D717C" w:rsidRDefault="000D717C" w:rsidP="000D717C">
            <w:pPr>
              <w:pStyle w:val="TableRows"/>
              <w:jc w:val="center"/>
              <w:rPr>
                <w:rFonts w:cs="Calibri"/>
                <w:color w:val="000000"/>
              </w:rPr>
            </w:pPr>
            <w:r>
              <w:rPr>
                <w:rFonts w:cs="Calibri"/>
                <w:color w:val="000000"/>
              </w:rPr>
              <w:t>3.1.6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9748789" w14:textId="77777777" w:rsidR="000D717C" w:rsidRDefault="000D717C" w:rsidP="000D717C">
            <w:pPr>
              <w:pStyle w:val="TableRows"/>
              <w:rPr>
                <w:rFonts w:cs="Calibri"/>
                <w:color w:val="000000"/>
              </w:rPr>
            </w:pPr>
            <w:r>
              <w:rPr>
                <w:rFonts w:cs="Calibri"/>
                <w:color w:val="000000"/>
              </w:rPr>
              <w:t>The DFE shall provide a representational state transfer web services interface.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680571A" w14:textId="77777777" w:rsidR="000D717C" w:rsidRPr="008416A6" w:rsidRDefault="000D717C" w:rsidP="000D717C">
            <w:pPr>
              <w:pStyle w:val="TableRows"/>
              <w:jc w:val="center"/>
              <w:rPr>
                <w:rFonts w:asciiTheme="minorHAnsi" w:hAnsiTheme="minorHAnsi" w:cstheme="minorHAnsi"/>
              </w:rPr>
            </w:pPr>
            <w:r w:rsidRPr="008727EE">
              <w:rPr>
                <w:rFonts w:asciiTheme="minorHAnsi" w:hAnsiTheme="minorHAnsi" w:cstheme="minorHAnsi"/>
              </w:rPr>
              <w:t>RICMS-DFE-3</w:t>
            </w:r>
          </w:p>
        </w:tc>
      </w:tr>
      <w:tr w:rsidR="000D717C" w:rsidRPr="008416A6" w14:paraId="05660F4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4C48BE" w14:textId="77777777" w:rsidR="000D717C" w:rsidRDefault="000D717C" w:rsidP="000D717C">
            <w:pPr>
              <w:pStyle w:val="TableRows"/>
              <w:jc w:val="center"/>
              <w:rPr>
                <w:rFonts w:cs="Calibri"/>
                <w:color w:val="000000"/>
              </w:rPr>
            </w:pPr>
            <w:r>
              <w:rPr>
                <w:rFonts w:cs="Calibri"/>
                <w:color w:val="000000"/>
              </w:rPr>
              <w:t>3.1.6.1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D8F5073" w14:textId="77777777" w:rsidR="000D717C" w:rsidRDefault="000D717C" w:rsidP="000D717C">
            <w:pPr>
              <w:pStyle w:val="TableRows"/>
              <w:rPr>
                <w:rFonts w:cs="Calibri"/>
                <w:color w:val="000000"/>
              </w:rPr>
            </w:pPr>
            <w:r>
              <w:rPr>
                <w:rFonts w:cs="Calibri"/>
                <w:color w:val="000000"/>
              </w:rPr>
              <w:t>The DFE shall return the data requested by a data access request.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E0E4B27" w14:textId="77777777" w:rsidR="000D717C" w:rsidRPr="008416A6" w:rsidRDefault="000D717C" w:rsidP="000D717C">
            <w:pPr>
              <w:pStyle w:val="TableRows"/>
              <w:jc w:val="center"/>
              <w:rPr>
                <w:rFonts w:asciiTheme="minorHAnsi" w:hAnsiTheme="minorHAnsi" w:cstheme="minorHAnsi"/>
              </w:rPr>
            </w:pPr>
            <w:r w:rsidRPr="008727EE">
              <w:rPr>
                <w:rFonts w:asciiTheme="minorHAnsi" w:hAnsiTheme="minorHAnsi" w:cstheme="minorHAnsi"/>
              </w:rPr>
              <w:t>RICMS-DFE-3</w:t>
            </w:r>
          </w:p>
        </w:tc>
      </w:tr>
      <w:tr w:rsidR="000D717C" w:rsidRPr="008416A6" w14:paraId="56E6109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64F73A" w14:textId="77777777" w:rsidR="000D717C" w:rsidRDefault="000D717C" w:rsidP="000D717C">
            <w:pPr>
              <w:pStyle w:val="TableRows"/>
              <w:jc w:val="center"/>
              <w:rPr>
                <w:rFonts w:cs="Calibri"/>
                <w:color w:val="000000"/>
              </w:rPr>
            </w:pPr>
            <w:r>
              <w:rPr>
                <w:rFonts w:cs="Calibri"/>
                <w:color w:val="000000"/>
              </w:rPr>
              <w:t>3.1.6.2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6D3D25" w14:textId="77777777" w:rsidR="000D717C" w:rsidRDefault="000D717C" w:rsidP="000D717C">
            <w:pPr>
              <w:pStyle w:val="TableRows"/>
              <w:rPr>
                <w:rFonts w:cs="Calibri"/>
                <w:color w:val="000000"/>
              </w:rPr>
            </w:pPr>
            <w:r>
              <w:rPr>
                <w:rFonts w:cs="Calibri"/>
                <w:color w:val="000000"/>
              </w:rPr>
              <w:t xml:space="preserve">The DFE shall support the specified filters defined for specified data sources </w:t>
            </w:r>
            <w:proofErr w:type="gramStart"/>
            <w:r>
              <w:rPr>
                <w:rFonts w:cs="Calibri"/>
                <w:color w:val="000000"/>
              </w:rPr>
              <w:t>in  the</w:t>
            </w:r>
            <w:proofErr w:type="gramEnd"/>
            <w:r>
              <w:rPr>
                <w:rFonts w:cs="Calibri"/>
                <w:color w:val="000000"/>
              </w:rPr>
              <w:t xml:space="preserve"> TSM&amp;O Data Sources Table.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4CF7C72" w14:textId="77777777" w:rsidR="000D717C" w:rsidRPr="008416A6" w:rsidRDefault="000D717C" w:rsidP="000D717C">
            <w:pPr>
              <w:pStyle w:val="TableRows"/>
              <w:jc w:val="center"/>
              <w:rPr>
                <w:rFonts w:asciiTheme="minorHAnsi" w:hAnsiTheme="minorHAnsi" w:cstheme="minorHAnsi"/>
              </w:rPr>
            </w:pPr>
            <w:r w:rsidRPr="008727EE">
              <w:rPr>
                <w:rFonts w:asciiTheme="minorHAnsi" w:hAnsiTheme="minorHAnsi" w:cstheme="minorHAnsi"/>
              </w:rPr>
              <w:t>RICMS-DFE-3</w:t>
            </w:r>
          </w:p>
        </w:tc>
      </w:tr>
      <w:tr w:rsidR="000D717C" w:rsidRPr="008416A6" w14:paraId="1BDD59E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17F96D" w14:textId="77777777" w:rsidR="000D717C" w:rsidRDefault="000D717C" w:rsidP="000D717C">
            <w:pPr>
              <w:pStyle w:val="TableRows"/>
              <w:jc w:val="center"/>
              <w:rPr>
                <w:rFonts w:cs="Calibri"/>
                <w:color w:val="000000"/>
              </w:rPr>
            </w:pPr>
            <w:r>
              <w:rPr>
                <w:rFonts w:cs="Calibri"/>
                <w:color w:val="000000"/>
              </w:rPr>
              <w:t>3.1.6.3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C8B2BF" w14:textId="77777777" w:rsidR="000D717C" w:rsidRDefault="000D717C" w:rsidP="000D717C">
            <w:pPr>
              <w:pStyle w:val="TableRows"/>
              <w:rPr>
                <w:rFonts w:cs="Calibri"/>
                <w:color w:val="000000"/>
              </w:rPr>
            </w:pPr>
            <w:r>
              <w:rPr>
                <w:rFonts w:cs="Calibri"/>
                <w:color w:val="000000"/>
              </w:rPr>
              <w:t>The DFE shall filter the data requested by the filter parameters used in the request.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37E35A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RICMS-DFE-3</w:t>
            </w:r>
          </w:p>
        </w:tc>
      </w:tr>
      <w:tr w:rsidR="000D717C" w:rsidRPr="008416A6" w14:paraId="78B174A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FC885" w14:textId="77777777" w:rsidR="000D717C" w:rsidRDefault="000D717C" w:rsidP="000D717C">
            <w:pPr>
              <w:pStyle w:val="TableRows"/>
              <w:jc w:val="center"/>
              <w:rPr>
                <w:rFonts w:cs="Calibri"/>
                <w:color w:val="000000"/>
              </w:rPr>
            </w:pPr>
            <w:r>
              <w:rPr>
                <w:rFonts w:cs="Calibri"/>
                <w:color w:val="000000"/>
              </w:rPr>
              <w:t>3.1.6.4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F4C4D9D" w14:textId="77777777" w:rsidR="000D717C" w:rsidRDefault="000D717C" w:rsidP="000D717C">
            <w:pPr>
              <w:pStyle w:val="TableRows"/>
              <w:rPr>
                <w:rFonts w:cs="Calibri"/>
                <w:color w:val="000000"/>
              </w:rPr>
            </w:pPr>
            <w:r>
              <w:rPr>
                <w:rFonts w:cs="Calibri"/>
                <w:color w:val="000000"/>
              </w:rPr>
              <w:t>The DFE shall provide a push interface to provide data feeds to data consumers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4A5BD3" w14:textId="77777777" w:rsidR="000D717C" w:rsidRPr="008416A6" w:rsidRDefault="000D717C" w:rsidP="000D717C">
            <w:pPr>
              <w:pStyle w:val="TableRows"/>
              <w:jc w:val="center"/>
              <w:rPr>
                <w:rFonts w:asciiTheme="minorHAnsi" w:hAnsiTheme="minorHAnsi" w:cstheme="minorHAnsi"/>
              </w:rPr>
            </w:pPr>
            <w:r w:rsidRPr="000C3AB8">
              <w:rPr>
                <w:rFonts w:asciiTheme="minorHAnsi" w:hAnsiTheme="minorHAnsi" w:cstheme="minorHAnsi"/>
              </w:rPr>
              <w:t>RICMS-DFE-4</w:t>
            </w:r>
          </w:p>
        </w:tc>
      </w:tr>
      <w:tr w:rsidR="000D717C" w:rsidRPr="008416A6" w14:paraId="041ADED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D63EE8" w14:textId="77777777" w:rsidR="000D717C" w:rsidRDefault="000D717C" w:rsidP="000D717C">
            <w:pPr>
              <w:pStyle w:val="TableRows"/>
              <w:jc w:val="center"/>
              <w:rPr>
                <w:rFonts w:cs="Calibri"/>
                <w:color w:val="000000"/>
              </w:rPr>
            </w:pPr>
            <w:r>
              <w:rPr>
                <w:rFonts w:cs="Calibri"/>
                <w:color w:val="000000"/>
              </w:rPr>
              <w:t>3.1.6.4.1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8382253" w14:textId="77777777" w:rsidR="000D717C" w:rsidRDefault="000D717C" w:rsidP="000D717C">
            <w:pPr>
              <w:pStyle w:val="TableRows"/>
              <w:rPr>
                <w:rFonts w:cs="Calibri"/>
                <w:color w:val="000000"/>
              </w:rPr>
            </w:pPr>
            <w:r>
              <w:rPr>
                <w:rFonts w:cs="Calibri"/>
                <w:color w:val="000000"/>
              </w:rPr>
              <w:t>The DFE shall provide a subscription service interface to provide data feeds to data consumers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C898E0A" w14:textId="77777777" w:rsidR="000D717C" w:rsidRPr="008416A6" w:rsidRDefault="000D717C" w:rsidP="000D717C">
            <w:pPr>
              <w:pStyle w:val="TableRows"/>
              <w:jc w:val="center"/>
              <w:rPr>
                <w:rFonts w:asciiTheme="minorHAnsi" w:hAnsiTheme="minorHAnsi" w:cstheme="minorHAnsi"/>
              </w:rPr>
            </w:pPr>
            <w:r w:rsidRPr="000C3AB8">
              <w:rPr>
                <w:rFonts w:asciiTheme="minorHAnsi" w:hAnsiTheme="minorHAnsi" w:cstheme="minorHAnsi"/>
              </w:rPr>
              <w:t>RICMS-DFE-4</w:t>
            </w:r>
          </w:p>
        </w:tc>
      </w:tr>
      <w:tr w:rsidR="000D717C" w:rsidRPr="008416A6" w14:paraId="14D0BB9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3A358" w14:textId="77777777" w:rsidR="000D717C" w:rsidRDefault="000D717C" w:rsidP="000D717C">
            <w:pPr>
              <w:pStyle w:val="TableRows"/>
              <w:jc w:val="center"/>
              <w:rPr>
                <w:rFonts w:cs="Calibri"/>
                <w:color w:val="000000"/>
              </w:rPr>
            </w:pPr>
            <w:r>
              <w:rPr>
                <w:rFonts w:cs="Calibri"/>
                <w:color w:val="000000"/>
              </w:rPr>
              <w:lastRenderedPageBreak/>
              <w:t>3.1.7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8FE1426" w14:textId="77777777" w:rsidR="000D717C" w:rsidRDefault="000D717C" w:rsidP="000D717C">
            <w:pPr>
              <w:pStyle w:val="TableRows"/>
              <w:rPr>
                <w:rFonts w:cs="Calibri"/>
                <w:color w:val="000000"/>
              </w:rPr>
            </w:pPr>
            <w:r>
              <w:rPr>
                <w:rFonts w:cs="Calibri"/>
                <w:color w:val="000000"/>
              </w:rPr>
              <w:t>The DFE shall report status information of permitted data sources.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657E3F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RICMS-DFE-5</w:t>
            </w:r>
          </w:p>
        </w:tc>
      </w:tr>
      <w:tr w:rsidR="000D717C" w:rsidRPr="008416A6" w14:paraId="048B306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87ECC" w14:textId="77777777" w:rsidR="000D717C" w:rsidRDefault="000D717C" w:rsidP="000D717C">
            <w:pPr>
              <w:pStyle w:val="TableRows"/>
              <w:jc w:val="center"/>
              <w:rPr>
                <w:rFonts w:cs="Calibri"/>
                <w:color w:val="000000"/>
              </w:rPr>
            </w:pPr>
            <w:r>
              <w:rPr>
                <w:rFonts w:cs="Calibri"/>
                <w:color w:val="000000"/>
              </w:rPr>
              <w:t>3.1.7.2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EE518C7" w14:textId="77777777" w:rsidR="000D717C" w:rsidRDefault="000D717C" w:rsidP="000D717C">
            <w:pPr>
              <w:pStyle w:val="TableRows"/>
              <w:rPr>
                <w:rFonts w:cs="Calibri"/>
                <w:color w:val="000000"/>
              </w:rPr>
            </w:pPr>
            <w:r>
              <w:rPr>
                <w:rFonts w:cs="Calibri"/>
                <w:color w:val="000000"/>
              </w:rPr>
              <w:t>The DFE shall report the first date and time represented by the data loaded for each data source.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5F43468"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RICMS-DFE-5</w:t>
            </w:r>
          </w:p>
        </w:tc>
      </w:tr>
      <w:tr w:rsidR="000D717C" w:rsidRPr="008416A6" w14:paraId="64D004F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CCC937" w14:textId="77777777" w:rsidR="000D717C" w:rsidRDefault="000D717C" w:rsidP="000D717C">
            <w:pPr>
              <w:pStyle w:val="TableRows"/>
              <w:jc w:val="center"/>
              <w:rPr>
                <w:rFonts w:cs="Calibri"/>
                <w:color w:val="000000"/>
              </w:rPr>
            </w:pPr>
            <w:r>
              <w:rPr>
                <w:rFonts w:cs="Calibri"/>
                <w:color w:val="000000"/>
              </w:rPr>
              <w:t>3.1.7.3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D502F1A" w14:textId="77777777" w:rsidR="000D717C" w:rsidRDefault="000D717C" w:rsidP="000D717C">
            <w:pPr>
              <w:pStyle w:val="TableRows"/>
              <w:rPr>
                <w:rFonts w:cs="Calibri"/>
                <w:color w:val="000000"/>
              </w:rPr>
            </w:pPr>
            <w:r>
              <w:rPr>
                <w:rFonts w:cs="Calibri"/>
                <w:color w:val="000000"/>
              </w:rPr>
              <w:t>The DFE shall report the last date and time represented by the data loaded for each data source.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2BD67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RICMS-DFE-5</w:t>
            </w:r>
          </w:p>
        </w:tc>
      </w:tr>
      <w:tr w:rsidR="000D717C" w:rsidRPr="008416A6" w14:paraId="3957E15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5AB712" w14:textId="77777777" w:rsidR="000D717C" w:rsidRDefault="000D717C" w:rsidP="000D717C">
            <w:pPr>
              <w:pStyle w:val="TableRows"/>
              <w:jc w:val="center"/>
              <w:rPr>
                <w:rFonts w:cs="Calibri"/>
                <w:color w:val="000000"/>
              </w:rPr>
            </w:pPr>
            <w:r>
              <w:rPr>
                <w:rFonts w:cs="Calibri"/>
                <w:color w:val="000000"/>
              </w:rPr>
              <w:t>3.1.7.4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22DEA63" w14:textId="77777777" w:rsidR="000D717C" w:rsidRDefault="000D717C" w:rsidP="000D717C">
            <w:pPr>
              <w:pStyle w:val="TableRows"/>
              <w:rPr>
                <w:rFonts w:cs="Calibri"/>
                <w:color w:val="000000"/>
              </w:rPr>
            </w:pPr>
            <w:r>
              <w:rPr>
                <w:rFonts w:cs="Calibri"/>
                <w:color w:val="000000"/>
              </w:rPr>
              <w:t>The DFE shall report the ranges of missing data for data sources based on temporal coverage.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68577F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RICMS-DFE-5</w:t>
            </w:r>
          </w:p>
        </w:tc>
      </w:tr>
      <w:tr w:rsidR="000D717C" w:rsidRPr="008416A6" w14:paraId="4DDE231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B6D0106" w14:textId="77777777" w:rsidR="000D717C" w:rsidRPr="001B2847" w:rsidRDefault="000D717C" w:rsidP="000D717C">
            <w:pPr>
              <w:pStyle w:val="TableRows"/>
              <w:jc w:val="center"/>
              <w:rPr>
                <w:rFonts w:cs="Calibri"/>
                <w:color w:val="000000"/>
                <w:highlight w:val="yellow"/>
              </w:rPr>
            </w:pPr>
            <w:r w:rsidRPr="00F50150">
              <w:t>3.1.8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D4063" w14:textId="77777777" w:rsidR="000D717C" w:rsidRPr="001B2847" w:rsidRDefault="000D717C" w:rsidP="000D717C">
            <w:pPr>
              <w:pStyle w:val="TableRows"/>
              <w:rPr>
                <w:rFonts w:cs="Calibri"/>
                <w:color w:val="000000"/>
                <w:highlight w:val="yellow"/>
              </w:rPr>
            </w:pPr>
            <w:r>
              <w:rPr>
                <w:rFonts w:cs="Calibri"/>
                <w:color w:val="000000"/>
              </w:rPr>
              <w:t>The DFE shall report status information of permitted data feeds.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2BDD86" w14:textId="77777777" w:rsidR="000D717C" w:rsidRPr="001B2847" w:rsidRDefault="000D717C" w:rsidP="000D717C">
            <w:pPr>
              <w:pStyle w:val="TableRows"/>
              <w:jc w:val="center"/>
              <w:rPr>
                <w:rFonts w:asciiTheme="minorHAnsi" w:hAnsiTheme="minorHAnsi" w:cstheme="minorHAnsi"/>
                <w:highlight w:val="yellow"/>
              </w:rPr>
            </w:pPr>
            <w:r w:rsidRPr="00117A73">
              <w:rPr>
                <w:rFonts w:asciiTheme="minorHAnsi" w:hAnsiTheme="minorHAnsi" w:cstheme="minorHAnsi"/>
              </w:rPr>
              <w:t>RICMS-DFE-5</w:t>
            </w:r>
          </w:p>
        </w:tc>
      </w:tr>
      <w:tr w:rsidR="000D717C" w:rsidRPr="008416A6" w14:paraId="34B0799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5DF3FE4B" w14:textId="77777777" w:rsidR="000D717C" w:rsidRPr="001B2847" w:rsidRDefault="000D717C" w:rsidP="000D717C">
            <w:pPr>
              <w:pStyle w:val="TableRows"/>
              <w:jc w:val="center"/>
              <w:rPr>
                <w:rFonts w:cs="Calibri"/>
                <w:color w:val="000000"/>
                <w:highlight w:val="yellow"/>
              </w:rPr>
            </w:pPr>
            <w:r w:rsidRPr="00F50150">
              <w:t>3.1.8.2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46F6925" w14:textId="77777777" w:rsidR="000D717C" w:rsidRPr="001B2847" w:rsidRDefault="000D717C" w:rsidP="000D717C">
            <w:pPr>
              <w:pStyle w:val="TableRows"/>
              <w:rPr>
                <w:rFonts w:cs="Calibri"/>
                <w:color w:val="000000"/>
                <w:highlight w:val="yellow"/>
              </w:rPr>
            </w:pPr>
            <w:r>
              <w:rPr>
                <w:rFonts w:cs="Calibri"/>
                <w:color w:val="000000"/>
              </w:rPr>
              <w:t>The DFE shall report the first date and time represented by the data loaded for each data feed.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21B1D7" w14:textId="77777777" w:rsidR="000D717C" w:rsidRPr="001B2847" w:rsidRDefault="000D717C" w:rsidP="000D717C">
            <w:pPr>
              <w:pStyle w:val="TableRows"/>
              <w:jc w:val="center"/>
              <w:rPr>
                <w:rFonts w:asciiTheme="minorHAnsi" w:hAnsiTheme="minorHAnsi" w:cstheme="minorHAnsi"/>
                <w:highlight w:val="yellow"/>
              </w:rPr>
            </w:pPr>
            <w:r w:rsidRPr="00117A73">
              <w:rPr>
                <w:rFonts w:asciiTheme="minorHAnsi" w:hAnsiTheme="minorHAnsi" w:cstheme="minorHAnsi"/>
              </w:rPr>
              <w:t>RICMS-DFE-5</w:t>
            </w:r>
          </w:p>
        </w:tc>
      </w:tr>
      <w:tr w:rsidR="000D717C" w:rsidRPr="008416A6" w14:paraId="5CC2BF9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1368D9E" w14:textId="77777777" w:rsidR="000D717C" w:rsidRPr="001B2847" w:rsidRDefault="000D717C" w:rsidP="000D717C">
            <w:pPr>
              <w:pStyle w:val="TableRows"/>
              <w:jc w:val="center"/>
              <w:rPr>
                <w:rFonts w:cs="Calibri"/>
                <w:color w:val="000000"/>
                <w:highlight w:val="yellow"/>
              </w:rPr>
            </w:pPr>
            <w:r w:rsidRPr="00F50150">
              <w:t>3.1.8.3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E3E3D4" w14:textId="77777777" w:rsidR="000D717C" w:rsidRPr="001B2847" w:rsidRDefault="000D717C" w:rsidP="000D717C">
            <w:pPr>
              <w:pStyle w:val="TableRows"/>
              <w:rPr>
                <w:rFonts w:cs="Calibri"/>
                <w:color w:val="000000"/>
                <w:highlight w:val="yellow"/>
              </w:rPr>
            </w:pPr>
            <w:r>
              <w:rPr>
                <w:rFonts w:cs="Calibri"/>
                <w:color w:val="000000"/>
              </w:rPr>
              <w:t>The DFE shall report the last date and time represented by the data loaded for each data feed.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A8188D" w14:textId="77777777" w:rsidR="000D717C" w:rsidRPr="001B2847" w:rsidRDefault="000D717C" w:rsidP="000D717C">
            <w:pPr>
              <w:pStyle w:val="TableRows"/>
              <w:jc w:val="center"/>
              <w:rPr>
                <w:rFonts w:asciiTheme="minorHAnsi" w:hAnsiTheme="minorHAnsi" w:cstheme="minorHAnsi"/>
                <w:highlight w:val="yellow"/>
              </w:rPr>
            </w:pPr>
            <w:r w:rsidRPr="00117A73">
              <w:rPr>
                <w:rFonts w:asciiTheme="minorHAnsi" w:hAnsiTheme="minorHAnsi" w:cstheme="minorHAnsi"/>
              </w:rPr>
              <w:t>RICMS-DFE-5</w:t>
            </w:r>
          </w:p>
        </w:tc>
      </w:tr>
      <w:tr w:rsidR="000D717C" w:rsidRPr="008416A6" w14:paraId="6E406D6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63C48E3" w14:textId="77777777" w:rsidR="000D717C" w:rsidRPr="001B2847" w:rsidRDefault="000D717C" w:rsidP="000D717C">
            <w:pPr>
              <w:pStyle w:val="TableRows"/>
              <w:jc w:val="center"/>
              <w:rPr>
                <w:rFonts w:cs="Calibri"/>
                <w:color w:val="000000"/>
                <w:highlight w:val="yellow"/>
              </w:rPr>
            </w:pPr>
            <w:r w:rsidRPr="00F50150">
              <w:t>3.1.8.4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1C5082D" w14:textId="77777777" w:rsidR="000D717C" w:rsidRPr="001B2847" w:rsidRDefault="000D717C" w:rsidP="000D717C">
            <w:pPr>
              <w:pStyle w:val="TableRows"/>
              <w:rPr>
                <w:rFonts w:cs="Calibri"/>
                <w:color w:val="000000"/>
                <w:highlight w:val="yellow"/>
              </w:rPr>
            </w:pPr>
            <w:r>
              <w:rPr>
                <w:rFonts w:cs="Calibri"/>
                <w:color w:val="000000"/>
              </w:rPr>
              <w:t>The DFE shall report the ranges of missing data for data feeds based on temporal coverage.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ED78CC6" w14:textId="77777777" w:rsidR="000D717C" w:rsidRPr="001B2847" w:rsidRDefault="000D717C" w:rsidP="000D717C">
            <w:pPr>
              <w:pStyle w:val="TableRows"/>
              <w:jc w:val="center"/>
              <w:rPr>
                <w:rFonts w:asciiTheme="minorHAnsi" w:hAnsiTheme="minorHAnsi" w:cstheme="minorHAnsi"/>
                <w:highlight w:val="yellow"/>
              </w:rPr>
            </w:pPr>
            <w:r w:rsidRPr="00117A73">
              <w:rPr>
                <w:rFonts w:asciiTheme="minorHAnsi" w:hAnsiTheme="minorHAnsi" w:cstheme="minorHAnsi"/>
              </w:rPr>
              <w:t>RICMS-DFE-5</w:t>
            </w:r>
          </w:p>
        </w:tc>
      </w:tr>
      <w:tr w:rsidR="000D717C" w:rsidRPr="008416A6" w14:paraId="0F03339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B12032" w14:textId="77777777" w:rsidR="000D717C" w:rsidRDefault="000D717C" w:rsidP="000D717C">
            <w:pPr>
              <w:pStyle w:val="TableRows"/>
              <w:jc w:val="center"/>
              <w:rPr>
                <w:rFonts w:cs="Calibri"/>
                <w:color w:val="000000"/>
              </w:rPr>
            </w:pPr>
            <w:r>
              <w:rPr>
                <w:rFonts w:cs="Calibri"/>
                <w:color w:val="000000"/>
              </w:rPr>
              <w:t>23.1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2CDEAD" w14:textId="77777777" w:rsidR="000D717C" w:rsidRDefault="000D717C" w:rsidP="000D717C">
            <w:pPr>
              <w:pStyle w:val="TableRows"/>
              <w:rPr>
                <w:rFonts w:cs="Calibri"/>
                <w:color w:val="000000"/>
              </w:rPr>
            </w:pPr>
            <w:r>
              <w:rPr>
                <w:rFonts w:cs="Calibri"/>
                <w:color w:val="000000"/>
              </w:rPr>
              <w:t>The R-ICMS shall provide the capability to generate and manage reports.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A677BC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2AD75C2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DFF717" w14:textId="77777777" w:rsidR="000D717C" w:rsidRDefault="000D717C" w:rsidP="000D717C">
            <w:pPr>
              <w:pStyle w:val="TableRows"/>
              <w:jc w:val="center"/>
              <w:rPr>
                <w:rFonts w:cs="Calibri"/>
                <w:color w:val="000000"/>
              </w:rPr>
            </w:pPr>
            <w:r>
              <w:rPr>
                <w:rFonts w:cs="Calibri"/>
                <w:color w:val="000000"/>
              </w:rPr>
              <w:t>23.1.1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16D3CC" w14:textId="77777777" w:rsidR="000D717C" w:rsidRDefault="000D717C" w:rsidP="000D717C">
            <w:pPr>
              <w:pStyle w:val="TableRows"/>
              <w:rPr>
                <w:rFonts w:cs="Calibri"/>
                <w:color w:val="000000"/>
              </w:rPr>
            </w:pPr>
            <w:r>
              <w:rPr>
                <w:rFonts w:cs="Calibri"/>
                <w:color w:val="000000"/>
              </w:rPr>
              <w:t>The R-ICMS shall allow an authorized user to run reports from templates.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C7F38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0596C26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6848E" w14:textId="77777777" w:rsidR="000D717C" w:rsidRDefault="000D717C" w:rsidP="000D717C">
            <w:pPr>
              <w:pStyle w:val="TableRows"/>
              <w:jc w:val="center"/>
              <w:rPr>
                <w:rFonts w:cs="Calibri"/>
                <w:color w:val="000000"/>
              </w:rPr>
            </w:pPr>
            <w:r>
              <w:rPr>
                <w:rFonts w:cs="Calibri"/>
                <w:color w:val="000000"/>
              </w:rPr>
              <w:t>23.1.2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480D41" w14:textId="77777777" w:rsidR="000D717C" w:rsidRDefault="000D717C" w:rsidP="000D717C">
            <w:pPr>
              <w:pStyle w:val="TableRows"/>
              <w:rPr>
                <w:rFonts w:cs="Calibri"/>
                <w:color w:val="000000"/>
              </w:rPr>
            </w:pPr>
            <w:r>
              <w:rPr>
                <w:rFonts w:cs="Calibri"/>
                <w:color w:val="000000"/>
              </w:rPr>
              <w:t>The R-ICMS report component shall be accessible via main menu navigation.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531765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5010DF2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BA8A2" w14:textId="77777777" w:rsidR="000D717C" w:rsidRDefault="000D717C" w:rsidP="000D717C">
            <w:pPr>
              <w:pStyle w:val="TableRows"/>
              <w:jc w:val="center"/>
              <w:rPr>
                <w:rFonts w:cs="Calibri"/>
                <w:color w:val="000000"/>
              </w:rPr>
            </w:pPr>
            <w:r>
              <w:rPr>
                <w:rFonts w:cs="Calibri"/>
                <w:color w:val="000000"/>
              </w:rPr>
              <w:t>23.1.2.1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B70F477" w14:textId="77777777" w:rsidR="000D717C" w:rsidRDefault="000D717C" w:rsidP="000D717C">
            <w:pPr>
              <w:pStyle w:val="TableRows"/>
              <w:rPr>
                <w:rFonts w:cs="Calibri"/>
                <w:color w:val="000000"/>
              </w:rPr>
            </w:pPr>
            <w:r>
              <w:rPr>
                <w:rFonts w:cs="Calibri"/>
                <w:color w:val="000000"/>
              </w:rPr>
              <w:t>The R-ICMS report component shall be initially configured with 6 report templates.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75F5A1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36067D3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4CD19A" w14:textId="77777777" w:rsidR="000D717C" w:rsidRDefault="000D717C" w:rsidP="000D717C">
            <w:pPr>
              <w:pStyle w:val="TableRows"/>
              <w:jc w:val="center"/>
              <w:rPr>
                <w:rFonts w:cs="Calibri"/>
                <w:color w:val="000000"/>
              </w:rPr>
            </w:pPr>
            <w:r>
              <w:rPr>
                <w:rFonts w:cs="Calibri"/>
                <w:color w:val="000000"/>
              </w:rPr>
              <w:t>23.1.2.2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11C7E7" w14:textId="77777777" w:rsidR="000D717C" w:rsidRDefault="000D717C" w:rsidP="000D717C">
            <w:pPr>
              <w:pStyle w:val="TableRows"/>
              <w:rPr>
                <w:rFonts w:cs="Calibri"/>
                <w:color w:val="000000"/>
              </w:rPr>
            </w:pPr>
            <w:r>
              <w:rPr>
                <w:rFonts w:cs="Calibri"/>
                <w:color w:val="000000"/>
              </w:rPr>
              <w:t>The R-ICMS report component shall allow for an authorized user to be able to add new report templates after the system is deployed.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D2EC347"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68A0DF2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FF9681" w14:textId="77777777" w:rsidR="000D717C" w:rsidRDefault="000D717C" w:rsidP="000D717C">
            <w:pPr>
              <w:pStyle w:val="TableRows"/>
              <w:jc w:val="center"/>
              <w:rPr>
                <w:rFonts w:cs="Calibri"/>
                <w:color w:val="000000"/>
              </w:rPr>
            </w:pPr>
            <w:r>
              <w:rPr>
                <w:rFonts w:cs="Calibri"/>
                <w:color w:val="000000"/>
              </w:rPr>
              <w:t>23.1.2.3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3DAAAE" w14:textId="77777777" w:rsidR="000D717C" w:rsidRDefault="000D717C" w:rsidP="000D717C">
            <w:pPr>
              <w:pStyle w:val="TableRows"/>
              <w:rPr>
                <w:rFonts w:cs="Calibri"/>
                <w:color w:val="000000"/>
              </w:rPr>
            </w:pPr>
            <w:r>
              <w:rPr>
                <w:rFonts w:cs="Calibri"/>
                <w:color w:val="000000"/>
              </w:rPr>
              <w:t>The R-ICMS report component shall provide the capability for a user to apply filters to filter data when running a report in the system.</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9C9AA8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297EE1A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DC5A3" w14:textId="77777777" w:rsidR="000D717C" w:rsidRDefault="000D717C" w:rsidP="000D717C">
            <w:pPr>
              <w:pStyle w:val="TableRows"/>
              <w:jc w:val="center"/>
              <w:rPr>
                <w:rFonts w:cs="Calibri"/>
                <w:color w:val="000000"/>
              </w:rPr>
            </w:pPr>
            <w:r>
              <w:rPr>
                <w:rFonts w:cs="Calibri"/>
                <w:color w:val="000000"/>
              </w:rPr>
              <w:t>23.1.2.4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402B1" w14:textId="77777777" w:rsidR="000D717C" w:rsidRDefault="000D717C" w:rsidP="000D717C">
            <w:pPr>
              <w:pStyle w:val="TableRows"/>
              <w:rPr>
                <w:rFonts w:cs="Calibri"/>
                <w:color w:val="000000"/>
              </w:rPr>
            </w:pPr>
            <w:r>
              <w:rPr>
                <w:rFonts w:cs="Calibri"/>
                <w:color w:val="000000"/>
              </w:rPr>
              <w:t>The R-ICMS report component shall provide the capability for a user to generate a report in PDF, Word, and Excel formats.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5D7F92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5253997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3A740" w14:textId="77777777" w:rsidR="000D717C" w:rsidRDefault="000D717C" w:rsidP="000D717C">
            <w:pPr>
              <w:pStyle w:val="TableRows"/>
              <w:jc w:val="center"/>
              <w:rPr>
                <w:rFonts w:cs="Calibri"/>
                <w:color w:val="000000"/>
              </w:rPr>
            </w:pPr>
            <w:r>
              <w:rPr>
                <w:rFonts w:cs="Calibri"/>
                <w:color w:val="000000"/>
              </w:rPr>
              <w:t>24.1.1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8540516" w14:textId="77777777" w:rsidR="000D717C" w:rsidRDefault="000D717C" w:rsidP="000D717C">
            <w:pPr>
              <w:pStyle w:val="TableRows"/>
              <w:rPr>
                <w:rFonts w:cs="Calibri"/>
                <w:color w:val="000000"/>
              </w:rPr>
            </w:pPr>
            <w:r>
              <w:rPr>
                <w:rFonts w:cs="Calibri"/>
                <w:color w:val="000000"/>
              </w:rPr>
              <w:t>The R-ICMS shall provide the capability for a user to select a pre-defined dashboard.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A53F7B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54ED071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491CC" w14:textId="77777777" w:rsidR="000D717C" w:rsidRDefault="000D717C" w:rsidP="000D717C">
            <w:pPr>
              <w:pStyle w:val="TableRows"/>
              <w:jc w:val="center"/>
              <w:rPr>
                <w:rFonts w:cs="Calibri"/>
                <w:color w:val="000000"/>
              </w:rPr>
            </w:pPr>
            <w:r>
              <w:rPr>
                <w:rFonts w:cs="Calibri"/>
                <w:color w:val="000000"/>
              </w:rPr>
              <w:t>24.1.1.1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CA3832" w14:textId="77777777" w:rsidR="000D717C" w:rsidRDefault="000D717C" w:rsidP="000D717C">
            <w:pPr>
              <w:pStyle w:val="TableRows"/>
              <w:rPr>
                <w:rFonts w:cs="Calibri"/>
                <w:color w:val="000000"/>
              </w:rPr>
            </w:pPr>
            <w:r>
              <w:rPr>
                <w:rFonts w:cs="Calibri"/>
                <w:color w:val="000000"/>
              </w:rPr>
              <w:t>The R-ICMS shall provide the capability for a user with the ability to configure the data displayed on a dashboard.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3DA9E05"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RICMS-IEN-5</w:t>
            </w:r>
          </w:p>
        </w:tc>
      </w:tr>
      <w:tr w:rsidR="000D717C" w:rsidRPr="008416A6" w14:paraId="69E0E86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534E7" w14:textId="77777777" w:rsidR="000D717C" w:rsidRDefault="000D717C" w:rsidP="000D717C">
            <w:pPr>
              <w:pStyle w:val="TableRows"/>
              <w:jc w:val="center"/>
              <w:rPr>
                <w:rFonts w:cs="Calibri"/>
                <w:color w:val="000000"/>
              </w:rPr>
            </w:pPr>
            <w:r>
              <w:rPr>
                <w:rFonts w:cs="Calibri"/>
                <w:color w:val="000000"/>
              </w:rPr>
              <w:t>31.1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83B42F5" w14:textId="77777777" w:rsidR="000D717C" w:rsidRDefault="000D717C" w:rsidP="000D717C">
            <w:pPr>
              <w:pStyle w:val="TableRows"/>
              <w:rPr>
                <w:rFonts w:cs="Calibri"/>
                <w:color w:val="000000"/>
              </w:rPr>
            </w:pPr>
            <w:r>
              <w:rPr>
                <w:rFonts w:cs="Calibri"/>
                <w:color w:val="000000"/>
              </w:rPr>
              <w:t>The R-ICMS shall be hosted in the FDOT D5 hosting environment.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4847DF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74222B1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FE345" w14:textId="77777777" w:rsidR="000D717C" w:rsidRDefault="000D717C" w:rsidP="000D717C">
            <w:pPr>
              <w:pStyle w:val="TableRows"/>
              <w:jc w:val="center"/>
              <w:rPr>
                <w:rFonts w:cs="Calibri"/>
                <w:color w:val="000000"/>
              </w:rPr>
            </w:pPr>
            <w:r>
              <w:rPr>
                <w:rFonts w:cs="Calibri"/>
                <w:color w:val="000000"/>
              </w:rPr>
              <w:lastRenderedPageBreak/>
              <w:t>31.1.1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1FECEF1" w14:textId="77777777" w:rsidR="000D717C" w:rsidRDefault="000D717C" w:rsidP="000D717C">
            <w:pPr>
              <w:pStyle w:val="TableRows"/>
              <w:rPr>
                <w:rFonts w:cs="Calibri"/>
                <w:color w:val="000000"/>
              </w:rPr>
            </w:pPr>
            <w:r>
              <w:rPr>
                <w:rFonts w:cs="Calibri"/>
                <w:color w:val="000000"/>
              </w:rPr>
              <w:t>The R-ICMS shall follow FDOT D5 standards for hosted systems.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755DD9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RICMS-IEN-1</w:t>
            </w:r>
          </w:p>
        </w:tc>
      </w:tr>
      <w:tr w:rsidR="000D717C" w:rsidRPr="008416A6" w14:paraId="1D27684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AFCC5" w14:textId="77777777" w:rsidR="000D717C" w:rsidRDefault="000D717C" w:rsidP="000D717C">
            <w:pPr>
              <w:pStyle w:val="TableRows"/>
              <w:jc w:val="center"/>
              <w:rPr>
                <w:rFonts w:cs="Calibri"/>
                <w:color w:val="000000"/>
              </w:rPr>
            </w:pPr>
            <w:r>
              <w:rPr>
                <w:rFonts w:cs="Calibri"/>
                <w:color w:val="000000"/>
              </w:rPr>
              <w:t>49.1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5200A6D" w14:textId="77777777" w:rsidR="000D717C" w:rsidRDefault="000D717C" w:rsidP="000D717C">
            <w:pPr>
              <w:pStyle w:val="TableRows"/>
              <w:rPr>
                <w:rFonts w:cs="Calibri"/>
                <w:color w:val="000000"/>
              </w:rPr>
            </w:pPr>
            <w:r>
              <w:rPr>
                <w:rFonts w:cs="Calibri"/>
                <w:color w:val="000000"/>
              </w:rPr>
              <w:t>The DFE shall track system usage, including size/rate of data from external requests.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93CD0E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RICMS-DFE-3</w:t>
            </w:r>
          </w:p>
        </w:tc>
      </w:tr>
      <w:tr w:rsidR="000D717C" w:rsidRPr="008416A6" w14:paraId="03CC455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7C895" w14:textId="77777777" w:rsidR="000D717C" w:rsidRDefault="000D717C" w:rsidP="000D717C">
            <w:pPr>
              <w:pStyle w:val="TableRows"/>
              <w:jc w:val="center"/>
              <w:rPr>
                <w:rFonts w:cs="Calibri"/>
                <w:color w:val="000000"/>
              </w:rPr>
            </w:pPr>
            <w:r>
              <w:rPr>
                <w:rFonts w:cs="Calibri"/>
                <w:color w:val="000000"/>
              </w:rPr>
              <w:t>SS2-001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036A15E" w14:textId="77777777" w:rsidR="000D717C" w:rsidRDefault="000D717C" w:rsidP="000D717C">
            <w:pPr>
              <w:pStyle w:val="TableRows"/>
              <w:rPr>
                <w:rFonts w:cs="Calibri"/>
                <w:color w:val="000000"/>
              </w:rPr>
            </w:pPr>
            <w:r>
              <w:rPr>
                <w:rFonts w:cs="Calibri"/>
                <w:color w:val="000000"/>
              </w:rPr>
              <w:t xml:space="preserve">The R-ICMS shall display the </w:t>
            </w:r>
            <w:proofErr w:type="spellStart"/>
            <w:r>
              <w:rPr>
                <w:rFonts w:cs="Calibri"/>
                <w:color w:val="000000"/>
              </w:rPr>
              <w:t>SunGuide</w:t>
            </w:r>
            <w:proofErr w:type="spellEnd"/>
            <w:r>
              <w:rPr>
                <w:rFonts w:cs="Calibri"/>
                <w:color w:val="000000"/>
              </w:rPr>
              <w:t xml:space="preserve"> Event lane blockage data as a dynamically created lane blockage diagram for each cardinal approach using the available event data ingested into the R-ICMS system.</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778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7944D13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E8D3B2D" w14:textId="77777777" w:rsidR="000D717C" w:rsidRDefault="000D717C" w:rsidP="000D717C">
            <w:pPr>
              <w:pStyle w:val="TableRows"/>
              <w:jc w:val="center"/>
              <w:rPr>
                <w:rFonts w:cs="Calibri"/>
                <w:color w:val="000000"/>
              </w:rPr>
            </w:pPr>
            <w:r>
              <w:rPr>
                <w:rFonts w:cs="Calibri"/>
                <w:color w:val="000000"/>
              </w:rPr>
              <w:t>SS2-002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B241101" w14:textId="77777777" w:rsidR="000D717C" w:rsidRDefault="000D717C" w:rsidP="000D717C">
            <w:pPr>
              <w:pStyle w:val="TableRows"/>
              <w:rPr>
                <w:rFonts w:cs="Calibri"/>
                <w:color w:val="000000"/>
              </w:rPr>
            </w:pPr>
            <w:r>
              <w:rPr>
                <w:rFonts w:cs="Calibri"/>
                <w:color w:val="000000"/>
              </w:rPr>
              <w:t xml:space="preserve">The R-ICMS shall display the lane blockage diagram to users within the event details for </w:t>
            </w:r>
            <w:proofErr w:type="spellStart"/>
            <w:r>
              <w:rPr>
                <w:rFonts w:cs="Calibri"/>
                <w:color w:val="000000"/>
              </w:rPr>
              <w:t>SunGuide</w:t>
            </w:r>
            <w:proofErr w:type="spellEnd"/>
            <w:r>
              <w:rPr>
                <w:rFonts w:cs="Calibri"/>
                <w:color w:val="000000"/>
              </w:rPr>
              <w:t xml:space="preserve">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1AD1D2B"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7E037A0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601BEA19" w14:textId="77777777" w:rsidR="000D717C" w:rsidRDefault="000D717C" w:rsidP="000D717C">
            <w:pPr>
              <w:pStyle w:val="TableRows"/>
              <w:jc w:val="center"/>
              <w:rPr>
                <w:rFonts w:cs="Calibri"/>
                <w:color w:val="000000"/>
              </w:rPr>
            </w:pPr>
            <w:r>
              <w:rPr>
                <w:rFonts w:cs="Calibri"/>
                <w:color w:val="000000"/>
              </w:rPr>
              <w:t>SS2-003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F0B24D" w14:textId="77777777" w:rsidR="000D717C" w:rsidRDefault="000D717C" w:rsidP="000D717C">
            <w:pPr>
              <w:pStyle w:val="TableRows"/>
              <w:rPr>
                <w:rFonts w:cs="Calibri"/>
                <w:color w:val="000000"/>
              </w:rPr>
            </w:pPr>
            <w:r>
              <w:rPr>
                <w:rFonts w:cs="Calibri"/>
                <w:color w:val="000000"/>
              </w:rPr>
              <w:t xml:space="preserve"> The R-ICMS shall include the number of lanes, lane types and lane blockage status for each individual lane in the lane blockage diagram for </w:t>
            </w:r>
            <w:proofErr w:type="spellStart"/>
            <w:r>
              <w:rPr>
                <w:rFonts w:cs="Calibri"/>
                <w:color w:val="000000"/>
              </w:rPr>
              <w:t>SunGuide</w:t>
            </w:r>
            <w:proofErr w:type="spellEnd"/>
            <w:r>
              <w:rPr>
                <w:rFonts w:cs="Calibri"/>
                <w:color w:val="000000"/>
              </w:rPr>
              <w:t xml:space="preserve">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1F4F90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5018197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666E6178" w14:textId="77777777" w:rsidR="000D717C" w:rsidRDefault="000D717C" w:rsidP="000D717C">
            <w:pPr>
              <w:pStyle w:val="TableRows"/>
              <w:jc w:val="center"/>
              <w:rPr>
                <w:rFonts w:cs="Calibri"/>
                <w:color w:val="000000"/>
              </w:rPr>
            </w:pPr>
            <w:r>
              <w:rPr>
                <w:rFonts w:cs="Calibri"/>
                <w:color w:val="000000"/>
              </w:rPr>
              <w:t>SS2-004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E387F" w14:textId="77777777" w:rsidR="000D717C" w:rsidRDefault="000D717C" w:rsidP="000D717C">
            <w:pPr>
              <w:pStyle w:val="TableRows"/>
              <w:rPr>
                <w:rFonts w:cs="Calibri"/>
                <w:color w:val="000000"/>
              </w:rPr>
            </w:pPr>
            <w:r>
              <w:rPr>
                <w:rFonts w:cs="Calibri"/>
                <w:color w:val="000000"/>
              </w:rPr>
              <w:t>The R-ICMS shall provide users the capability to create lane blockage diagrams for R-ICMS events within the event details.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7EA3C4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6A1553B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79676C6" w14:textId="77777777" w:rsidR="000D717C" w:rsidRDefault="000D717C" w:rsidP="000D717C">
            <w:pPr>
              <w:pStyle w:val="TableRows"/>
              <w:jc w:val="center"/>
              <w:rPr>
                <w:rFonts w:cs="Calibri"/>
                <w:color w:val="000000"/>
              </w:rPr>
            </w:pPr>
            <w:r>
              <w:rPr>
                <w:rFonts w:cs="Calibri"/>
                <w:color w:val="000000"/>
              </w:rPr>
              <w:t>SS2-005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25763C4" w14:textId="77777777" w:rsidR="000D717C" w:rsidRDefault="000D717C" w:rsidP="000D717C">
            <w:pPr>
              <w:pStyle w:val="TableRows"/>
              <w:rPr>
                <w:rFonts w:cs="Calibri"/>
                <w:color w:val="000000"/>
              </w:rPr>
            </w:pPr>
            <w:r>
              <w:rPr>
                <w:rFonts w:cs="Calibri"/>
                <w:color w:val="000000"/>
              </w:rPr>
              <w:t>The R-ICMS event details shall display the lane blockage diagram with the default approach and number of lanes based on the roadway and direction specified by the R-ICMS event location.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D9B4E3E"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3606853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F38D630" w14:textId="77777777" w:rsidR="000D717C" w:rsidRDefault="000D717C" w:rsidP="000D717C">
            <w:pPr>
              <w:pStyle w:val="TableRows"/>
              <w:jc w:val="center"/>
              <w:rPr>
                <w:rFonts w:cs="Calibri"/>
                <w:color w:val="000000"/>
              </w:rPr>
            </w:pPr>
            <w:r>
              <w:rPr>
                <w:rFonts w:cs="Calibri"/>
                <w:color w:val="000000"/>
              </w:rPr>
              <w:t>SS2-006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27DD94F" w14:textId="77777777" w:rsidR="000D717C" w:rsidRDefault="000D717C" w:rsidP="000D717C">
            <w:pPr>
              <w:pStyle w:val="TableRows"/>
              <w:rPr>
                <w:rFonts w:cs="Calibri"/>
                <w:color w:val="000000"/>
              </w:rPr>
            </w:pPr>
            <w:r>
              <w:rPr>
                <w:rFonts w:cs="Calibri"/>
                <w:color w:val="000000"/>
              </w:rPr>
              <w:t>The R-ICMS shall update the lane blockage diagram when there is a change to the R-</w:t>
            </w:r>
            <w:proofErr w:type="gramStart"/>
            <w:r>
              <w:rPr>
                <w:rFonts w:cs="Calibri"/>
                <w:color w:val="000000"/>
              </w:rPr>
              <w:t>ICMS  event</w:t>
            </w:r>
            <w:proofErr w:type="gramEnd"/>
            <w:r>
              <w:rPr>
                <w:rFonts w:cs="Calibri"/>
                <w:color w:val="000000"/>
              </w:rPr>
              <w:t xml:space="preserve"> location.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1069EC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76E1013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331AD61" w14:textId="77777777" w:rsidR="000D717C" w:rsidRDefault="000D717C" w:rsidP="000D717C">
            <w:pPr>
              <w:pStyle w:val="TableRows"/>
              <w:jc w:val="center"/>
              <w:rPr>
                <w:rFonts w:cs="Calibri"/>
                <w:color w:val="000000"/>
              </w:rPr>
            </w:pPr>
            <w:r>
              <w:rPr>
                <w:rFonts w:cs="Calibri"/>
                <w:color w:val="000000"/>
              </w:rPr>
              <w:t>SS2-007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3D53BA1" w14:textId="77777777" w:rsidR="000D717C" w:rsidRDefault="000D717C" w:rsidP="000D717C">
            <w:pPr>
              <w:pStyle w:val="TableRows"/>
              <w:rPr>
                <w:rFonts w:cs="Calibri"/>
                <w:color w:val="000000"/>
              </w:rPr>
            </w:pPr>
            <w:r>
              <w:rPr>
                <w:rFonts w:cs="Calibri"/>
                <w:color w:val="000000"/>
              </w:rPr>
              <w:t>The R-ICMS event shall include the capability to edit the number of approaches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65D5DB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11F05F5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0F926DA" w14:textId="77777777" w:rsidR="000D717C" w:rsidRDefault="000D717C" w:rsidP="000D717C">
            <w:pPr>
              <w:pStyle w:val="TableRows"/>
              <w:jc w:val="center"/>
              <w:rPr>
                <w:rFonts w:cs="Calibri"/>
                <w:color w:val="000000"/>
              </w:rPr>
            </w:pPr>
            <w:r>
              <w:rPr>
                <w:rFonts w:cs="Calibri"/>
                <w:color w:val="000000"/>
              </w:rPr>
              <w:t>SS2-008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1543AC2" w14:textId="77777777" w:rsidR="000D717C" w:rsidRDefault="000D717C" w:rsidP="000D717C">
            <w:pPr>
              <w:pStyle w:val="TableRows"/>
              <w:rPr>
                <w:rFonts w:cs="Calibri"/>
                <w:color w:val="000000"/>
              </w:rPr>
            </w:pPr>
            <w:r>
              <w:rPr>
                <w:rFonts w:cs="Calibri"/>
                <w:color w:val="000000"/>
              </w:rPr>
              <w:t>The R-ICMS shall prevent the user from modifying the default approach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5EFBD7"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3D3C924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D876127" w14:textId="77777777" w:rsidR="000D717C" w:rsidRDefault="000D717C" w:rsidP="000D717C">
            <w:pPr>
              <w:pStyle w:val="TableRows"/>
              <w:jc w:val="center"/>
              <w:rPr>
                <w:rFonts w:cs="Calibri"/>
                <w:color w:val="000000"/>
              </w:rPr>
            </w:pPr>
            <w:r>
              <w:rPr>
                <w:rFonts w:cs="Calibri"/>
                <w:color w:val="000000"/>
              </w:rPr>
              <w:t>SS2-009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DA7045C" w14:textId="77777777" w:rsidR="000D717C" w:rsidRDefault="000D717C" w:rsidP="000D717C">
            <w:pPr>
              <w:pStyle w:val="TableRows"/>
              <w:rPr>
                <w:rFonts w:cs="Calibri"/>
                <w:color w:val="000000"/>
              </w:rPr>
            </w:pPr>
            <w:r>
              <w:rPr>
                <w:rFonts w:cs="Calibri"/>
              </w:rPr>
              <w:t xml:space="preserve">The R-ICMS shall provide the ability for the user to specify the Roadway, Direction and Number of Lanes when </w:t>
            </w:r>
            <w:proofErr w:type="gramStart"/>
            <w:r>
              <w:rPr>
                <w:rFonts w:cs="Calibri"/>
              </w:rPr>
              <w:t>adding  additional</w:t>
            </w:r>
            <w:proofErr w:type="gramEnd"/>
            <w:r>
              <w:rPr>
                <w:rFonts w:cs="Calibri"/>
              </w:rPr>
              <w:t xml:space="preserve"> approaches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B5F2C8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440E8BD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57C4C094" w14:textId="77777777" w:rsidR="000D717C" w:rsidRDefault="000D717C" w:rsidP="000D717C">
            <w:pPr>
              <w:pStyle w:val="TableRows"/>
              <w:jc w:val="center"/>
              <w:rPr>
                <w:rFonts w:cs="Calibri"/>
                <w:color w:val="000000"/>
              </w:rPr>
            </w:pPr>
            <w:r>
              <w:rPr>
                <w:rFonts w:cs="Calibri"/>
                <w:color w:val="000000"/>
              </w:rPr>
              <w:t>SS2-010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21CC13D" w14:textId="77777777" w:rsidR="000D717C" w:rsidRDefault="000D717C" w:rsidP="000D717C">
            <w:pPr>
              <w:pStyle w:val="TableRows"/>
              <w:rPr>
                <w:rFonts w:cs="Calibri"/>
                <w:color w:val="000000"/>
              </w:rPr>
            </w:pPr>
            <w:r>
              <w:rPr>
                <w:rFonts w:cs="Calibri"/>
              </w:rPr>
              <w:t>The R-ICMS shall provide the ability for a user to edit the number of lanes for additional approaches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42E01F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4C7968FF"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D189864" w14:textId="77777777" w:rsidR="000D717C" w:rsidRDefault="000D717C" w:rsidP="000D717C">
            <w:pPr>
              <w:pStyle w:val="TableRows"/>
              <w:jc w:val="center"/>
              <w:rPr>
                <w:rFonts w:cs="Calibri"/>
                <w:color w:val="000000"/>
              </w:rPr>
            </w:pPr>
            <w:r>
              <w:rPr>
                <w:rFonts w:cs="Calibri"/>
                <w:color w:val="000000"/>
              </w:rPr>
              <w:t>SS2-011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39B1EE1" w14:textId="77777777" w:rsidR="000D717C" w:rsidRDefault="000D717C" w:rsidP="000D717C">
            <w:pPr>
              <w:pStyle w:val="TableRows"/>
              <w:rPr>
                <w:rFonts w:cs="Calibri"/>
                <w:color w:val="000000"/>
              </w:rPr>
            </w:pPr>
            <w:r>
              <w:rPr>
                <w:rFonts w:cs="Calibri"/>
              </w:rPr>
              <w:t xml:space="preserve">The R-ICMS shall provide the capability </w:t>
            </w:r>
            <w:proofErr w:type="gramStart"/>
            <w:r>
              <w:rPr>
                <w:rFonts w:cs="Calibri"/>
              </w:rPr>
              <w:t>to  designate</w:t>
            </w:r>
            <w:proofErr w:type="gramEnd"/>
            <w:r>
              <w:rPr>
                <w:rFonts w:cs="Calibri"/>
              </w:rPr>
              <w:t xml:space="preserve"> each lane type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0FC5C9A"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19B142B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68BDCB70" w14:textId="77777777" w:rsidR="000D717C" w:rsidRDefault="000D717C" w:rsidP="000D717C">
            <w:pPr>
              <w:pStyle w:val="TableRows"/>
              <w:jc w:val="center"/>
              <w:rPr>
                <w:rFonts w:cs="Calibri"/>
                <w:color w:val="000000"/>
              </w:rPr>
            </w:pPr>
            <w:r>
              <w:rPr>
                <w:rFonts w:cs="Calibri"/>
                <w:color w:val="000000"/>
              </w:rPr>
              <w:t>SS2-012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32687E" w14:textId="77777777" w:rsidR="000D717C" w:rsidRDefault="000D717C" w:rsidP="000D717C">
            <w:pPr>
              <w:pStyle w:val="TableRows"/>
              <w:rPr>
                <w:rFonts w:cs="Calibri"/>
                <w:color w:val="000000"/>
              </w:rPr>
            </w:pPr>
            <w:r>
              <w:rPr>
                <w:rFonts w:cs="Calibri"/>
              </w:rPr>
              <w:t xml:space="preserve">The R-ICMS shall provide the capability </w:t>
            </w:r>
            <w:proofErr w:type="gramStart"/>
            <w:r>
              <w:rPr>
                <w:rFonts w:cs="Calibri"/>
              </w:rPr>
              <w:t>to  designate</w:t>
            </w:r>
            <w:proofErr w:type="gramEnd"/>
            <w:r>
              <w:rPr>
                <w:rFonts w:cs="Calibri"/>
              </w:rPr>
              <w:t xml:space="preserve"> each lane status in the lane blockage diagram for R-ICMS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CDF9DB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49A90CC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058BE18" w14:textId="77777777" w:rsidR="000D717C" w:rsidRDefault="000D717C" w:rsidP="000D717C">
            <w:pPr>
              <w:pStyle w:val="TableRows"/>
              <w:jc w:val="center"/>
              <w:rPr>
                <w:rFonts w:cs="Calibri"/>
                <w:color w:val="000000"/>
              </w:rPr>
            </w:pPr>
            <w:r>
              <w:rPr>
                <w:rFonts w:cs="Calibri"/>
                <w:color w:val="000000"/>
              </w:rPr>
              <w:lastRenderedPageBreak/>
              <w:t>SS2-013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7817C3B" w14:textId="77777777" w:rsidR="000D717C" w:rsidRDefault="000D717C" w:rsidP="000D717C">
            <w:pPr>
              <w:pStyle w:val="TableRows"/>
              <w:rPr>
                <w:rFonts w:cs="Calibri"/>
                <w:color w:val="000000"/>
              </w:rPr>
            </w:pPr>
            <w:r>
              <w:rPr>
                <w:rFonts w:cs="Calibri"/>
                <w:color w:val="000000"/>
              </w:rPr>
              <w:t xml:space="preserve"> The R-ICMS shall include the capability to add/remove </w:t>
            </w:r>
            <w:proofErr w:type="gramStart"/>
            <w:r>
              <w:rPr>
                <w:rFonts w:cs="Calibri"/>
                <w:color w:val="000000"/>
              </w:rPr>
              <w:t>lanes  in</w:t>
            </w:r>
            <w:proofErr w:type="gramEnd"/>
            <w:r>
              <w:rPr>
                <w:rFonts w:cs="Calibri"/>
                <w:color w:val="000000"/>
              </w:rPr>
              <w:t xml:space="preserve"> the lane blockage diagram for R-ICMS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D87B149"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5EAFC5DA"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55CA853" w14:textId="77777777" w:rsidR="000D717C" w:rsidRDefault="000D717C" w:rsidP="000D717C">
            <w:pPr>
              <w:pStyle w:val="TableRows"/>
              <w:jc w:val="center"/>
              <w:rPr>
                <w:rFonts w:cs="Calibri"/>
                <w:color w:val="000000"/>
              </w:rPr>
            </w:pPr>
            <w:r>
              <w:rPr>
                <w:rFonts w:cs="Calibri"/>
                <w:color w:val="000000"/>
              </w:rPr>
              <w:t>SS2-014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EB27D85" w14:textId="77777777" w:rsidR="000D717C" w:rsidRDefault="000D717C" w:rsidP="000D717C">
            <w:pPr>
              <w:pStyle w:val="TableRows"/>
              <w:rPr>
                <w:rFonts w:cs="Calibri"/>
                <w:color w:val="000000"/>
              </w:rPr>
            </w:pPr>
            <w:r>
              <w:rPr>
                <w:rFonts w:cs="Calibri"/>
                <w:color w:val="000000"/>
              </w:rPr>
              <w:t xml:space="preserve">The R-ICMS shall include the capability to add/remove approaches in the lane blockage diagram for R-ICMS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08663C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4B8A5B2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8462B3E" w14:textId="77777777" w:rsidR="000D717C" w:rsidRDefault="000D717C" w:rsidP="000D717C">
            <w:pPr>
              <w:pStyle w:val="TableRows"/>
              <w:jc w:val="center"/>
              <w:rPr>
                <w:rFonts w:cs="Calibri"/>
                <w:color w:val="000000"/>
              </w:rPr>
            </w:pPr>
            <w:r>
              <w:rPr>
                <w:rFonts w:cs="Calibri"/>
                <w:color w:val="000000"/>
              </w:rPr>
              <w:t>SS2-015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6F5A457" w14:textId="77777777" w:rsidR="000D717C" w:rsidRDefault="000D717C" w:rsidP="000D717C">
            <w:pPr>
              <w:pStyle w:val="TableRows"/>
              <w:rPr>
                <w:rFonts w:cs="Calibri"/>
                <w:color w:val="000000"/>
              </w:rPr>
            </w:pPr>
            <w:r>
              <w:rPr>
                <w:rFonts w:cs="Calibri"/>
                <w:color w:val="000000"/>
              </w:rPr>
              <w:t xml:space="preserve">The R-ICMS shall include the capability to edit lane types in the lane blockage diagram for R-ICMS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8AE8E0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6850EC6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5D80079" w14:textId="77777777" w:rsidR="000D717C" w:rsidRDefault="000D717C" w:rsidP="000D717C">
            <w:pPr>
              <w:pStyle w:val="TableRows"/>
              <w:jc w:val="center"/>
              <w:rPr>
                <w:rFonts w:cs="Calibri"/>
                <w:color w:val="000000"/>
              </w:rPr>
            </w:pPr>
            <w:r>
              <w:rPr>
                <w:rFonts w:cs="Calibri"/>
                <w:color w:val="000000"/>
              </w:rPr>
              <w:t>SS2-016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A96EDDD" w14:textId="77777777" w:rsidR="000D717C" w:rsidRDefault="000D717C" w:rsidP="000D717C">
            <w:pPr>
              <w:pStyle w:val="TableRows"/>
              <w:rPr>
                <w:rFonts w:cs="Calibri"/>
                <w:color w:val="000000"/>
              </w:rPr>
            </w:pPr>
            <w:r>
              <w:rPr>
                <w:rFonts w:cs="Calibri"/>
                <w:color w:val="000000"/>
              </w:rPr>
              <w:t xml:space="preserve">The R-ICMS shall include the capability to edit lane blockage status in the lane blockage diagram for R-ICMS events.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B2FEAD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650FC27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038940E0" w14:textId="77777777" w:rsidR="000D717C" w:rsidRDefault="000D717C" w:rsidP="000D717C">
            <w:pPr>
              <w:pStyle w:val="TableRows"/>
              <w:jc w:val="center"/>
              <w:rPr>
                <w:rFonts w:cs="Calibri"/>
                <w:color w:val="000000"/>
              </w:rPr>
            </w:pPr>
            <w:r>
              <w:rPr>
                <w:rFonts w:cs="Calibri"/>
                <w:color w:val="000000"/>
              </w:rPr>
              <w:t>SS2-017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8A799D" w14:textId="77777777" w:rsidR="000D717C" w:rsidRDefault="000D717C" w:rsidP="000D717C">
            <w:pPr>
              <w:pStyle w:val="TableRows"/>
              <w:rPr>
                <w:rFonts w:cs="Calibri"/>
                <w:color w:val="000000"/>
              </w:rPr>
            </w:pPr>
            <w:r>
              <w:rPr>
                <w:rFonts w:cs="Calibri"/>
                <w:color w:val="000000"/>
              </w:rPr>
              <w:t>The R-ICMS shall display the lane blockage diagram in the event location section of the event details.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2684444"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RICMS-IEN-6</w:t>
            </w:r>
          </w:p>
        </w:tc>
      </w:tr>
      <w:tr w:rsidR="000D717C" w:rsidRPr="008416A6" w14:paraId="6F648A5D"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8A32572" w14:textId="77777777" w:rsidR="000D717C" w:rsidRDefault="000D717C" w:rsidP="000D717C">
            <w:pPr>
              <w:pStyle w:val="TableRows"/>
              <w:jc w:val="center"/>
              <w:rPr>
                <w:rFonts w:cs="Calibri"/>
                <w:color w:val="000000"/>
              </w:rPr>
            </w:pPr>
            <w:r>
              <w:rPr>
                <w:rFonts w:cs="Calibri"/>
                <w:color w:val="000000"/>
              </w:rPr>
              <w:t>SS3</w:t>
            </w:r>
            <w:r w:rsidRPr="009121B6">
              <w:rPr>
                <w:rFonts w:cs="Calibri"/>
                <w:color w:val="000000"/>
              </w:rPr>
              <w:t>-001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5E04954" w14:textId="77777777" w:rsidR="000D717C" w:rsidRDefault="000D717C" w:rsidP="000D717C">
            <w:pPr>
              <w:pStyle w:val="TableRows"/>
              <w:rPr>
                <w:rFonts w:cs="Calibri"/>
                <w:color w:val="000000"/>
              </w:rPr>
            </w:pPr>
            <w:r>
              <w:rPr>
                <w:rFonts w:cs="Calibri"/>
                <w:color w:val="000000"/>
              </w:rPr>
              <w:t>The R-ICMS shall receive CCTV video data from an external data source.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869D6DC"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287842F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7F1D06D2"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-002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79B9C01" w14:textId="77777777" w:rsidR="000D717C" w:rsidRDefault="000D717C" w:rsidP="000D717C">
            <w:pPr>
              <w:pStyle w:val="TableRows"/>
              <w:rPr>
                <w:rFonts w:cs="Calibri"/>
                <w:color w:val="000000"/>
              </w:rPr>
            </w:pPr>
            <w:r>
              <w:rPr>
                <w:rFonts w:cs="Calibri"/>
                <w:color w:val="000000"/>
              </w:rPr>
              <w:t xml:space="preserve">The R-ICMS shall provide the ability to display the Nearest CCTV video for </w:t>
            </w:r>
            <w:proofErr w:type="spellStart"/>
            <w:r>
              <w:rPr>
                <w:rFonts w:cs="Calibri"/>
                <w:color w:val="000000"/>
              </w:rPr>
              <w:t>SunGuide</w:t>
            </w:r>
            <w:proofErr w:type="spellEnd"/>
            <w:r>
              <w:rPr>
                <w:rFonts w:cs="Calibri"/>
                <w:color w:val="000000"/>
              </w:rPr>
              <w:t xml:space="preserve"> events in the event details.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7BC93A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51CFD7D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8AE7991" w14:textId="77777777" w:rsidR="000D717C" w:rsidRPr="003E69C5" w:rsidRDefault="000D717C" w:rsidP="000D717C">
            <w:pPr>
              <w:pStyle w:val="TableRows"/>
              <w:jc w:val="center"/>
              <w:rPr>
                <w:rFonts w:cs="Calibri"/>
                <w:strike/>
                <w:color w:val="000000"/>
              </w:rPr>
            </w:pPr>
            <w:r w:rsidRPr="003E69C5">
              <w:rPr>
                <w:rFonts w:cs="Calibri"/>
                <w:strike/>
                <w:color w:val="000000"/>
              </w:rPr>
              <w:t>SS3-003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7A761C" w14:textId="77777777" w:rsidR="000D717C" w:rsidRPr="003E69C5" w:rsidRDefault="000D717C" w:rsidP="000D717C">
            <w:pPr>
              <w:pStyle w:val="TableRows"/>
              <w:rPr>
                <w:rFonts w:cs="Calibri"/>
                <w:strike/>
                <w:color w:val="000000"/>
              </w:rPr>
            </w:pPr>
            <w:r w:rsidRPr="003E69C5">
              <w:rPr>
                <w:rFonts w:cs="Calibri"/>
                <w:strike/>
                <w:color w:val="000000"/>
              </w:rPr>
              <w:t>The R-ICMS shall display a Nearest CCTV field in the event details for users to specify the camera for an R-ICMS event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D11E01F" w14:textId="77777777" w:rsidR="000D717C" w:rsidRPr="003E69C5" w:rsidRDefault="000D717C" w:rsidP="000D717C">
            <w:pPr>
              <w:pStyle w:val="TableRows"/>
              <w:jc w:val="center"/>
              <w:rPr>
                <w:rFonts w:asciiTheme="minorHAnsi" w:hAnsiTheme="minorHAnsi" w:cstheme="minorHAnsi"/>
                <w:strike/>
              </w:rPr>
            </w:pPr>
            <w:r w:rsidRPr="003E69C5">
              <w:rPr>
                <w:rFonts w:asciiTheme="minorHAnsi" w:hAnsiTheme="minorHAnsi" w:cstheme="minorHAnsi"/>
                <w:strike/>
              </w:rPr>
              <w:t>RICMS-IEN-7</w:t>
            </w:r>
          </w:p>
        </w:tc>
      </w:tr>
      <w:tr w:rsidR="000D717C" w:rsidRPr="008416A6" w14:paraId="6B1B4E21"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97E6AA" w14:textId="77777777" w:rsidR="000D717C" w:rsidRPr="003E69C5" w:rsidRDefault="000D717C" w:rsidP="000D717C">
            <w:pPr>
              <w:pStyle w:val="TableRows"/>
              <w:jc w:val="center"/>
              <w:rPr>
                <w:rFonts w:cs="Calibri"/>
                <w:strike/>
                <w:color w:val="000000"/>
              </w:rPr>
            </w:pPr>
            <w:r w:rsidRPr="003E69C5">
              <w:rPr>
                <w:rFonts w:cs="Calibri"/>
                <w:strike/>
                <w:color w:val="000000"/>
              </w:rPr>
              <w:t>SS3-004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778CAE5" w14:textId="77777777" w:rsidR="000D717C" w:rsidRPr="003E69C5" w:rsidRDefault="000D717C" w:rsidP="000D717C">
            <w:pPr>
              <w:pStyle w:val="TableRows"/>
              <w:rPr>
                <w:rFonts w:cs="Calibri"/>
                <w:strike/>
                <w:color w:val="000000"/>
              </w:rPr>
            </w:pPr>
            <w:r w:rsidRPr="003E69C5">
              <w:rPr>
                <w:rFonts w:cs="Calibri"/>
                <w:strike/>
                <w:color w:val="000000"/>
              </w:rPr>
              <w:t>The R-ICMS shall perform a geospatial query to identify the available cameras based on the selected location of an R-ICMS event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300C8371" w14:textId="77777777" w:rsidR="000D717C" w:rsidRPr="003E69C5" w:rsidRDefault="000D717C" w:rsidP="000D717C">
            <w:pPr>
              <w:pStyle w:val="TableRows"/>
              <w:jc w:val="center"/>
              <w:rPr>
                <w:rFonts w:asciiTheme="minorHAnsi" w:hAnsiTheme="minorHAnsi" w:cstheme="minorHAnsi"/>
                <w:strike/>
              </w:rPr>
            </w:pPr>
            <w:r w:rsidRPr="003E69C5">
              <w:rPr>
                <w:rFonts w:asciiTheme="minorHAnsi" w:hAnsiTheme="minorHAnsi" w:cstheme="minorHAnsi"/>
                <w:strike/>
              </w:rPr>
              <w:t>RICMS-IEN-7</w:t>
            </w:r>
          </w:p>
        </w:tc>
      </w:tr>
      <w:tr w:rsidR="000D717C" w:rsidRPr="008416A6" w14:paraId="2F215B4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913E27" w14:textId="77777777" w:rsidR="000D717C" w:rsidRPr="003E69C5" w:rsidRDefault="000D717C" w:rsidP="000D717C">
            <w:pPr>
              <w:pStyle w:val="TableRows"/>
              <w:jc w:val="center"/>
              <w:rPr>
                <w:rFonts w:cs="Calibri"/>
                <w:strike/>
                <w:color w:val="000000"/>
              </w:rPr>
            </w:pPr>
            <w:r w:rsidRPr="003E69C5">
              <w:rPr>
                <w:rFonts w:cs="Calibri"/>
                <w:strike/>
                <w:color w:val="000000"/>
              </w:rPr>
              <w:t>SS3-005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0C0A22E1" w14:textId="77777777" w:rsidR="000D717C" w:rsidRPr="003E69C5" w:rsidRDefault="000D717C" w:rsidP="000D717C">
            <w:pPr>
              <w:pStyle w:val="TableRows"/>
              <w:rPr>
                <w:rFonts w:cs="Calibri"/>
                <w:strike/>
                <w:color w:val="000000"/>
              </w:rPr>
            </w:pPr>
            <w:r w:rsidRPr="003E69C5">
              <w:rPr>
                <w:rFonts w:cs="Calibri"/>
                <w:strike/>
                <w:color w:val="000000"/>
              </w:rPr>
              <w:t>The R-ICMS shall provide a configurable distance parameter to perform a geospatial query of nearest CCTV based on event location.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8DADD" w14:textId="77777777" w:rsidR="000D717C" w:rsidRPr="003E69C5" w:rsidRDefault="000D717C" w:rsidP="000D717C">
            <w:pPr>
              <w:pStyle w:val="TableRows"/>
              <w:jc w:val="center"/>
              <w:rPr>
                <w:rFonts w:asciiTheme="minorHAnsi" w:hAnsiTheme="minorHAnsi" w:cstheme="minorHAnsi"/>
                <w:strike/>
              </w:rPr>
            </w:pPr>
            <w:r w:rsidRPr="003E69C5">
              <w:rPr>
                <w:rFonts w:asciiTheme="minorHAnsi" w:hAnsiTheme="minorHAnsi" w:cstheme="minorHAnsi"/>
                <w:strike/>
              </w:rPr>
              <w:t>RICMS-IEN-7</w:t>
            </w:r>
          </w:p>
        </w:tc>
      </w:tr>
      <w:tr w:rsidR="000D717C" w:rsidRPr="008416A6" w14:paraId="45CEC52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B78A89"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-006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54A7824" w14:textId="77777777" w:rsidR="000D717C" w:rsidRDefault="000D717C" w:rsidP="000D717C">
            <w:pPr>
              <w:pStyle w:val="TableRows"/>
              <w:rPr>
                <w:rFonts w:cs="Calibri"/>
                <w:color w:val="000000"/>
              </w:rPr>
            </w:pPr>
            <w:r w:rsidRPr="00FD74FD">
              <w:rPr>
                <w:rFonts w:cs="Calibri"/>
                <w:color w:val="000000"/>
              </w:rPr>
              <w:t>The R-ICMS shall display a tooltip message showing "Video Unavailable" over the disabled Display Camera button if the URL cannot be accessed.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4EFFD2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524EA23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86E9E7F"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-007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6C3377E" w14:textId="77777777" w:rsidR="000D717C" w:rsidRDefault="000D717C" w:rsidP="000D717C">
            <w:pPr>
              <w:pStyle w:val="TableRows"/>
              <w:rPr>
                <w:rFonts w:cs="Calibri"/>
                <w:color w:val="000000"/>
              </w:rPr>
            </w:pPr>
            <w:r>
              <w:rPr>
                <w:rFonts w:cs="Calibri"/>
                <w:color w:val="000000"/>
              </w:rPr>
              <w:t xml:space="preserve">The R-ICMS shall link the CCTV IDs from </w:t>
            </w:r>
            <w:proofErr w:type="spellStart"/>
            <w:r>
              <w:rPr>
                <w:rFonts w:cs="Calibri"/>
                <w:color w:val="000000"/>
              </w:rPr>
              <w:t>SunGuide</w:t>
            </w:r>
            <w:proofErr w:type="spellEnd"/>
            <w:r>
              <w:rPr>
                <w:rFonts w:cs="Calibri"/>
                <w:color w:val="000000"/>
              </w:rPr>
              <w:t xml:space="preserve"> with the associated URL in CCTV configuration to provide CCTV video for </w:t>
            </w:r>
            <w:proofErr w:type="spellStart"/>
            <w:r>
              <w:rPr>
                <w:rFonts w:cs="Calibri"/>
                <w:color w:val="000000"/>
              </w:rPr>
              <w:t>SunGuide</w:t>
            </w:r>
            <w:proofErr w:type="spellEnd"/>
            <w:r>
              <w:rPr>
                <w:rFonts w:cs="Calibri"/>
                <w:color w:val="000000"/>
              </w:rPr>
              <w:t xml:space="preserve">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A34AFF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09B95DE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B206F3"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-008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1C1727E" w14:textId="77777777" w:rsidR="000D717C" w:rsidRDefault="000D717C" w:rsidP="000D717C">
            <w:pPr>
              <w:pStyle w:val="TableRows"/>
              <w:rPr>
                <w:rFonts w:cs="Calibri"/>
                <w:color w:val="000000"/>
              </w:rPr>
            </w:pPr>
            <w:r>
              <w:rPr>
                <w:rFonts w:cs="Calibri"/>
                <w:color w:val="000000"/>
              </w:rPr>
              <w:t xml:space="preserve">The R-ICMS shall provide access to CCTV video from the event details page for </w:t>
            </w:r>
            <w:proofErr w:type="spellStart"/>
            <w:r>
              <w:rPr>
                <w:rFonts w:cs="Calibri"/>
                <w:color w:val="000000"/>
              </w:rPr>
              <w:t>SunGuide</w:t>
            </w:r>
            <w:proofErr w:type="spellEnd"/>
            <w:r>
              <w:rPr>
                <w:rFonts w:cs="Calibri"/>
                <w:color w:val="000000"/>
              </w:rPr>
              <w:t xml:space="preserve"> events.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55219ED"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3D6D4DF3"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537734"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-009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810C009" w14:textId="77777777" w:rsidR="000D717C" w:rsidRDefault="000D717C" w:rsidP="000D717C">
            <w:pPr>
              <w:pStyle w:val="TableRows"/>
              <w:rPr>
                <w:rFonts w:cs="Calibri"/>
                <w:color w:val="000000"/>
              </w:rPr>
            </w:pPr>
            <w:r>
              <w:rPr>
                <w:rFonts w:cs="Calibri"/>
                <w:color w:val="000000"/>
              </w:rPr>
              <w:t>The R-ICMS shall provide access to CCTV video from the camera info window when displayed on the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5A3F14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4C1E502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5542C7C" w14:textId="77777777" w:rsidR="000D717C" w:rsidRDefault="000D717C" w:rsidP="000D717C">
            <w:pPr>
              <w:pStyle w:val="TableRows"/>
              <w:jc w:val="center"/>
              <w:rPr>
                <w:rFonts w:cs="Calibri"/>
                <w:color w:val="000000"/>
              </w:rPr>
            </w:pPr>
            <w:r w:rsidRPr="00393CDA">
              <w:rPr>
                <w:rFonts w:cs="Calibri"/>
                <w:color w:val="000000"/>
              </w:rPr>
              <w:t>SS3</w:t>
            </w:r>
            <w:r>
              <w:rPr>
                <w:rFonts w:cs="Calibri"/>
                <w:color w:val="000000"/>
              </w:rPr>
              <w:t>-010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93B5648" w14:textId="77777777" w:rsidR="000D717C" w:rsidRDefault="000D717C" w:rsidP="000D717C">
            <w:pPr>
              <w:pStyle w:val="TableRows"/>
              <w:rPr>
                <w:rFonts w:cs="Calibri"/>
                <w:color w:val="000000"/>
              </w:rPr>
            </w:pPr>
            <w:r>
              <w:rPr>
                <w:rFonts w:cs="Calibri"/>
                <w:color w:val="000000"/>
              </w:rPr>
              <w:t xml:space="preserve">The R-ICMS shall provide access to CCTV video from the </w:t>
            </w:r>
            <w:proofErr w:type="spellStart"/>
            <w:r>
              <w:rPr>
                <w:rFonts w:cs="Calibri"/>
                <w:color w:val="000000"/>
              </w:rPr>
              <w:t>SunGuide</w:t>
            </w:r>
            <w:proofErr w:type="spellEnd"/>
            <w:r>
              <w:rPr>
                <w:rFonts w:cs="Calibri"/>
                <w:color w:val="000000"/>
              </w:rPr>
              <w:t xml:space="preserve"> event info window when displayed on the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6469DBB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RICMS-IEN-7</w:t>
            </w:r>
          </w:p>
        </w:tc>
      </w:tr>
      <w:tr w:rsidR="000D717C" w:rsidRPr="008416A6" w14:paraId="2E1D7DF0"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1F68246" w14:textId="77777777" w:rsidR="000D717C" w:rsidRDefault="000D717C" w:rsidP="000D717C">
            <w:pPr>
              <w:pStyle w:val="TableRows"/>
              <w:jc w:val="center"/>
              <w:rPr>
                <w:rFonts w:cs="Calibri"/>
                <w:color w:val="000000"/>
              </w:rPr>
            </w:pPr>
            <w:r>
              <w:rPr>
                <w:rFonts w:cs="Calibri"/>
                <w:color w:val="000000"/>
              </w:rPr>
              <w:t>SS4</w:t>
            </w:r>
            <w:r w:rsidRPr="009121B6">
              <w:rPr>
                <w:rFonts w:cs="Calibri"/>
                <w:color w:val="000000"/>
              </w:rPr>
              <w:t>-001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28F08C8D" w14:textId="77777777" w:rsidR="000D717C" w:rsidRDefault="000D717C" w:rsidP="000D717C">
            <w:pPr>
              <w:pStyle w:val="TableRows"/>
              <w:rPr>
                <w:rFonts w:cs="Calibri"/>
                <w:color w:val="000000"/>
              </w:rPr>
            </w:pPr>
            <w:r>
              <w:rPr>
                <w:rFonts w:cs="Calibri"/>
              </w:rPr>
              <w:t xml:space="preserve">The R-ICMS shall ingest TAM data from the </w:t>
            </w:r>
            <w:proofErr w:type="spellStart"/>
            <w:r>
              <w:rPr>
                <w:rFonts w:cs="Calibri"/>
              </w:rPr>
              <w:t>SunGuide</w:t>
            </w:r>
            <w:proofErr w:type="spellEnd"/>
            <w:r>
              <w:rPr>
                <w:rFonts w:cs="Calibri"/>
              </w:rPr>
              <w:t xml:space="preserve"> Connected Vehicle Subsystem (CVS)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F4CBDE3"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4C16FE5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C753D2D" w14:textId="77777777" w:rsidR="000D717C" w:rsidRPr="00141696" w:rsidRDefault="000D717C" w:rsidP="000D717C">
            <w:pPr>
              <w:pStyle w:val="TableRows"/>
              <w:jc w:val="center"/>
              <w:rPr>
                <w:rFonts w:cs="Calibri"/>
                <w:strike/>
                <w:color w:val="000000"/>
              </w:rPr>
            </w:pPr>
            <w:r w:rsidRPr="00141696">
              <w:rPr>
                <w:rFonts w:cs="Calibri"/>
                <w:strike/>
                <w:color w:val="000000"/>
              </w:rPr>
              <w:t>SS4-002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8B8AAC8" w14:textId="77777777" w:rsidR="000D717C" w:rsidRPr="00141696" w:rsidRDefault="000D717C" w:rsidP="000D717C">
            <w:pPr>
              <w:pStyle w:val="TableRows"/>
              <w:rPr>
                <w:rFonts w:cs="Calibri"/>
                <w:strike/>
                <w:color w:val="000000"/>
              </w:rPr>
            </w:pPr>
            <w:r w:rsidRPr="00141696">
              <w:rPr>
                <w:rFonts w:cs="Calibri"/>
                <w:strike/>
              </w:rPr>
              <w:t xml:space="preserve">The R-ICMS shall display </w:t>
            </w:r>
            <w:proofErr w:type="spellStart"/>
            <w:r w:rsidRPr="00141696">
              <w:rPr>
                <w:rFonts w:cs="Calibri"/>
                <w:strike/>
              </w:rPr>
              <w:t>SunGuide</w:t>
            </w:r>
            <w:proofErr w:type="spellEnd"/>
            <w:r w:rsidRPr="00141696">
              <w:rPr>
                <w:rFonts w:cs="Calibri"/>
                <w:strike/>
              </w:rPr>
              <w:t xml:space="preserve"> Traveler Advisory Messages as a list on the map page of the R-ICMS system in a table format.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F7CA6C7" w14:textId="77777777" w:rsidR="000D717C" w:rsidRPr="00141696" w:rsidRDefault="000D717C" w:rsidP="000D717C">
            <w:pPr>
              <w:pStyle w:val="TableRows"/>
              <w:jc w:val="center"/>
              <w:rPr>
                <w:rFonts w:asciiTheme="minorHAnsi" w:hAnsiTheme="minorHAnsi" w:cstheme="minorHAnsi"/>
                <w:strike/>
              </w:rPr>
            </w:pPr>
            <w:r w:rsidRPr="00141696">
              <w:rPr>
                <w:rFonts w:asciiTheme="minorHAnsi" w:hAnsiTheme="minorHAnsi" w:cstheme="minorHAnsi"/>
                <w:strike/>
              </w:rPr>
              <w:t>RICMS-IEN-8</w:t>
            </w:r>
          </w:p>
        </w:tc>
      </w:tr>
      <w:tr w:rsidR="000D717C" w:rsidRPr="008416A6" w14:paraId="76294F1E"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927B4C8" w14:textId="77777777" w:rsidR="000D717C" w:rsidRDefault="000D717C" w:rsidP="000D717C">
            <w:pPr>
              <w:pStyle w:val="TableRows"/>
              <w:jc w:val="center"/>
              <w:rPr>
                <w:rFonts w:cs="Calibri"/>
                <w:color w:val="000000"/>
              </w:rPr>
            </w:pPr>
            <w:r w:rsidRPr="006925DF">
              <w:rPr>
                <w:rFonts w:cs="Calibri"/>
                <w:color w:val="000000"/>
              </w:rPr>
              <w:lastRenderedPageBreak/>
              <w:t>SS4</w:t>
            </w:r>
            <w:r>
              <w:rPr>
                <w:rFonts w:cs="Calibri"/>
                <w:color w:val="000000"/>
              </w:rPr>
              <w:t>-003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734F3572" w14:textId="77777777" w:rsidR="000D717C" w:rsidRDefault="000D717C" w:rsidP="000D717C">
            <w:pPr>
              <w:pStyle w:val="TableRows"/>
              <w:rPr>
                <w:rFonts w:cs="Calibri"/>
                <w:color w:val="000000"/>
              </w:rPr>
            </w:pPr>
            <w:r>
              <w:rPr>
                <w:rFonts w:cs="Calibri"/>
              </w:rPr>
              <w:t>The RICMS shall display active TAM messages on the map as a selectable GIS layer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0C2399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703BDC4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9CD213E" w14:textId="77777777" w:rsidR="000D717C" w:rsidRPr="00646487" w:rsidRDefault="000D717C" w:rsidP="000D717C">
            <w:pPr>
              <w:pStyle w:val="TableRows"/>
              <w:jc w:val="center"/>
              <w:rPr>
                <w:rFonts w:cs="Calibri"/>
                <w:strike/>
                <w:color w:val="000000"/>
              </w:rPr>
            </w:pPr>
            <w:r w:rsidRPr="00646487">
              <w:rPr>
                <w:rFonts w:cs="Calibri"/>
                <w:strike/>
                <w:color w:val="000000"/>
              </w:rPr>
              <w:t>SS4-004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3D811E5E" w14:textId="77777777" w:rsidR="000D717C" w:rsidRPr="00646487" w:rsidRDefault="000D717C" w:rsidP="000D717C">
            <w:pPr>
              <w:pStyle w:val="TableRows"/>
              <w:rPr>
                <w:rFonts w:cs="Calibri"/>
                <w:strike/>
                <w:color w:val="000000"/>
              </w:rPr>
            </w:pPr>
            <w:r w:rsidRPr="00646487">
              <w:rPr>
                <w:rFonts w:cs="Calibri"/>
                <w:strike/>
              </w:rPr>
              <w:t>The RICMS shall include the message, start time, duration, and priority in the TAM List.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D76C3A2" w14:textId="77777777" w:rsidR="000D717C" w:rsidRPr="00646487" w:rsidRDefault="000D717C" w:rsidP="000D717C">
            <w:pPr>
              <w:pStyle w:val="TableRows"/>
              <w:jc w:val="center"/>
              <w:rPr>
                <w:rFonts w:asciiTheme="minorHAnsi" w:hAnsiTheme="minorHAnsi" w:cstheme="minorHAnsi"/>
                <w:strike/>
              </w:rPr>
            </w:pPr>
            <w:r w:rsidRPr="00646487">
              <w:rPr>
                <w:rFonts w:asciiTheme="minorHAnsi" w:hAnsiTheme="minorHAnsi" w:cstheme="minorHAnsi"/>
                <w:strike/>
              </w:rPr>
              <w:t>RICMS-IEN-8</w:t>
            </w:r>
          </w:p>
        </w:tc>
      </w:tr>
      <w:tr w:rsidR="000D717C" w:rsidRPr="008416A6" w14:paraId="4E9DD426"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37E024E" w14:textId="77777777" w:rsidR="000D717C" w:rsidRPr="00646487" w:rsidRDefault="000D717C" w:rsidP="000D717C">
            <w:pPr>
              <w:pStyle w:val="TableRows"/>
              <w:jc w:val="center"/>
              <w:rPr>
                <w:rFonts w:cs="Calibri"/>
                <w:strike/>
                <w:color w:val="000000"/>
              </w:rPr>
            </w:pPr>
            <w:r w:rsidRPr="00646487">
              <w:rPr>
                <w:rFonts w:cs="Calibri"/>
                <w:strike/>
                <w:color w:val="000000"/>
              </w:rPr>
              <w:t>SS4-005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42B4FDD" w14:textId="77777777" w:rsidR="000D717C" w:rsidRPr="00646487" w:rsidRDefault="000D717C" w:rsidP="000D717C">
            <w:pPr>
              <w:pStyle w:val="TableRows"/>
              <w:rPr>
                <w:rFonts w:cs="Calibri"/>
                <w:strike/>
                <w:color w:val="000000"/>
              </w:rPr>
            </w:pPr>
            <w:r w:rsidRPr="00646487">
              <w:rPr>
                <w:rFonts w:cs="Calibri"/>
                <w:strike/>
                <w:color w:val="000000"/>
              </w:rPr>
              <w:t xml:space="preserve">The RICMS shall provide the capability </w:t>
            </w:r>
            <w:proofErr w:type="gramStart"/>
            <w:r w:rsidRPr="00646487">
              <w:rPr>
                <w:rFonts w:cs="Calibri"/>
                <w:strike/>
                <w:color w:val="000000"/>
              </w:rPr>
              <w:t>for  Users</w:t>
            </w:r>
            <w:proofErr w:type="gramEnd"/>
            <w:r w:rsidRPr="00646487">
              <w:rPr>
                <w:rFonts w:cs="Calibri"/>
                <w:strike/>
                <w:color w:val="000000"/>
              </w:rPr>
              <w:t xml:space="preserve"> to select a TAM from the list to display that TAM presentation region(s) on the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CA3AFD9" w14:textId="77777777" w:rsidR="000D717C" w:rsidRPr="00646487" w:rsidRDefault="000D717C" w:rsidP="000D717C">
            <w:pPr>
              <w:pStyle w:val="TableRows"/>
              <w:jc w:val="center"/>
              <w:rPr>
                <w:rFonts w:asciiTheme="minorHAnsi" w:hAnsiTheme="minorHAnsi" w:cstheme="minorHAnsi"/>
                <w:strike/>
              </w:rPr>
            </w:pPr>
            <w:r w:rsidRPr="00646487">
              <w:rPr>
                <w:rFonts w:asciiTheme="minorHAnsi" w:hAnsiTheme="minorHAnsi" w:cstheme="minorHAnsi"/>
                <w:strike/>
              </w:rPr>
              <w:t>RICMS-IEN-8</w:t>
            </w:r>
          </w:p>
        </w:tc>
      </w:tr>
      <w:tr w:rsidR="000D717C" w:rsidRPr="008416A6" w14:paraId="537758B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7E0981D"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-006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E385000" w14:textId="77777777" w:rsidR="000D717C" w:rsidRDefault="000D717C" w:rsidP="000D717C">
            <w:pPr>
              <w:pStyle w:val="TableRows"/>
              <w:rPr>
                <w:rFonts w:cs="Calibri"/>
                <w:color w:val="000000"/>
              </w:rPr>
            </w:pPr>
            <w:r>
              <w:rPr>
                <w:rFonts w:cs="Calibri"/>
                <w:color w:val="000000"/>
              </w:rPr>
              <w:t>Th R-ICMS shall allow users to only select a single TAM at a time.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7161E411"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0067857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494082E" w14:textId="77777777" w:rsidR="000D717C" w:rsidRPr="00646487" w:rsidRDefault="000D717C" w:rsidP="000D717C">
            <w:pPr>
              <w:pStyle w:val="TableRows"/>
              <w:jc w:val="center"/>
              <w:rPr>
                <w:rFonts w:cs="Calibri"/>
                <w:strike/>
                <w:color w:val="000000"/>
              </w:rPr>
            </w:pPr>
            <w:r w:rsidRPr="00646487">
              <w:rPr>
                <w:rFonts w:cs="Calibri"/>
                <w:strike/>
                <w:color w:val="000000"/>
              </w:rPr>
              <w:t>SS4-007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E0A850E" w14:textId="77777777" w:rsidR="000D717C" w:rsidRPr="00646487" w:rsidRDefault="000D717C" w:rsidP="000D717C">
            <w:pPr>
              <w:pStyle w:val="TableRows"/>
              <w:rPr>
                <w:rFonts w:cs="Calibri"/>
                <w:strike/>
                <w:color w:val="000000"/>
              </w:rPr>
            </w:pPr>
            <w:r w:rsidRPr="00646487">
              <w:rPr>
                <w:rFonts w:cs="Calibri"/>
                <w:strike/>
              </w:rPr>
              <w:t>Th R-ICMS shall allow users to select a TAM from the map and display that TAM as selected in the TAM list table.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9F5AB4" w14:textId="77777777" w:rsidR="000D717C" w:rsidRPr="00646487" w:rsidRDefault="000D717C" w:rsidP="000D717C">
            <w:pPr>
              <w:pStyle w:val="TableRows"/>
              <w:jc w:val="center"/>
              <w:rPr>
                <w:rFonts w:asciiTheme="minorHAnsi" w:hAnsiTheme="minorHAnsi" w:cstheme="minorHAnsi"/>
                <w:strike/>
              </w:rPr>
            </w:pPr>
            <w:r w:rsidRPr="00646487">
              <w:rPr>
                <w:rFonts w:asciiTheme="minorHAnsi" w:hAnsiTheme="minorHAnsi" w:cstheme="minorHAnsi"/>
                <w:strike/>
              </w:rPr>
              <w:t>RICMS-IEN-8</w:t>
            </w:r>
          </w:p>
        </w:tc>
      </w:tr>
      <w:tr w:rsidR="000D717C" w:rsidRPr="008416A6" w14:paraId="7E5D3E37"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7799B8"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-008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D50F4DE" w14:textId="77777777" w:rsidR="000D717C" w:rsidRDefault="000D717C" w:rsidP="000D717C">
            <w:pPr>
              <w:pStyle w:val="TableRows"/>
              <w:rPr>
                <w:rFonts w:cs="Calibri"/>
                <w:color w:val="000000"/>
              </w:rPr>
            </w:pPr>
            <w:r>
              <w:rPr>
                <w:rFonts w:cs="Calibri"/>
              </w:rPr>
              <w:t xml:space="preserve">The R-ICMS shall display TAM data in an </w:t>
            </w:r>
            <w:proofErr w:type="spellStart"/>
            <w:r>
              <w:rPr>
                <w:rFonts w:cs="Calibri"/>
              </w:rPr>
              <w:t>InfoWindow</w:t>
            </w:r>
            <w:proofErr w:type="spellEnd"/>
            <w:r>
              <w:rPr>
                <w:rFonts w:cs="Calibri"/>
              </w:rPr>
              <w:t xml:space="preserve"> when the TAM presentation region is selected on the map.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55CEECBF"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7708E11B"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5A28B439" w14:textId="77777777" w:rsidR="000D717C" w:rsidRPr="00646487" w:rsidRDefault="000D717C" w:rsidP="000D717C">
            <w:pPr>
              <w:pStyle w:val="TableRows"/>
              <w:jc w:val="center"/>
              <w:rPr>
                <w:rFonts w:cs="Calibri"/>
                <w:strike/>
                <w:color w:val="000000"/>
              </w:rPr>
            </w:pPr>
            <w:r w:rsidRPr="00646487">
              <w:rPr>
                <w:rFonts w:cs="Calibri"/>
                <w:strike/>
                <w:color w:val="000000"/>
              </w:rPr>
              <w:t>SS4-009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696CC71" w14:textId="77777777" w:rsidR="000D717C" w:rsidRPr="00646487" w:rsidRDefault="000D717C" w:rsidP="000D717C">
            <w:pPr>
              <w:pStyle w:val="TableRows"/>
              <w:rPr>
                <w:rFonts w:cs="Calibri"/>
                <w:strike/>
                <w:color w:val="000000"/>
              </w:rPr>
            </w:pPr>
            <w:r w:rsidRPr="00646487">
              <w:rPr>
                <w:rFonts w:cs="Calibri"/>
                <w:strike/>
              </w:rPr>
              <w:t>The R-ICMS will remove the presentation regions displayed on the map when users close the TAM list.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22DEDCE" w14:textId="77777777" w:rsidR="000D717C" w:rsidRPr="00646487" w:rsidRDefault="000D717C" w:rsidP="000D717C">
            <w:pPr>
              <w:pStyle w:val="TableRows"/>
              <w:jc w:val="center"/>
              <w:rPr>
                <w:rFonts w:asciiTheme="minorHAnsi" w:hAnsiTheme="minorHAnsi" w:cstheme="minorHAnsi"/>
                <w:strike/>
              </w:rPr>
            </w:pPr>
            <w:r w:rsidRPr="00646487">
              <w:rPr>
                <w:rFonts w:asciiTheme="minorHAnsi" w:hAnsiTheme="minorHAnsi" w:cstheme="minorHAnsi"/>
                <w:strike/>
              </w:rPr>
              <w:t>RICMS-IEN-8</w:t>
            </w:r>
          </w:p>
        </w:tc>
      </w:tr>
      <w:tr w:rsidR="000D717C" w:rsidRPr="008416A6" w14:paraId="747165F2"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AB0D0E1"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C4A1C2E" w14:textId="77777777" w:rsidR="000D717C" w:rsidRDefault="000D717C" w:rsidP="000D717C">
            <w:pPr>
              <w:pStyle w:val="TableRows"/>
              <w:rPr>
                <w:rFonts w:cs="Calibri"/>
                <w:color w:val="000000"/>
              </w:rPr>
            </w:pPr>
            <w:r>
              <w:rPr>
                <w:rFonts w:cs="Calibri"/>
              </w:rPr>
              <w:t xml:space="preserve"> The R-ICMS will remove the presentation regions displayed on the map when user deselects the active TAM layer.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22805C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2E668494"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D60F4E4"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B9FB1F5" w14:textId="77777777" w:rsidR="000D717C" w:rsidRDefault="000D717C" w:rsidP="000D717C">
            <w:pPr>
              <w:pStyle w:val="TableRows"/>
              <w:rPr>
                <w:rFonts w:cs="Calibri"/>
                <w:color w:val="000000"/>
              </w:rPr>
            </w:pPr>
            <w:r>
              <w:rPr>
                <w:rFonts w:cs="Calibri"/>
              </w:rPr>
              <w:t>The R-ICMS shall display the associated presentation regions for a unique TAM in the same color.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87AE9C2"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4A598419"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2DF8F816"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4352210F" w14:textId="77777777" w:rsidR="000D717C" w:rsidRDefault="000D717C" w:rsidP="000D717C">
            <w:pPr>
              <w:pStyle w:val="TableRows"/>
              <w:rPr>
                <w:rFonts w:cs="Calibri"/>
                <w:color w:val="000000"/>
              </w:rPr>
            </w:pPr>
            <w:r>
              <w:rPr>
                <w:rFonts w:cs="Calibri"/>
              </w:rPr>
              <w:t xml:space="preserve">The R-ICMS shall display each TAM presentation region polygon as </w:t>
            </w:r>
            <w:proofErr w:type="spellStart"/>
            <w:r>
              <w:rPr>
                <w:rFonts w:cs="Calibri"/>
              </w:rPr>
              <w:t>semi transparent</w:t>
            </w:r>
            <w:proofErr w:type="spellEnd"/>
            <w:r>
              <w:rPr>
                <w:rFonts w:cs="Calibri"/>
              </w:rPr>
              <w:t xml:space="preserve"> with an outline surrounding the spatial boundaries of the presentation region.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40CB17B6"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4DA0E6BC"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672D8AE5"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59366EE6" w14:textId="77777777" w:rsidR="000D717C" w:rsidRDefault="000D717C" w:rsidP="000D717C">
            <w:pPr>
              <w:pStyle w:val="TableRows"/>
              <w:rPr>
                <w:rFonts w:cs="Calibri"/>
                <w:color w:val="000000"/>
              </w:rPr>
            </w:pPr>
            <w:r>
              <w:rPr>
                <w:rFonts w:cs="Calibri"/>
              </w:rPr>
              <w:t>The R-ICMS will display a single icon in the geographic center of the TAM polygon.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1849432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368253D8"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30C09868"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67A3AD03" w14:textId="77777777" w:rsidR="000D717C" w:rsidRDefault="000D717C" w:rsidP="000D717C">
            <w:pPr>
              <w:pStyle w:val="TableRows"/>
              <w:rPr>
                <w:rFonts w:cs="Calibri"/>
                <w:color w:val="000000"/>
              </w:rPr>
            </w:pPr>
            <w:r>
              <w:rPr>
                <w:rFonts w:cs="Calibri"/>
              </w:rPr>
              <w:t>The R-ICMS shall provide an API for external user access to the TAM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0D314720"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0D717C" w:rsidRPr="008416A6" w14:paraId="2A70A1E5" w14:textId="77777777" w:rsidTr="000D717C">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tcPr>
          <w:p w14:paraId="40D7484E" w14:textId="77777777" w:rsidR="000D717C" w:rsidRDefault="000D717C" w:rsidP="000D717C">
            <w:pPr>
              <w:pStyle w:val="TableRows"/>
              <w:jc w:val="center"/>
              <w:rPr>
                <w:rFonts w:cs="Calibri"/>
                <w:color w:val="000000"/>
              </w:rPr>
            </w:pPr>
            <w:r w:rsidRPr="006925DF">
              <w:rPr>
                <w:rFonts w:cs="Calibri"/>
                <w:color w:val="000000"/>
              </w:rPr>
              <w:t>SS4</w:t>
            </w:r>
            <w:r>
              <w:rPr>
                <w:rFonts w:cs="Calibri"/>
                <w:color w:val="000000"/>
              </w:rPr>
              <w:t>-015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tcPr>
          <w:p w14:paraId="1DFDB314" w14:textId="77777777" w:rsidR="000D717C" w:rsidRDefault="000D717C" w:rsidP="000D717C">
            <w:pPr>
              <w:pStyle w:val="TableRows"/>
              <w:rPr>
                <w:rFonts w:cs="Calibri"/>
                <w:color w:val="000000"/>
              </w:rPr>
            </w:pPr>
            <w:r>
              <w:rPr>
                <w:rFonts w:cs="Calibri"/>
              </w:rPr>
              <w:t>The R-ICMS will display the active directionality or directionalities of a TAM (up to 8 different directions).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tcPr>
          <w:p w14:paraId="28CBB878" w14:textId="77777777" w:rsidR="000D717C" w:rsidRPr="008416A6" w:rsidRDefault="000D717C" w:rsidP="000D717C">
            <w:pPr>
              <w:pStyle w:val="TableRows"/>
              <w:jc w:val="center"/>
              <w:rPr>
                <w:rFonts w:asciiTheme="minorHAnsi" w:hAnsiTheme="minorHAnsi" w:cstheme="minorHAnsi"/>
              </w:rPr>
            </w:pPr>
            <w:r>
              <w:rPr>
                <w:rFonts w:asciiTheme="minorHAnsi" w:hAnsiTheme="minorHAnsi" w:cstheme="minorHAnsi"/>
              </w:rPr>
              <w:t>RICMS-IEN-8</w:t>
            </w:r>
          </w:p>
        </w:tc>
      </w:tr>
      <w:tr w:rsidR="00B11D0A" w:rsidRPr="008416A6" w14:paraId="0C2C136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29249" w14:textId="6E0809DE" w:rsidR="00B11D0A" w:rsidRPr="006925DF" w:rsidRDefault="00B11D0A" w:rsidP="00B11D0A">
            <w:pPr>
              <w:pStyle w:val="TableRows"/>
              <w:jc w:val="center"/>
              <w:rPr>
                <w:rFonts w:cs="Calibri"/>
                <w:color w:val="000000"/>
              </w:rPr>
            </w:pPr>
            <w:r w:rsidRPr="001179F1">
              <w:rPr>
                <w:rFonts w:cs="Calibri"/>
                <w:color w:val="000000"/>
              </w:rPr>
              <w:t>4.1.1.1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72C0F4" w14:textId="456F74A5" w:rsidR="00B11D0A" w:rsidRDefault="00B11D0A" w:rsidP="00B11D0A">
            <w:pPr>
              <w:pStyle w:val="TableRows"/>
              <w:rPr>
                <w:rFonts w:cs="Calibri"/>
              </w:rPr>
            </w:pPr>
            <w:r w:rsidRPr="001179F1">
              <w:rPr>
                <w:rFonts w:cs="Calibri"/>
                <w:color w:val="000000"/>
              </w:rPr>
              <w:t>The R-ICMS shall evaluate the current performance of the network.</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612097" w14:textId="5FDAC677" w:rsidR="00B11D0A" w:rsidRDefault="00B11D0A" w:rsidP="00B11D0A">
            <w:pPr>
              <w:pStyle w:val="TableRows"/>
              <w:jc w:val="center"/>
              <w:rPr>
                <w:rFonts w:asciiTheme="minorHAnsi" w:hAnsiTheme="minorHAnsi" w:cstheme="minorHAnsi"/>
              </w:rPr>
            </w:pPr>
            <w:r w:rsidRPr="001179F1">
              <w:rPr>
                <w:color w:val="000000"/>
              </w:rPr>
              <w:t>RICMS-DSS-1</w:t>
            </w:r>
          </w:p>
        </w:tc>
      </w:tr>
      <w:tr w:rsidR="00B11D0A" w:rsidRPr="008416A6" w14:paraId="07DEC7A2"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FAB54E" w14:textId="089D59C9" w:rsidR="00B11D0A" w:rsidRPr="001179F1" w:rsidRDefault="00B11D0A" w:rsidP="00B11D0A">
            <w:pPr>
              <w:pStyle w:val="TableRows"/>
              <w:jc w:val="center"/>
              <w:rPr>
                <w:rFonts w:cs="Calibri"/>
                <w:color w:val="000000"/>
              </w:rPr>
            </w:pPr>
            <w:r w:rsidRPr="001179F1">
              <w:rPr>
                <w:rFonts w:cs="Calibri"/>
                <w:color w:val="000000"/>
              </w:rPr>
              <w:t>5.1.3.2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A0A32E6" w14:textId="178A35E2" w:rsidR="00B11D0A" w:rsidRPr="001179F1" w:rsidRDefault="00B11D0A" w:rsidP="00B11D0A">
            <w:pPr>
              <w:pStyle w:val="TableRows"/>
              <w:rPr>
                <w:rFonts w:cs="Calibri"/>
                <w:color w:val="000000"/>
              </w:rPr>
            </w:pPr>
            <w:r w:rsidRPr="001179F1">
              <w:rPr>
                <w:rFonts w:cs="Calibri"/>
                <w:color w:val="000000"/>
              </w:rPr>
              <w:t>The R-ICMS shall determine if and which response plans should be evaluated by the External Modeling Engine.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F78EC" w14:textId="2C41EBFB" w:rsidR="00B11D0A" w:rsidRPr="001179F1" w:rsidRDefault="00B11D0A" w:rsidP="00B11D0A">
            <w:pPr>
              <w:pStyle w:val="TableRows"/>
              <w:jc w:val="center"/>
              <w:rPr>
                <w:color w:val="000000"/>
              </w:rPr>
            </w:pPr>
            <w:r w:rsidRPr="001179F1">
              <w:rPr>
                <w:color w:val="000000"/>
              </w:rPr>
              <w:t>RICMS-DSS-1</w:t>
            </w:r>
          </w:p>
        </w:tc>
      </w:tr>
      <w:tr w:rsidR="00B11D0A" w:rsidRPr="008416A6" w14:paraId="0BA0FBBA"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7F79F" w14:textId="39E5CD96" w:rsidR="00B11D0A" w:rsidRPr="001179F1" w:rsidRDefault="00B11D0A" w:rsidP="00B11D0A">
            <w:pPr>
              <w:pStyle w:val="TableRows"/>
              <w:jc w:val="center"/>
              <w:rPr>
                <w:rFonts w:cs="Calibri"/>
                <w:color w:val="000000"/>
              </w:rPr>
            </w:pPr>
            <w:r w:rsidRPr="001179F1">
              <w:rPr>
                <w:rFonts w:cs="Calibri"/>
                <w:color w:val="000000"/>
              </w:rPr>
              <w:t>10.1.1.12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F33174" w14:textId="400CC41E" w:rsidR="00B11D0A" w:rsidRPr="001179F1" w:rsidRDefault="00B11D0A" w:rsidP="002A2519">
            <w:pPr>
              <w:pStyle w:val="TableRows"/>
              <w:rPr>
                <w:rFonts w:cs="Calibri"/>
                <w:color w:val="000000"/>
              </w:rPr>
            </w:pPr>
            <w:r w:rsidRPr="001179F1">
              <w:rPr>
                <w:rFonts w:cs="Calibri"/>
                <w:color w:val="000000"/>
              </w:rPr>
              <w:t xml:space="preserve">R-ICMS response plans originated from </w:t>
            </w:r>
            <w:proofErr w:type="spellStart"/>
            <w:r w:rsidRPr="001179F1">
              <w:rPr>
                <w:rFonts w:cs="Calibri"/>
                <w:color w:val="000000"/>
              </w:rPr>
              <w:t>SunGuide</w:t>
            </w:r>
            <w:proofErr w:type="spellEnd"/>
            <w:r w:rsidRPr="001179F1">
              <w:rPr>
                <w:rFonts w:cs="Calibri"/>
                <w:color w:val="000000"/>
              </w:rPr>
              <w:t xml:space="preserve"> events will include the original </w:t>
            </w:r>
            <w:proofErr w:type="spellStart"/>
            <w:r w:rsidRPr="001179F1">
              <w:rPr>
                <w:rFonts w:cs="Calibri"/>
                <w:color w:val="000000"/>
              </w:rPr>
              <w:t>SunGuide</w:t>
            </w:r>
            <w:proofErr w:type="spellEnd"/>
            <w:r w:rsidRPr="001179F1">
              <w:rPr>
                <w:rFonts w:cs="Calibri"/>
                <w:color w:val="000000"/>
              </w:rPr>
              <w:t xml:space="preserve"> event ID in the response plan to aid in R-ICMS/</w:t>
            </w:r>
            <w:proofErr w:type="spellStart"/>
            <w:r w:rsidRPr="001179F1">
              <w:rPr>
                <w:rFonts w:cs="Calibri"/>
                <w:color w:val="000000"/>
              </w:rPr>
              <w:t>SunGuide</w:t>
            </w:r>
            <w:proofErr w:type="spellEnd"/>
            <w:r w:rsidRPr="001179F1">
              <w:rPr>
                <w:rFonts w:cs="Calibri"/>
                <w:color w:val="000000"/>
              </w:rPr>
              <w:t xml:space="preserve"> event association.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BD0CCD" w14:textId="44CC7775" w:rsidR="00B11D0A" w:rsidRPr="001179F1" w:rsidRDefault="00B11D0A" w:rsidP="00B11D0A">
            <w:pPr>
              <w:pStyle w:val="TableRows"/>
              <w:jc w:val="center"/>
              <w:rPr>
                <w:color w:val="000000"/>
              </w:rPr>
            </w:pPr>
            <w:r w:rsidRPr="001179F1">
              <w:rPr>
                <w:color w:val="000000"/>
              </w:rPr>
              <w:t>RICMS-DSS-1</w:t>
            </w:r>
          </w:p>
        </w:tc>
      </w:tr>
      <w:tr w:rsidR="00B11D0A" w:rsidRPr="008416A6" w14:paraId="02E5ECF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73312" w14:textId="49C17D80" w:rsidR="00B11D0A" w:rsidRPr="001179F1" w:rsidRDefault="00B11D0A" w:rsidP="00B11D0A">
            <w:pPr>
              <w:pStyle w:val="TableRows"/>
              <w:jc w:val="center"/>
              <w:rPr>
                <w:rFonts w:cs="Calibri"/>
                <w:color w:val="000000"/>
              </w:rPr>
            </w:pPr>
            <w:r w:rsidRPr="001179F1">
              <w:rPr>
                <w:rFonts w:cs="Calibri"/>
                <w:color w:val="000000"/>
              </w:rPr>
              <w:t>23.2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5F3C71" w14:textId="1EF87E4E" w:rsidR="00B11D0A" w:rsidRPr="001179F1" w:rsidRDefault="00B11D0A" w:rsidP="002A2519">
            <w:pPr>
              <w:pStyle w:val="TableRows"/>
              <w:rPr>
                <w:rFonts w:cs="Calibri"/>
                <w:color w:val="000000"/>
              </w:rPr>
            </w:pPr>
            <w:r w:rsidRPr="001179F1">
              <w:rPr>
                <w:rFonts w:cs="Calibri"/>
                <w:color w:val="000000"/>
              </w:rPr>
              <w:t>The R-ICMS shall provide evaluation data to the DFE Subsystem.</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9E7B1D" w14:textId="3E1248E8" w:rsidR="00B11D0A" w:rsidRPr="001179F1" w:rsidRDefault="00B11D0A" w:rsidP="00B11D0A">
            <w:pPr>
              <w:pStyle w:val="TableRows"/>
              <w:jc w:val="center"/>
              <w:rPr>
                <w:color w:val="000000"/>
              </w:rPr>
            </w:pPr>
            <w:r w:rsidRPr="001179F1">
              <w:rPr>
                <w:color w:val="000000"/>
              </w:rPr>
              <w:t>RICMS-DSS-1</w:t>
            </w:r>
          </w:p>
        </w:tc>
      </w:tr>
      <w:tr w:rsidR="00B11D0A" w:rsidRPr="008416A6" w14:paraId="5AD9279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843A4" w14:textId="57CFD94A" w:rsidR="00B11D0A" w:rsidRPr="001179F1" w:rsidRDefault="00B11D0A" w:rsidP="00B11D0A">
            <w:pPr>
              <w:pStyle w:val="TableRows"/>
              <w:jc w:val="center"/>
              <w:rPr>
                <w:rFonts w:cs="Calibri"/>
                <w:color w:val="000000"/>
              </w:rPr>
            </w:pPr>
            <w:r w:rsidRPr="001179F1">
              <w:rPr>
                <w:rFonts w:cs="Calibri"/>
                <w:color w:val="000000"/>
              </w:rPr>
              <w:t>24.5.1.1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07EC34" w14:textId="5BCFD023" w:rsidR="00B11D0A" w:rsidRPr="001179F1" w:rsidRDefault="00B11D0A" w:rsidP="002A2519">
            <w:pPr>
              <w:pStyle w:val="TableRows"/>
              <w:rPr>
                <w:rFonts w:cs="Calibri"/>
                <w:color w:val="000000"/>
              </w:rPr>
            </w:pPr>
            <w:r w:rsidRPr="001179F1">
              <w:rPr>
                <w:rFonts w:cs="Calibri"/>
                <w:color w:val="000000"/>
              </w:rPr>
              <w:t xml:space="preserve">The R-ICMS shall store the timestamp when a rule is </w:t>
            </w:r>
            <w:proofErr w:type="gramStart"/>
            <w:r w:rsidRPr="001179F1">
              <w:rPr>
                <w:rFonts w:cs="Calibri"/>
                <w:color w:val="000000"/>
              </w:rPr>
              <w:t>triggered</w:t>
            </w:r>
            <w:proofErr w:type="gramEnd"/>
            <w:r w:rsidRPr="001179F1">
              <w:rPr>
                <w:rFonts w:cs="Calibri"/>
                <w:color w:val="000000"/>
              </w:rPr>
              <w:t xml:space="preserve"> and a response plan is selected.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FD6A04" w14:textId="4E70A9E7" w:rsidR="00B11D0A" w:rsidRPr="001179F1" w:rsidRDefault="00B11D0A" w:rsidP="00B11D0A">
            <w:pPr>
              <w:pStyle w:val="TableRows"/>
              <w:jc w:val="center"/>
              <w:rPr>
                <w:color w:val="000000"/>
              </w:rPr>
            </w:pPr>
            <w:r w:rsidRPr="001179F1">
              <w:rPr>
                <w:color w:val="000000"/>
              </w:rPr>
              <w:t>RICMS-DSS-1</w:t>
            </w:r>
          </w:p>
        </w:tc>
      </w:tr>
      <w:tr w:rsidR="00B11D0A" w:rsidRPr="008416A6" w14:paraId="594BFBB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E3146" w14:textId="53059DF6" w:rsidR="00B11D0A" w:rsidRPr="001179F1" w:rsidRDefault="00B11D0A" w:rsidP="00B11D0A">
            <w:pPr>
              <w:pStyle w:val="TableRows"/>
              <w:jc w:val="center"/>
              <w:rPr>
                <w:rFonts w:cs="Calibri"/>
                <w:color w:val="000000"/>
              </w:rPr>
            </w:pPr>
            <w:r w:rsidRPr="001179F1">
              <w:rPr>
                <w:rFonts w:cs="Calibri"/>
                <w:color w:val="000000"/>
              </w:rPr>
              <w:lastRenderedPageBreak/>
              <w:t>5.1.3.3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FCC7" w14:textId="1989BC76" w:rsidR="00B11D0A" w:rsidRPr="001179F1" w:rsidRDefault="00B11D0A" w:rsidP="002A2519">
            <w:pPr>
              <w:pStyle w:val="TableRows"/>
              <w:rPr>
                <w:rFonts w:cs="Calibri"/>
                <w:color w:val="000000"/>
              </w:rPr>
            </w:pPr>
            <w:r w:rsidRPr="001179F1">
              <w:rPr>
                <w:rFonts w:cs="Calibri"/>
                <w:color w:val="000000"/>
              </w:rPr>
              <w:t>The R-ICMS shall send a set of recommended response plans to the External Modeling Engine for evaluation.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0260E5" w14:textId="540FC964" w:rsidR="00B11D0A" w:rsidRPr="001179F1" w:rsidRDefault="00B11D0A" w:rsidP="00B11D0A">
            <w:pPr>
              <w:pStyle w:val="TableRows"/>
              <w:jc w:val="center"/>
              <w:rPr>
                <w:color w:val="000000"/>
              </w:rPr>
            </w:pPr>
            <w:r w:rsidRPr="001179F1">
              <w:rPr>
                <w:color w:val="000000"/>
              </w:rPr>
              <w:t>RICMS-DSS-2</w:t>
            </w:r>
          </w:p>
        </w:tc>
      </w:tr>
      <w:tr w:rsidR="00B11D0A" w:rsidRPr="008416A6" w14:paraId="40632A9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C807E" w14:textId="37664810" w:rsidR="00B11D0A" w:rsidRPr="001179F1" w:rsidRDefault="00B11D0A" w:rsidP="00B11D0A">
            <w:pPr>
              <w:pStyle w:val="TableRows"/>
              <w:jc w:val="center"/>
              <w:rPr>
                <w:rFonts w:cs="Calibri"/>
                <w:color w:val="000000"/>
              </w:rPr>
            </w:pPr>
            <w:r w:rsidRPr="001179F1">
              <w:rPr>
                <w:rFonts w:cs="Calibri"/>
                <w:color w:val="000000"/>
              </w:rPr>
              <w:t>5.1.3.4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A297C" w14:textId="69E759CA" w:rsidR="00B11D0A" w:rsidRPr="001179F1" w:rsidRDefault="00B11D0A" w:rsidP="002A2519">
            <w:pPr>
              <w:pStyle w:val="TableRows"/>
              <w:rPr>
                <w:rFonts w:cs="Calibri"/>
                <w:color w:val="000000"/>
              </w:rPr>
            </w:pPr>
            <w:r w:rsidRPr="001179F1">
              <w:rPr>
                <w:rFonts w:cs="Calibri"/>
                <w:color w:val="000000"/>
              </w:rPr>
              <w:t>The R-ICMS shall request future network conditions for the "do nothing" case from the external Modeling Engine.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62700" w14:textId="6B6C7B43" w:rsidR="00B11D0A" w:rsidRPr="001179F1" w:rsidRDefault="00B11D0A" w:rsidP="00B11D0A">
            <w:pPr>
              <w:pStyle w:val="TableRows"/>
              <w:jc w:val="center"/>
              <w:rPr>
                <w:color w:val="000000"/>
              </w:rPr>
            </w:pPr>
            <w:r w:rsidRPr="001179F1">
              <w:rPr>
                <w:color w:val="000000"/>
              </w:rPr>
              <w:t>RICMS-DSS-2</w:t>
            </w:r>
          </w:p>
        </w:tc>
      </w:tr>
      <w:tr w:rsidR="00B11D0A" w:rsidRPr="008416A6" w14:paraId="6EF4CBDA"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5134EB" w14:textId="403D5545" w:rsidR="00B11D0A" w:rsidRPr="001179F1" w:rsidRDefault="00B11D0A" w:rsidP="00B11D0A">
            <w:pPr>
              <w:pStyle w:val="TableRows"/>
              <w:jc w:val="center"/>
              <w:rPr>
                <w:rFonts w:cs="Calibri"/>
                <w:color w:val="000000"/>
              </w:rPr>
            </w:pPr>
            <w:r w:rsidRPr="001179F1">
              <w:rPr>
                <w:rFonts w:cs="Calibri"/>
                <w:color w:val="000000"/>
              </w:rPr>
              <w:t>5.1.3.5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7FAFC" w14:textId="0BFD0146" w:rsidR="00B11D0A" w:rsidRPr="001179F1" w:rsidRDefault="00B11D0A" w:rsidP="002A2519">
            <w:pPr>
              <w:pStyle w:val="TableRows"/>
              <w:rPr>
                <w:rFonts w:cs="Calibri"/>
                <w:color w:val="000000"/>
              </w:rPr>
            </w:pPr>
            <w:r w:rsidRPr="001179F1">
              <w:rPr>
                <w:rFonts w:cs="Calibri"/>
                <w:color w:val="000000"/>
              </w:rPr>
              <w:t>The R-ICMS shall request future network conditions for a set of proposed response plans from the external Modeling Engine.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44055" w14:textId="04269FAB" w:rsidR="00B11D0A" w:rsidRPr="001179F1" w:rsidRDefault="00B11D0A" w:rsidP="00B11D0A">
            <w:pPr>
              <w:pStyle w:val="TableRows"/>
              <w:jc w:val="center"/>
              <w:rPr>
                <w:color w:val="000000"/>
              </w:rPr>
            </w:pPr>
            <w:r w:rsidRPr="001179F1">
              <w:rPr>
                <w:color w:val="000000"/>
              </w:rPr>
              <w:t>RICMS-DSS-2</w:t>
            </w:r>
          </w:p>
        </w:tc>
      </w:tr>
      <w:tr w:rsidR="00B11D0A" w:rsidRPr="008416A6" w14:paraId="3067803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E38F" w14:textId="0DAE817F" w:rsidR="00B11D0A" w:rsidRPr="001179F1" w:rsidRDefault="00B11D0A" w:rsidP="00B11D0A">
            <w:pPr>
              <w:pStyle w:val="TableRows"/>
              <w:jc w:val="center"/>
              <w:rPr>
                <w:rFonts w:cs="Calibri"/>
                <w:color w:val="000000"/>
              </w:rPr>
            </w:pPr>
            <w:r w:rsidRPr="001179F1">
              <w:rPr>
                <w:rFonts w:cs="Calibri"/>
                <w:color w:val="000000"/>
              </w:rPr>
              <w:t>5.1.3.6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9FA59C" w14:textId="7AAA8B7F" w:rsidR="00B11D0A" w:rsidRPr="001179F1" w:rsidRDefault="00B11D0A" w:rsidP="002A2519">
            <w:pPr>
              <w:pStyle w:val="TableRows"/>
              <w:rPr>
                <w:rFonts w:cs="Calibri"/>
                <w:color w:val="000000"/>
              </w:rPr>
            </w:pPr>
            <w:r w:rsidRPr="001179F1">
              <w:rPr>
                <w:rFonts w:cs="Calibri"/>
                <w:color w:val="000000"/>
              </w:rPr>
              <w:t>The R-ICMS shall request predictions with a rolling horizon of 30 minutes in the future from the External Modeling Engine.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A14881" w14:textId="7BB68756" w:rsidR="00B11D0A" w:rsidRPr="001179F1" w:rsidRDefault="00B11D0A" w:rsidP="00B11D0A">
            <w:pPr>
              <w:pStyle w:val="TableRows"/>
              <w:jc w:val="center"/>
              <w:rPr>
                <w:color w:val="000000"/>
              </w:rPr>
            </w:pPr>
            <w:r w:rsidRPr="001179F1">
              <w:rPr>
                <w:color w:val="000000"/>
              </w:rPr>
              <w:t>RICMS-DSS-2</w:t>
            </w:r>
          </w:p>
        </w:tc>
      </w:tr>
      <w:tr w:rsidR="00B11D0A" w:rsidRPr="008416A6" w14:paraId="31A8239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F87D2" w14:textId="1A6AB739" w:rsidR="00B11D0A" w:rsidRPr="001179F1" w:rsidRDefault="00B11D0A" w:rsidP="00B11D0A">
            <w:pPr>
              <w:pStyle w:val="TableRows"/>
              <w:jc w:val="center"/>
              <w:rPr>
                <w:rFonts w:cs="Calibri"/>
                <w:color w:val="000000"/>
              </w:rPr>
            </w:pPr>
            <w:r w:rsidRPr="001179F1">
              <w:rPr>
                <w:rFonts w:cs="Calibri"/>
                <w:color w:val="000000"/>
              </w:rPr>
              <w:t>5.1.3.7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A4C1F" w14:textId="0B03BBE2" w:rsidR="00B11D0A" w:rsidRPr="001179F1" w:rsidRDefault="00B11D0A" w:rsidP="002A2519">
            <w:pPr>
              <w:pStyle w:val="TableRows"/>
              <w:rPr>
                <w:rFonts w:cs="Calibri"/>
                <w:color w:val="000000"/>
              </w:rPr>
            </w:pPr>
            <w:r w:rsidRPr="001179F1">
              <w:rPr>
                <w:rFonts w:cs="Calibri"/>
                <w:color w:val="000000"/>
              </w:rPr>
              <w:t>The R-ICMS shall provide MOEs for each evaluated response plan for specified time horizons.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70A05" w14:textId="294B8D18" w:rsidR="00B11D0A" w:rsidRPr="001179F1" w:rsidRDefault="00B11D0A" w:rsidP="00B11D0A">
            <w:pPr>
              <w:pStyle w:val="TableRows"/>
              <w:jc w:val="center"/>
              <w:rPr>
                <w:color w:val="000000"/>
              </w:rPr>
            </w:pPr>
            <w:r w:rsidRPr="001179F1">
              <w:rPr>
                <w:color w:val="000000"/>
              </w:rPr>
              <w:t>RICMS-DSS-2</w:t>
            </w:r>
          </w:p>
        </w:tc>
      </w:tr>
      <w:tr w:rsidR="00B11D0A" w:rsidRPr="008416A6" w14:paraId="7F0933B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205226" w14:textId="1F1169BE" w:rsidR="00B11D0A" w:rsidRPr="001179F1" w:rsidRDefault="00B11D0A" w:rsidP="00B11D0A">
            <w:pPr>
              <w:pStyle w:val="TableRows"/>
              <w:jc w:val="center"/>
              <w:rPr>
                <w:rFonts w:cs="Calibri"/>
                <w:color w:val="000000"/>
              </w:rPr>
            </w:pPr>
            <w:r w:rsidRPr="001179F1">
              <w:rPr>
                <w:rFonts w:cs="Calibri"/>
                <w:color w:val="000000"/>
              </w:rPr>
              <w:t>5.1.3.8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C5365" w14:textId="7A12607B" w:rsidR="00B11D0A" w:rsidRPr="001179F1" w:rsidRDefault="00B11D0A" w:rsidP="002A2519">
            <w:pPr>
              <w:pStyle w:val="TableRows"/>
              <w:rPr>
                <w:rFonts w:cs="Calibri"/>
                <w:color w:val="000000"/>
              </w:rPr>
            </w:pPr>
            <w:r w:rsidRPr="001179F1">
              <w:rPr>
                <w:rFonts w:cs="Calibri"/>
                <w:color w:val="000000"/>
              </w:rPr>
              <w:t>The R-ICMS shall evaluate the predicted transportation network conditions to compute predicted performance.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8307F" w14:textId="2E0C534F" w:rsidR="00B11D0A" w:rsidRPr="001179F1" w:rsidRDefault="00B11D0A" w:rsidP="00B11D0A">
            <w:pPr>
              <w:pStyle w:val="TableRows"/>
              <w:jc w:val="center"/>
              <w:rPr>
                <w:color w:val="000000"/>
              </w:rPr>
            </w:pPr>
            <w:r w:rsidRPr="001179F1">
              <w:rPr>
                <w:color w:val="000000"/>
              </w:rPr>
              <w:t>RICMS-DSS-2</w:t>
            </w:r>
          </w:p>
        </w:tc>
      </w:tr>
      <w:tr w:rsidR="00B11D0A" w:rsidRPr="008416A6" w14:paraId="7C910DC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84E33" w14:textId="63CB392D" w:rsidR="00B11D0A" w:rsidRPr="001179F1" w:rsidRDefault="00B11D0A" w:rsidP="00B11D0A">
            <w:pPr>
              <w:pStyle w:val="TableRows"/>
              <w:jc w:val="center"/>
              <w:rPr>
                <w:rFonts w:cs="Calibri"/>
                <w:color w:val="000000"/>
              </w:rPr>
            </w:pPr>
            <w:r w:rsidRPr="001179F1">
              <w:rPr>
                <w:rFonts w:cs="Calibri"/>
                <w:color w:val="000000"/>
              </w:rPr>
              <w:t>5.1.3.9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CCB61" w14:textId="065D6D1C" w:rsidR="00B11D0A" w:rsidRPr="001179F1" w:rsidRDefault="00B11D0A" w:rsidP="002A2519">
            <w:pPr>
              <w:pStyle w:val="TableRows"/>
              <w:rPr>
                <w:rFonts w:cs="Calibri"/>
                <w:color w:val="000000"/>
              </w:rPr>
            </w:pPr>
            <w:r w:rsidRPr="001179F1">
              <w:rPr>
                <w:rFonts w:cs="Calibri"/>
                <w:color w:val="000000"/>
              </w:rPr>
              <w:t>The R-ICMS shall compute an aggregate score for each response plan prediction. </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2FB56" w14:textId="492F8504" w:rsidR="00B11D0A" w:rsidRPr="001179F1" w:rsidRDefault="00B11D0A" w:rsidP="00B11D0A">
            <w:pPr>
              <w:pStyle w:val="TableRows"/>
              <w:jc w:val="center"/>
              <w:rPr>
                <w:color w:val="000000"/>
              </w:rPr>
            </w:pPr>
            <w:r w:rsidRPr="001179F1">
              <w:rPr>
                <w:color w:val="000000"/>
              </w:rPr>
              <w:t>RICMS-DSS-2</w:t>
            </w:r>
          </w:p>
        </w:tc>
      </w:tr>
      <w:tr w:rsidR="00B11D0A" w:rsidRPr="008416A6" w14:paraId="581F357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370095" w14:textId="4053C7A3" w:rsidR="00B11D0A" w:rsidRPr="001179F1" w:rsidRDefault="00B11D0A" w:rsidP="00B11D0A">
            <w:pPr>
              <w:pStyle w:val="TableRows"/>
              <w:jc w:val="center"/>
              <w:rPr>
                <w:rFonts w:cs="Calibri"/>
                <w:color w:val="000000"/>
              </w:rPr>
            </w:pPr>
            <w:r w:rsidRPr="001179F1">
              <w:rPr>
                <w:rFonts w:cs="Calibri"/>
                <w:color w:val="000000"/>
              </w:rPr>
              <w:t>16.1.1.5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E53BB" w14:textId="691EA023" w:rsidR="00B11D0A" w:rsidRPr="001179F1" w:rsidRDefault="00B11D0A" w:rsidP="002A2519">
            <w:pPr>
              <w:pStyle w:val="TableRows"/>
              <w:rPr>
                <w:rFonts w:cs="Calibri"/>
                <w:color w:val="000000"/>
              </w:rPr>
            </w:pPr>
            <w:r w:rsidRPr="001179F1">
              <w:rPr>
                <w:rFonts w:cs="Calibri"/>
                <w:color w:val="000000"/>
              </w:rPr>
              <w:t>The R-ICMS shall evaluate the impact on the transportation network of alternative response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F1396" w14:textId="56F25C72" w:rsidR="00B11D0A" w:rsidRPr="001179F1" w:rsidRDefault="00B11D0A" w:rsidP="00B11D0A">
            <w:pPr>
              <w:pStyle w:val="TableRows"/>
              <w:jc w:val="center"/>
              <w:rPr>
                <w:color w:val="000000"/>
              </w:rPr>
            </w:pPr>
            <w:r w:rsidRPr="001179F1">
              <w:rPr>
                <w:color w:val="000000"/>
              </w:rPr>
              <w:t>RICMS-DSS-2</w:t>
            </w:r>
          </w:p>
        </w:tc>
      </w:tr>
      <w:tr w:rsidR="00B11D0A" w:rsidRPr="008416A6" w14:paraId="3297313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89661" w14:textId="6D481EE3" w:rsidR="00B11D0A" w:rsidRPr="001179F1" w:rsidRDefault="00B11D0A" w:rsidP="00B11D0A">
            <w:pPr>
              <w:pStyle w:val="TableRows"/>
              <w:jc w:val="center"/>
              <w:rPr>
                <w:rFonts w:cs="Calibri"/>
                <w:color w:val="000000"/>
              </w:rPr>
            </w:pPr>
            <w:r w:rsidRPr="001179F1">
              <w:rPr>
                <w:rFonts w:cs="Calibri"/>
                <w:color w:val="000000"/>
              </w:rPr>
              <w:t>16.1.1.6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DC8A7" w14:textId="02D5D9BD" w:rsidR="00B11D0A" w:rsidRPr="001179F1" w:rsidRDefault="00B11D0A" w:rsidP="002A2519">
            <w:pPr>
              <w:pStyle w:val="TableRows"/>
              <w:rPr>
                <w:rFonts w:cs="Calibri"/>
                <w:color w:val="000000"/>
              </w:rPr>
            </w:pPr>
            <w:r w:rsidRPr="001179F1">
              <w:rPr>
                <w:rFonts w:cs="Calibri"/>
                <w:color w:val="000000"/>
              </w:rPr>
              <w:t>The R-ICMS shall receive the predicted response plan data from the External Modeling Engine for the alternative response plan scenarios.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77819" w14:textId="610ED118" w:rsidR="00B11D0A" w:rsidRPr="001179F1" w:rsidRDefault="00B11D0A" w:rsidP="00B11D0A">
            <w:pPr>
              <w:pStyle w:val="TableRows"/>
              <w:jc w:val="center"/>
              <w:rPr>
                <w:color w:val="000000"/>
              </w:rPr>
            </w:pPr>
            <w:r w:rsidRPr="001179F1">
              <w:rPr>
                <w:color w:val="000000"/>
              </w:rPr>
              <w:t>RICMS-DSS-2</w:t>
            </w:r>
          </w:p>
        </w:tc>
      </w:tr>
      <w:tr w:rsidR="00B11D0A" w:rsidRPr="008416A6" w14:paraId="1E01FD1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08C55" w14:textId="4D561B50" w:rsidR="00B11D0A" w:rsidRPr="001179F1" w:rsidRDefault="00B11D0A" w:rsidP="00B11D0A">
            <w:pPr>
              <w:pStyle w:val="TableRows"/>
              <w:jc w:val="center"/>
              <w:rPr>
                <w:rFonts w:cs="Calibri"/>
                <w:color w:val="000000"/>
              </w:rPr>
            </w:pPr>
            <w:r w:rsidRPr="001179F1">
              <w:rPr>
                <w:rFonts w:cs="Calibri"/>
                <w:color w:val="000000"/>
              </w:rPr>
              <w:t>16.1.1.7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9111" w14:textId="7B62B75B" w:rsidR="00B11D0A" w:rsidRPr="001179F1" w:rsidRDefault="00B11D0A" w:rsidP="002A2519">
            <w:pPr>
              <w:pStyle w:val="TableRows"/>
              <w:rPr>
                <w:rFonts w:cs="Calibri"/>
                <w:color w:val="000000"/>
              </w:rPr>
            </w:pPr>
            <w:r w:rsidRPr="001179F1">
              <w:rPr>
                <w:rFonts w:cs="Calibri"/>
                <w:color w:val="000000"/>
              </w:rPr>
              <w:t>The R-ICMS shall evaluate the measures of performance for the transportation network for response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DFA23" w14:textId="15212276" w:rsidR="00B11D0A" w:rsidRPr="001179F1" w:rsidRDefault="00B11D0A" w:rsidP="00B11D0A">
            <w:pPr>
              <w:pStyle w:val="TableRows"/>
              <w:jc w:val="center"/>
              <w:rPr>
                <w:color w:val="000000"/>
              </w:rPr>
            </w:pPr>
            <w:r w:rsidRPr="001179F1">
              <w:rPr>
                <w:color w:val="000000"/>
              </w:rPr>
              <w:t>RICMS-DSS-2</w:t>
            </w:r>
          </w:p>
        </w:tc>
      </w:tr>
      <w:tr w:rsidR="00B11D0A" w:rsidRPr="008416A6" w14:paraId="1100E9C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66543" w14:textId="6B14463C" w:rsidR="00B11D0A" w:rsidRPr="001179F1" w:rsidRDefault="00B11D0A" w:rsidP="00B11D0A">
            <w:pPr>
              <w:pStyle w:val="TableRows"/>
              <w:jc w:val="center"/>
              <w:rPr>
                <w:rFonts w:cs="Calibri"/>
                <w:color w:val="000000"/>
              </w:rPr>
            </w:pPr>
            <w:r w:rsidRPr="001179F1">
              <w:rPr>
                <w:rFonts w:cs="Calibri"/>
                <w:color w:val="000000"/>
              </w:rPr>
              <w:t>18.1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C7A72A" w14:textId="03D763B0" w:rsidR="00B11D0A" w:rsidRPr="001179F1" w:rsidRDefault="00B11D0A" w:rsidP="002A2519">
            <w:pPr>
              <w:pStyle w:val="TableRows"/>
              <w:rPr>
                <w:rFonts w:cs="Calibri"/>
                <w:color w:val="000000"/>
              </w:rPr>
            </w:pPr>
            <w:r w:rsidRPr="001179F1">
              <w:rPr>
                <w:rFonts w:cs="Calibri"/>
                <w:color w:val="000000"/>
              </w:rPr>
              <w:t>The R-ICMS shall coordinate the activation of traffic signal timing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B857" w14:textId="7917FC06" w:rsidR="00B11D0A" w:rsidRPr="001179F1" w:rsidRDefault="00B11D0A" w:rsidP="00B11D0A">
            <w:pPr>
              <w:pStyle w:val="TableRows"/>
              <w:jc w:val="center"/>
              <w:rPr>
                <w:color w:val="000000"/>
              </w:rPr>
            </w:pPr>
            <w:r w:rsidRPr="001179F1">
              <w:rPr>
                <w:color w:val="000000"/>
              </w:rPr>
              <w:t>RICMS-DSS-2</w:t>
            </w:r>
          </w:p>
        </w:tc>
      </w:tr>
      <w:tr w:rsidR="00B11D0A" w:rsidRPr="008416A6" w14:paraId="282A92A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0C22B" w14:textId="0449E838" w:rsidR="00B11D0A" w:rsidRPr="001179F1" w:rsidRDefault="00B11D0A" w:rsidP="00B11D0A">
            <w:pPr>
              <w:pStyle w:val="TableRows"/>
              <w:jc w:val="center"/>
              <w:rPr>
                <w:rFonts w:cs="Calibri"/>
                <w:color w:val="000000"/>
              </w:rPr>
            </w:pPr>
            <w:r w:rsidRPr="001179F1">
              <w:rPr>
                <w:rFonts w:cs="Calibri"/>
                <w:color w:val="000000"/>
              </w:rPr>
              <w:t>18.1.1.1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5E381" w14:textId="225E5901" w:rsidR="00B11D0A" w:rsidRPr="001179F1" w:rsidRDefault="00B11D0A" w:rsidP="002A2519">
            <w:pPr>
              <w:pStyle w:val="TableRows"/>
              <w:rPr>
                <w:rFonts w:cs="Calibri"/>
                <w:color w:val="000000"/>
              </w:rPr>
            </w:pPr>
            <w:r w:rsidRPr="001179F1">
              <w:rPr>
                <w:rFonts w:cs="Calibri"/>
                <w:color w:val="000000"/>
              </w:rPr>
              <w:t>The R-ICMS shall evaluate traffic signal timing plans for specified arterial corridors.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65BDAE" w14:textId="188938BB" w:rsidR="00B11D0A" w:rsidRPr="001179F1" w:rsidRDefault="00B11D0A" w:rsidP="00B11D0A">
            <w:pPr>
              <w:pStyle w:val="TableRows"/>
              <w:jc w:val="center"/>
              <w:rPr>
                <w:color w:val="000000"/>
              </w:rPr>
            </w:pPr>
            <w:r w:rsidRPr="001179F1">
              <w:rPr>
                <w:color w:val="000000"/>
              </w:rPr>
              <w:t>RICMS-DSS-2</w:t>
            </w:r>
          </w:p>
        </w:tc>
      </w:tr>
      <w:tr w:rsidR="00B11D0A" w:rsidRPr="008416A6" w14:paraId="413A87E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B19EF" w14:textId="7D7C1EF3" w:rsidR="00B11D0A" w:rsidRPr="001179F1" w:rsidRDefault="00B11D0A" w:rsidP="00B11D0A">
            <w:pPr>
              <w:pStyle w:val="TableRows"/>
              <w:jc w:val="center"/>
              <w:rPr>
                <w:rFonts w:cs="Calibri"/>
                <w:color w:val="000000"/>
              </w:rPr>
            </w:pPr>
            <w:r w:rsidRPr="001179F1">
              <w:rPr>
                <w:rFonts w:cs="Calibri"/>
                <w:color w:val="000000"/>
              </w:rPr>
              <w:t>18.1.1.2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EB5B3" w14:textId="1DBC4A6A" w:rsidR="00B11D0A" w:rsidRPr="001179F1" w:rsidRDefault="00B11D0A" w:rsidP="002A2519">
            <w:pPr>
              <w:pStyle w:val="TableRows"/>
              <w:rPr>
                <w:rFonts w:cs="Calibri"/>
                <w:color w:val="000000"/>
              </w:rPr>
            </w:pPr>
            <w:r w:rsidRPr="001179F1">
              <w:rPr>
                <w:rFonts w:cs="Calibri"/>
                <w:color w:val="000000"/>
              </w:rPr>
              <w:t>The R-ICMS shall send recommended traffic signal timing plans to the External Modeling Engine for evaluation.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D5FA2" w14:textId="5B7F7AFB" w:rsidR="00B11D0A" w:rsidRPr="001179F1" w:rsidRDefault="00B11D0A" w:rsidP="00B11D0A">
            <w:pPr>
              <w:pStyle w:val="TableRows"/>
              <w:jc w:val="center"/>
              <w:rPr>
                <w:color w:val="000000"/>
              </w:rPr>
            </w:pPr>
            <w:r w:rsidRPr="001179F1">
              <w:rPr>
                <w:color w:val="000000"/>
              </w:rPr>
              <w:t>RICMS-DSS-2</w:t>
            </w:r>
          </w:p>
        </w:tc>
      </w:tr>
      <w:tr w:rsidR="00B11D0A" w:rsidRPr="008416A6" w14:paraId="342537E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D4E31" w14:textId="12DE1207" w:rsidR="00B11D0A" w:rsidRPr="001179F1" w:rsidRDefault="00B11D0A" w:rsidP="00B11D0A">
            <w:pPr>
              <w:pStyle w:val="TableRows"/>
              <w:jc w:val="center"/>
              <w:rPr>
                <w:rFonts w:cs="Calibri"/>
                <w:color w:val="000000"/>
              </w:rPr>
            </w:pPr>
            <w:r w:rsidRPr="001179F1">
              <w:rPr>
                <w:rFonts w:cs="Calibri"/>
                <w:color w:val="000000"/>
              </w:rPr>
              <w:t>18.1.1.3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D8DA3" w14:textId="6C66551B" w:rsidR="00B11D0A" w:rsidRPr="001179F1" w:rsidRDefault="00B11D0A" w:rsidP="002A2519">
            <w:pPr>
              <w:pStyle w:val="TableRows"/>
              <w:rPr>
                <w:rFonts w:cs="Calibri"/>
                <w:color w:val="000000"/>
              </w:rPr>
            </w:pPr>
            <w:r w:rsidRPr="001179F1">
              <w:rPr>
                <w:rFonts w:cs="Calibri"/>
                <w:color w:val="000000"/>
              </w:rPr>
              <w:t>The R-ICMS shall provide the External Modeling Engine with identified corridors for optimization of traffic signal timing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F65E8" w14:textId="2CDBE059" w:rsidR="00B11D0A" w:rsidRPr="001179F1" w:rsidRDefault="00B11D0A" w:rsidP="00B11D0A">
            <w:pPr>
              <w:pStyle w:val="TableRows"/>
              <w:jc w:val="center"/>
              <w:rPr>
                <w:color w:val="000000"/>
              </w:rPr>
            </w:pPr>
            <w:r w:rsidRPr="001179F1">
              <w:rPr>
                <w:color w:val="000000"/>
              </w:rPr>
              <w:t>RICMS-DSS-2</w:t>
            </w:r>
          </w:p>
        </w:tc>
      </w:tr>
      <w:tr w:rsidR="00B11D0A" w:rsidRPr="008416A6" w14:paraId="4B6EE3F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77631" w14:textId="782C0152" w:rsidR="00B11D0A" w:rsidRPr="001179F1" w:rsidRDefault="00B11D0A" w:rsidP="00B11D0A">
            <w:pPr>
              <w:pStyle w:val="TableRows"/>
              <w:jc w:val="center"/>
              <w:rPr>
                <w:rFonts w:cs="Calibri"/>
                <w:color w:val="000000"/>
              </w:rPr>
            </w:pPr>
            <w:r w:rsidRPr="001179F1">
              <w:rPr>
                <w:rFonts w:cs="Calibri"/>
                <w:color w:val="000000"/>
              </w:rPr>
              <w:t>18.1.1.4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E1856" w14:textId="4B3BA664" w:rsidR="00B11D0A" w:rsidRPr="001179F1" w:rsidRDefault="00B11D0A" w:rsidP="002A2519">
            <w:pPr>
              <w:pStyle w:val="TableRows"/>
              <w:rPr>
                <w:rFonts w:cs="Calibri"/>
                <w:color w:val="000000"/>
              </w:rPr>
            </w:pPr>
            <w:r w:rsidRPr="001179F1">
              <w:rPr>
                <w:rFonts w:cs="Calibri"/>
                <w:color w:val="000000"/>
              </w:rPr>
              <w:t>The R-ICMS shall support receiving results from the simulation of traffic signal timing plan recommendations from the External Modeling Engine.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84940" w14:textId="4A6B310E" w:rsidR="00B11D0A" w:rsidRPr="001179F1" w:rsidRDefault="00B11D0A" w:rsidP="00B11D0A">
            <w:pPr>
              <w:pStyle w:val="TableRows"/>
              <w:jc w:val="center"/>
              <w:rPr>
                <w:color w:val="000000"/>
              </w:rPr>
            </w:pPr>
            <w:r w:rsidRPr="001179F1">
              <w:rPr>
                <w:color w:val="000000"/>
              </w:rPr>
              <w:t>RICMS-DSS-2</w:t>
            </w:r>
          </w:p>
        </w:tc>
      </w:tr>
      <w:tr w:rsidR="00B11D0A" w:rsidRPr="008416A6" w14:paraId="6BEB98B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4AD646" w14:textId="484E30B2" w:rsidR="00B11D0A" w:rsidRPr="001179F1" w:rsidRDefault="00B11D0A" w:rsidP="00B11D0A">
            <w:pPr>
              <w:pStyle w:val="TableRows"/>
              <w:jc w:val="center"/>
              <w:rPr>
                <w:rFonts w:cs="Calibri"/>
                <w:color w:val="000000"/>
              </w:rPr>
            </w:pPr>
            <w:r w:rsidRPr="001179F1">
              <w:rPr>
                <w:rFonts w:cs="Calibri"/>
                <w:color w:val="000000"/>
              </w:rPr>
              <w:t>23.3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AF8B9" w14:textId="7AAEE784" w:rsidR="00B11D0A" w:rsidRPr="001179F1" w:rsidRDefault="00B11D0A" w:rsidP="002A2519">
            <w:pPr>
              <w:pStyle w:val="TableRows"/>
              <w:rPr>
                <w:rFonts w:cs="Calibri"/>
                <w:color w:val="000000"/>
              </w:rPr>
            </w:pPr>
            <w:r w:rsidRPr="001179F1">
              <w:rPr>
                <w:rFonts w:cs="Calibri"/>
                <w:color w:val="000000"/>
              </w:rPr>
              <w:t>The R-ICMS shall store model accuracy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F49B03" w14:textId="22F49E67" w:rsidR="00B11D0A" w:rsidRPr="001179F1" w:rsidRDefault="00B11D0A" w:rsidP="00B11D0A">
            <w:pPr>
              <w:pStyle w:val="TableRows"/>
              <w:jc w:val="center"/>
              <w:rPr>
                <w:color w:val="000000"/>
              </w:rPr>
            </w:pPr>
            <w:r w:rsidRPr="001179F1">
              <w:rPr>
                <w:color w:val="000000"/>
              </w:rPr>
              <w:t>RICMS-DSS-2</w:t>
            </w:r>
          </w:p>
        </w:tc>
      </w:tr>
      <w:tr w:rsidR="00B11D0A" w:rsidRPr="008416A6" w14:paraId="757F9C4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F418D" w14:textId="3B9BE46E" w:rsidR="00B11D0A" w:rsidRPr="001179F1" w:rsidRDefault="00B11D0A" w:rsidP="00B11D0A">
            <w:pPr>
              <w:pStyle w:val="TableRows"/>
              <w:jc w:val="center"/>
              <w:rPr>
                <w:rFonts w:cs="Calibri"/>
                <w:color w:val="000000"/>
              </w:rPr>
            </w:pPr>
            <w:r w:rsidRPr="001179F1">
              <w:rPr>
                <w:rFonts w:cs="Calibri"/>
                <w:color w:val="000000"/>
              </w:rPr>
              <w:t>24.5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27AB1" w14:textId="66971B1D" w:rsidR="00B11D0A" w:rsidRPr="001179F1" w:rsidRDefault="00B11D0A" w:rsidP="002A2519">
            <w:pPr>
              <w:pStyle w:val="TableRows"/>
              <w:rPr>
                <w:rFonts w:cs="Calibri"/>
                <w:color w:val="000000"/>
              </w:rPr>
            </w:pPr>
            <w:r w:rsidRPr="001179F1">
              <w:rPr>
                <w:rFonts w:cs="Calibri"/>
                <w:color w:val="000000"/>
              </w:rPr>
              <w:t xml:space="preserve">The R-ICMS system performance, irrespective of the modeling engine, shall </w:t>
            </w:r>
            <w:proofErr w:type="gramStart"/>
            <w:r w:rsidRPr="001179F1">
              <w:rPr>
                <w:rFonts w:cs="Calibri"/>
                <w:color w:val="000000"/>
              </w:rPr>
              <w:t>be in compliance with</w:t>
            </w:r>
            <w:proofErr w:type="gramEnd"/>
            <w:r w:rsidRPr="001179F1">
              <w:rPr>
                <w:rFonts w:cs="Calibri"/>
                <w:color w:val="000000"/>
              </w:rPr>
              <w:t xml:space="preserve"> the KPI that is specified in the scope of work.</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69A22E" w14:textId="4DF8087E" w:rsidR="00B11D0A" w:rsidRPr="001179F1" w:rsidRDefault="00B11D0A" w:rsidP="00B11D0A">
            <w:pPr>
              <w:pStyle w:val="TableRows"/>
              <w:jc w:val="center"/>
              <w:rPr>
                <w:color w:val="000000"/>
              </w:rPr>
            </w:pPr>
            <w:r w:rsidRPr="001179F1">
              <w:rPr>
                <w:color w:val="000000"/>
              </w:rPr>
              <w:t>RICMS-DSS-2</w:t>
            </w:r>
          </w:p>
        </w:tc>
      </w:tr>
      <w:tr w:rsidR="00B11D0A" w:rsidRPr="008416A6" w14:paraId="2418D012"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AFA33" w14:textId="66F3102A" w:rsidR="00B11D0A" w:rsidRPr="001179F1" w:rsidRDefault="00B11D0A" w:rsidP="00B11D0A">
            <w:pPr>
              <w:pStyle w:val="TableRows"/>
              <w:jc w:val="center"/>
              <w:rPr>
                <w:rFonts w:cs="Calibri"/>
                <w:color w:val="000000"/>
              </w:rPr>
            </w:pPr>
            <w:r w:rsidRPr="001179F1">
              <w:rPr>
                <w:rFonts w:cs="Calibri"/>
                <w:color w:val="000000"/>
              </w:rPr>
              <w:lastRenderedPageBreak/>
              <w:t>24.5.1.2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D6EF0" w14:textId="15BFFBFE" w:rsidR="00B11D0A" w:rsidRPr="001179F1" w:rsidRDefault="00B11D0A" w:rsidP="002A2519">
            <w:pPr>
              <w:pStyle w:val="TableRows"/>
              <w:rPr>
                <w:rFonts w:cs="Calibri"/>
                <w:color w:val="000000"/>
              </w:rPr>
            </w:pPr>
            <w:r w:rsidRPr="001179F1">
              <w:rPr>
                <w:rFonts w:cs="Calibri"/>
                <w:color w:val="000000"/>
              </w:rPr>
              <w:t>The R-ICMS shall store the timestamp when R-ICMS sends modelling tasks to the External Modelling Engine.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5C30F" w14:textId="013305DC" w:rsidR="00B11D0A" w:rsidRPr="001179F1" w:rsidRDefault="00B11D0A" w:rsidP="00B11D0A">
            <w:pPr>
              <w:pStyle w:val="TableRows"/>
              <w:jc w:val="center"/>
              <w:rPr>
                <w:color w:val="000000"/>
              </w:rPr>
            </w:pPr>
            <w:r w:rsidRPr="001179F1">
              <w:rPr>
                <w:color w:val="000000"/>
              </w:rPr>
              <w:t>RICMS-DSS-2</w:t>
            </w:r>
          </w:p>
        </w:tc>
      </w:tr>
      <w:tr w:rsidR="00B11D0A" w:rsidRPr="008416A6" w14:paraId="0A1A097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8780B0" w14:textId="23EB1299" w:rsidR="00B11D0A" w:rsidRPr="001179F1" w:rsidRDefault="00B11D0A" w:rsidP="00B11D0A">
            <w:pPr>
              <w:pStyle w:val="TableRows"/>
              <w:jc w:val="center"/>
              <w:rPr>
                <w:rFonts w:cs="Calibri"/>
                <w:color w:val="000000"/>
              </w:rPr>
            </w:pPr>
            <w:r w:rsidRPr="001179F1">
              <w:rPr>
                <w:rFonts w:cs="Calibri"/>
                <w:color w:val="000000"/>
              </w:rPr>
              <w:t>24.5.1.3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0D41D" w14:textId="0C3539AC" w:rsidR="00B11D0A" w:rsidRPr="001179F1" w:rsidRDefault="00B11D0A" w:rsidP="002A2519">
            <w:pPr>
              <w:pStyle w:val="TableRows"/>
              <w:rPr>
                <w:rFonts w:cs="Calibri"/>
                <w:color w:val="000000"/>
              </w:rPr>
            </w:pPr>
            <w:r w:rsidRPr="001179F1">
              <w:rPr>
                <w:rFonts w:cs="Calibri"/>
                <w:color w:val="000000"/>
              </w:rPr>
              <w:t>The R-ICMS shall store the timestamp when the External Modelling Engine sends results back to the R-ICMS.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63B9F" w14:textId="70F236E6" w:rsidR="00B11D0A" w:rsidRPr="001179F1" w:rsidRDefault="00B11D0A" w:rsidP="00B11D0A">
            <w:pPr>
              <w:pStyle w:val="TableRows"/>
              <w:jc w:val="center"/>
              <w:rPr>
                <w:color w:val="000000"/>
              </w:rPr>
            </w:pPr>
            <w:r w:rsidRPr="001179F1">
              <w:rPr>
                <w:color w:val="000000"/>
              </w:rPr>
              <w:t>RICMS-DSS-2</w:t>
            </w:r>
          </w:p>
        </w:tc>
      </w:tr>
      <w:tr w:rsidR="00B11D0A" w:rsidRPr="008416A6" w14:paraId="4FC98B6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ACCA5" w14:textId="01F703B6" w:rsidR="00B11D0A" w:rsidRPr="001179F1" w:rsidRDefault="00B11D0A" w:rsidP="00B11D0A">
            <w:pPr>
              <w:pStyle w:val="TableRows"/>
              <w:jc w:val="center"/>
              <w:rPr>
                <w:rFonts w:cs="Calibri"/>
                <w:color w:val="000000"/>
              </w:rPr>
            </w:pPr>
            <w:r w:rsidRPr="001179F1">
              <w:rPr>
                <w:rFonts w:cs="Calibri"/>
                <w:color w:val="000000"/>
              </w:rPr>
              <w:t>24.5.1.4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99CAD5" w14:textId="7C55FD2F" w:rsidR="00B11D0A" w:rsidRPr="001179F1" w:rsidRDefault="00B11D0A" w:rsidP="002A2519">
            <w:pPr>
              <w:pStyle w:val="TableRows"/>
              <w:rPr>
                <w:rFonts w:cs="Calibri"/>
                <w:color w:val="000000"/>
              </w:rPr>
            </w:pPr>
            <w:r w:rsidRPr="001179F1">
              <w:rPr>
                <w:rFonts w:cs="Calibri"/>
                <w:color w:val="000000"/>
              </w:rPr>
              <w:t>The R-ICMS shall store the timestamp when R-ICMS evaluates results, calculates MOEs, and sends results to the DFE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0EA4" w14:textId="09DEEA64" w:rsidR="00B11D0A" w:rsidRPr="001179F1" w:rsidRDefault="00B11D0A" w:rsidP="00B11D0A">
            <w:pPr>
              <w:pStyle w:val="TableRows"/>
              <w:jc w:val="center"/>
              <w:rPr>
                <w:color w:val="000000"/>
              </w:rPr>
            </w:pPr>
            <w:r w:rsidRPr="001179F1">
              <w:rPr>
                <w:color w:val="000000"/>
              </w:rPr>
              <w:t>RICMS-DSS-2</w:t>
            </w:r>
          </w:p>
        </w:tc>
      </w:tr>
      <w:tr w:rsidR="00B11D0A" w:rsidRPr="008416A6" w14:paraId="507C1FE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76F48" w14:textId="44E056BA" w:rsidR="00B11D0A" w:rsidRPr="001179F1" w:rsidRDefault="00B11D0A" w:rsidP="00B11D0A">
            <w:pPr>
              <w:pStyle w:val="TableRows"/>
              <w:jc w:val="center"/>
              <w:rPr>
                <w:rFonts w:cs="Calibri"/>
                <w:color w:val="000000"/>
              </w:rPr>
            </w:pPr>
            <w:r w:rsidRPr="001179F1">
              <w:rPr>
                <w:rFonts w:cs="Calibri"/>
                <w:color w:val="000000"/>
              </w:rPr>
              <w:t>5.1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4E54F" w14:textId="6D6C02CC" w:rsidR="00B11D0A" w:rsidRPr="001179F1" w:rsidRDefault="00B11D0A" w:rsidP="002A2519">
            <w:pPr>
              <w:pStyle w:val="TableRows"/>
              <w:rPr>
                <w:rFonts w:cs="Calibri"/>
                <w:color w:val="000000"/>
              </w:rPr>
            </w:pPr>
            <w:r w:rsidRPr="001179F1">
              <w:rPr>
                <w:rFonts w:cs="Calibri"/>
                <w:color w:val="000000"/>
              </w:rPr>
              <w:t>The R-ICMS shall recommend response plans for the user to review.</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E04D5" w14:textId="63B43528" w:rsidR="00B11D0A" w:rsidRPr="001179F1" w:rsidRDefault="00B11D0A" w:rsidP="00B11D0A">
            <w:pPr>
              <w:pStyle w:val="TableRows"/>
              <w:jc w:val="center"/>
              <w:rPr>
                <w:color w:val="000000"/>
              </w:rPr>
            </w:pPr>
            <w:r w:rsidRPr="001179F1">
              <w:rPr>
                <w:color w:val="000000"/>
              </w:rPr>
              <w:t>RICMS-DSS-3</w:t>
            </w:r>
          </w:p>
        </w:tc>
      </w:tr>
      <w:tr w:rsidR="00B11D0A" w:rsidRPr="008416A6" w14:paraId="7F84E72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F7765" w14:textId="28A5FCCC" w:rsidR="00B11D0A" w:rsidRPr="001179F1" w:rsidRDefault="00B11D0A" w:rsidP="00B11D0A">
            <w:pPr>
              <w:pStyle w:val="TableRows"/>
              <w:jc w:val="center"/>
              <w:rPr>
                <w:rFonts w:cs="Calibri"/>
                <w:color w:val="000000"/>
              </w:rPr>
            </w:pPr>
            <w:r w:rsidRPr="001179F1">
              <w:rPr>
                <w:rFonts w:cs="Calibri"/>
                <w:color w:val="000000"/>
              </w:rPr>
              <w:t>5.1.3.10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447B6" w14:textId="02DFE85E" w:rsidR="00B11D0A" w:rsidRPr="001179F1" w:rsidRDefault="00B11D0A" w:rsidP="002A2519">
            <w:pPr>
              <w:pStyle w:val="TableRows"/>
              <w:rPr>
                <w:rFonts w:cs="Calibri"/>
                <w:color w:val="000000"/>
              </w:rPr>
            </w:pPr>
            <w:r w:rsidRPr="001179F1">
              <w:rPr>
                <w:rFonts w:cs="Calibri"/>
                <w:color w:val="000000"/>
              </w:rPr>
              <w:t>The R-ICMS shall provide evaluated response plans which exceed the aggregated score threshold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01225" w14:textId="62E211D9" w:rsidR="00B11D0A" w:rsidRPr="001179F1" w:rsidRDefault="00B11D0A" w:rsidP="00B11D0A">
            <w:pPr>
              <w:pStyle w:val="TableRows"/>
              <w:jc w:val="center"/>
              <w:rPr>
                <w:color w:val="000000"/>
              </w:rPr>
            </w:pPr>
            <w:r w:rsidRPr="001179F1">
              <w:rPr>
                <w:color w:val="000000"/>
              </w:rPr>
              <w:t>RICMS-DSS-3</w:t>
            </w:r>
          </w:p>
        </w:tc>
      </w:tr>
      <w:tr w:rsidR="00B11D0A" w:rsidRPr="008416A6" w14:paraId="529C4CD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4F9504" w14:textId="513DF9E0" w:rsidR="00B11D0A" w:rsidRPr="001179F1" w:rsidRDefault="00B11D0A" w:rsidP="00B11D0A">
            <w:pPr>
              <w:pStyle w:val="TableRows"/>
              <w:jc w:val="center"/>
              <w:rPr>
                <w:rFonts w:cs="Calibri"/>
                <w:color w:val="000000"/>
              </w:rPr>
            </w:pPr>
            <w:r w:rsidRPr="001179F1">
              <w:rPr>
                <w:rFonts w:cs="Calibri"/>
                <w:color w:val="000000"/>
              </w:rPr>
              <w:t>10.1.1.1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147CEA" w14:textId="51A7F1AC" w:rsidR="00B11D0A" w:rsidRPr="001179F1" w:rsidRDefault="00B11D0A" w:rsidP="002A2519">
            <w:pPr>
              <w:pStyle w:val="TableRows"/>
              <w:rPr>
                <w:rFonts w:cs="Calibri"/>
                <w:color w:val="000000"/>
              </w:rPr>
            </w:pPr>
            <w:r w:rsidRPr="001179F1">
              <w:rPr>
                <w:rFonts w:cs="Calibri"/>
                <w:color w:val="000000"/>
              </w:rPr>
              <w:t>The R-ICMS shall allow authorized users to select an evaluated response plan.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8FB44" w14:textId="32EF3185" w:rsidR="00B11D0A" w:rsidRPr="001179F1" w:rsidRDefault="00B11D0A" w:rsidP="00B11D0A">
            <w:pPr>
              <w:pStyle w:val="TableRows"/>
              <w:jc w:val="center"/>
              <w:rPr>
                <w:color w:val="000000"/>
              </w:rPr>
            </w:pPr>
            <w:r w:rsidRPr="001179F1">
              <w:rPr>
                <w:color w:val="000000"/>
              </w:rPr>
              <w:t>RICMS-DSS-3</w:t>
            </w:r>
          </w:p>
        </w:tc>
      </w:tr>
      <w:tr w:rsidR="00B11D0A" w:rsidRPr="008416A6" w14:paraId="367F15A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3D11F" w14:textId="446E6615" w:rsidR="00B11D0A" w:rsidRPr="001179F1" w:rsidRDefault="00B11D0A" w:rsidP="00B11D0A">
            <w:pPr>
              <w:pStyle w:val="TableRows"/>
              <w:jc w:val="center"/>
              <w:rPr>
                <w:rFonts w:cs="Calibri"/>
                <w:color w:val="000000"/>
              </w:rPr>
            </w:pPr>
            <w:r w:rsidRPr="001179F1">
              <w:rPr>
                <w:rFonts w:cs="Calibri"/>
                <w:color w:val="000000"/>
              </w:rPr>
              <w:t>10.1.1.2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A819A" w14:textId="5A4F193B" w:rsidR="00B11D0A" w:rsidRPr="001179F1" w:rsidRDefault="00B11D0A" w:rsidP="002A2519">
            <w:pPr>
              <w:pStyle w:val="TableRows"/>
              <w:rPr>
                <w:rFonts w:cs="Calibri"/>
                <w:color w:val="000000"/>
              </w:rPr>
            </w:pPr>
            <w:r w:rsidRPr="001179F1">
              <w:rPr>
                <w:rFonts w:cs="Calibri"/>
                <w:color w:val="000000"/>
              </w:rPr>
              <w:t>The R-ICMS shall present attributes and evaluation MOEs with the response plan during selection.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AEE27" w14:textId="2787D1F7" w:rsidR="00B11D0A" w:rsidRPr="001179F1" w:rsidRDefault="00B11D0A" w:rsidP="00B11D0A">
            <w:pPr>
              <w:pStyle w:val="TableRows"/>
              <w:jc w:val="center"/>
              <w:rPr>
                <w:color w:val="000000"/>
              </w:rPr>
            </w:pPr>
            <w:r w:rsidRPr="001179F1">
              <w:rPr>
                <w:color w:val="000000"/>
              </w:rPr>
              <w:t>RICMS-DSS-3</w:t>
            </w:r>
          </w:p>
        </w:tc>
      </w:tr>
      <w:tr w:rsidR="00B11D0A" w:rsidRPr="008416A6" w14:paraId="14D06B2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B6956A" w14:textId="1AAB8EE9" w:rsidR="00B11D0A" w:rsidRPr="001179F1" w:rsidRDefault="00B11D0A" w:rsidP="00B11D0A">
            <w:pPr>
              <w:pStyle w:val="TableRows"/>
              <w:jc w:val="center"/>
              <w:rPr>
                <w:rFonts w:cs="Calibri"/>
                <w:color w:val="000000"/>
              </w:rPr>
            </w:pPr>
            <w:r w:rsidRPr="001179F1">
              <w:rPr>
                <w:rFonts w:cs="Calibri"/>
                <w:color w:val="000000"/>
              </w:rPr>
              <w:t>17.1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EB137" w14:textId="42964F05" w:rsidR="00B11D0A" w:rsidRPr="001179F1" w:rsidRDefault="00B11D0A" w:rsidP="002A2519">
            <w:pPr>
              <w:pStyle w:val="TableRows"/>
              <w:rPr>
                <w:rFonts w:cs="Calibri"/>
                <w:color w:val="000000"/>
              </w:rPr>
            </w:pPr>
            <w:r w:rsidRPr="001179F1">
              <w:rPr>
                <w:rFonts w:cs="Calibri"/>
                <w:color w:val="000000"/>
              </w:rPr>
              <w:t>The R-ICMS shall send updated incident response plans which exceed the aggregated score threshold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15D2E" w14:textId="1B624C82" w:rsidR="00B11D0A" w:rsidRPr="001179F1" w:rsidRDefault="00B11D0A" w:rsidP="00B11D0A">
            <w:pPr>
              <w:pStyle w:val="TableRows"/>
              <w:jc w:val="center"/>
              <w:rPr>
                <w:color w:val="000000"/>
              </w:rPr>
            </w:pPr>
            <w:r w:rsidRPr="001179F1">
              <w:rPr>
                <w:color w:val="000000"/>
              </w:rPr>
              <w:t>RICMS-DSS-3</w:t>
            </w:r>
          </w:p>
        </w:tc>
      </w:tr>
      <w:tr w:rsidR="00B11D0A" w:rsidRPr="008416A6" w14:paraId="1488F55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ACD1E" w14:textId="6538EEA2" w:rsidR="00B11D0A" w:rsidRPr="001179F1" w:rsidRDefault="00B11D0A" w:rsidP="00B11D0A">
            <w:pPr>
              <w:pStyle w:val="TableRows"/>
              <w:jc w:val="center"/>
              <w:rPr>
                <w:rFonts w:cs="Calibri"/>
                <w:color w:val="000000"/>
              </w:rPr>
            </w:pPr>
            <w:r w:rsidRPr="001179F1">
              <w:rPr>
                <w:rFonts w:cs="Calibri"/>
                <w:color w:val="000000"/>
              </w:rPr>
              <w:t>17.1.1.1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BC6BA" w14:textId="5427A97F" w:rsidR="00B11D0A" w:rsidRPr="001179F1" w:rsidRDefault="00B11D0A" w:rsidP="002A2519">
            <w:pPr>
              <w:pStyle w:val="TableRows"/>
              <w:rPr>
                <w:rFonts w:cs="Calibri"/>
                <w:color w:val="000000"/>
              </w:rPr>
            </w:pPr>
            <w:r w:rsidRPr="001179F1">
              <w:rPr>
                <w:rFonts w:cs="Calibri"/>
                <w:color w:val="000000"/>
              </w:rPr>
              <w:t>The R-ICMS shall provide updated evaluated response plan lists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38457" w14:textId="109E5584" w:rsidR="00B11D0A" w:rsidRPr="001179F1" w:rsidRDefault="00B11D0A" w:rsidP="00B11D0A">
            <w:pPr>
              <w:pStyle w:val="TableRows"/>
              <w:jc w:val="center"/>
              <w:rPr>
                <w:color w:val="000000"/>
              </w:rPr>
            </w:pPr>
            <w:r w:rsidRPr="001179F1">
              <w:rPr>
                <w:color w:val="000000"/>
              </w:rPr>
              <w:t>RICMS-DSS-3</w:t>
            </w:r>
          </w:p>
        </w:tc>
      </w:tr>
      <w:tr w:rsidR="00B11D0A" w:rsidRPr="008416A6" w14:paraId="77B430F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E0C63" w14:textId="56C87C6E" w:rsidR="00B11D0A" w:rsidRPr="001179F1" w:rsidRDefault="00B11D0A" w:rsidP="00B11D0A">
            <w:pPr>
              <w:pStyle w:val="TableRows"/>
              <w:jc w:val="center"/>
              <w:rPr>
                <w:rFonts w:cs="Calibri"/>
                <w:color w:val="000000"/>
              </w:rPr>
            </w:pPr>
            <w:r w:rsidRPr="001179F1">
              <w:rPr>
                <w:rFonts w:cs="Calibri"/>
                <w:color w:val="000000"/>
              </w:rPr>
              <w:t>24.5.1.5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DF64D" w14:textId="645A610C" w:rsidR="00B11D0A" w:rsidRPr="001179F1" w:rsidRDefault="00B11D0A" w:rsidP="002A2519">
            <w:pPr>
              <w:pStyle w:val="TableRows"/>
              <w:rPr>
                <w:rFonts w:cs="Calibri"/>
                <w:color w:val="000000"/>
              </w:rPr>
            </w:pPr>
            <w:r w:rsidRPr="001179F1">
              <w:rPr>
                <w:rFonts w:cs="Calibri"/>
                <w:color w:val="000000"/>
              </w:rPr>
              <w:t>The R-ICMS shall store the timestamp when IEN displays results of simulation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EB4A0" w14:textId="7A4A086F" w:rsidR="00B11D0A" w:rsidRPr="001179F1" w:rsidRDefault="00B11D0A" w:rsidP="00B11D0A">
            <w:pPr>
              <w:pStyle w:val="TableRows"/>
              <w:jc w:val="center"/>
              <w:rPr>
                <w:color w:val="000000"/>
              </w:rPr>
            </w:pPr>
            <w:r w:rsidRPr="001179F1">
              <w:rPr>
                <w:color w:val="000000"/>
              </w:rPr>
              <w:t>RICMS-DSS-3</w:t>
            </w:r>
          </w:p>
        </w:tc>
      </w:tr>
      <w:tr w:rsidR="00B11D0A" w:rsidRPr="008416A6" w14:paraId="7DC1F3E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8D8C4" w14:textId="14B68930" w:rsidR="00B11D0A" w:rsidRPr="001179F1" w:rsidRDefault="00B11D0A" w:rsidP="00B11D0A">
            <w:pPr>
              <w:pStyle w:val="TableRows"/>
              <w:jc w:val="center"/>
              <w:rPr>
                <w:rFonts w:cs="Calibri"/>
                <w:color w:val="000000"/>
              </w:rPr>
            </w:pPr>
            <w:r w:rsidRPr="001179F1">
              <w:rPr>
                <w:rFonts w:cs="Calibri"/>
                <w:color w:val="000000"/>
              </w:rPr>
              <w:t>24.5.1.6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0B3AA" w14:textId="39B9A69E" w:rsidR="00B11D0A" w:rsidRPr="001179F1" w:rsidRDefault="00B11D0A" w:rsidP="002A2519">
            <w:pPr>
              <w:pStyle w:val="TableRows"/>
              <w:rPr>
                <w:rFonts w:cs="Calibri"/>
                <w:color w:val="000000"/>
              </w:rPr>
            </w:pPr>
            <w:r w:rsidRPr="001179F1">
              <w:rPr>
                <w:rFonts w:cs="Calibri"/>
                <w:color w:val="000000"/>
              </w:rPr>
              <w:t>The R-ICMS shall store the timestamp when an authorized user selects a plan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96B9B" w14:textId="2239CD5F" w:rsidR="00B11D0A" w:rsidRPr="001179F1" w:rsidRDefault="00B11D0A" w:rsidP="00B11D0A">
            <w:pPr>
              <w:pStyle w:val="TableRows"/>
              <w:jc w:val="center"/>
              <w:rPr>
                <w:color w:val="000000"/>
              </w:rPr>
            </w:pPr>
            <w:r w:rsidRPr="001179F1">
              <w:rPr>
                <w:color w:val="000000"/>
              </w:rPr>
              <w:t>RICMS-DSS-3</w:t>
            </w:r>
          </w:p>
        </w:tc>
      </w:tr>
      <w:tr w:rsidR="00B11D0A" w:rsidRPr="008416A6" w14:paraId="0D214B9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E9AD5" w14:textId="515D3E96" w:rsidR="00B11D0A" w:rsidRPr="001179F1" w:rsidRDefault="00B11D0A" w:rsidP="00B11D0A">
            <w:pPr>
              <w:pStyle w:val="TableRows"/>
              <w:jc w:val="center"/>
              <w:rPr>
                <w:rFonts w:cs="Calibri"/>
                <w:color w:val="000000"/>
              </w:rPr>
            </w:pPr>
            <w:r w:rsidRPr="001179F1">
              <w:rPr>
                <w:rFonts w:cs="Calibri"/>
                <w:color w:val="000000"/>
              </w:rPr>
              <w:t>1.2.5.6.3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6993F" w14:textId="0136E7D3" w:rsidR="00B11D0A" w:rsidRPr="001179F1" w:rsidRDefault="00B11D0A" w:rsidP="002A2519">
            <w:pPr>
              <w:pStyle w:val="TableRows"/>
              <w:rPr>
                <w:rFonts w:cs="Calibri"/>
                <w:color w:val="000000"/>
              </w:rPr>
            </w:pPr>
            <w:r w:rsidRPr="001179F1">
              <w:rPr>
                <w:rFonts w:cs="Calibri"/>
                <w:color w:val="000000"/>
              </w:rPr>
              <w:t xml:space="preserve">The R-ICMS shall provide an authorized user the capability to configure approval profiles to automatically approve a response plan request after </w:t>
            </w:r>
            <w:proofErr w:type="gramStart"/>
            <w:r w:rsidRPr="001179F1">
              <w:rPr>
                <w:rFonts w:cs="Calibri"/>
                <w:color w:val="000000"/>
              </w:rPr>
              <w:t>a period of time</w:t>
            </w:r>
            <w:proofErr w:type="gramEnd"/>
            <w:r w:rsidRPr="001179F1">
              <w:rPr>
                <w:rFonts w:cs="Calibri"/>
                <w:color w:val="000000"/>
              </w:rPr>
              <w:t xml:space="preserve"> defined by the user.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1E4BF" w14:textId="32682946" w:rsidR="00B11D0A" w:rsidRPr="001179F1" w:rsidRDefault="00B11D0A" w:rsidP="00B11D0A">
            <w:pPr>
              <w:pStyle w:val="TableRows"/>
              <w:jc w:val="center"/>
              <w:rPr>
                <w:color w:val="000000"/>
              </w:rPr>
            </w:pPr>
            <w:r w:rsidRPr="001179F1">
              <w:rPr>
                <w:color w:val="000000"/>
              </w:rPr>
              <w:t>RICMS-DSS-4</w:t>
            </w:r>
          </w:p>
        </w:tc>
      </w:tr>
      <w:tr w:rsidR="00B11D0A" w:rsidRPr="008416A6" w14:paraId="3A39B25A"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E9B49" w14:textId="527BF2BF" w:rsidR="00B11D0A" w:rsidRPr="001179F1" w:rsidRDefault="00B11D0A" w:rsidP="00B11D0A">
            <w:pPr>
              <w:pStyle w:val="TableRows"/>
              <w:jc w:val="center"/>
              <w:rPr>
                <w:rFonts w:cs="Calibri"/>
                <w:color w:val="000000"/>
              </w:rPr>
            </w:pPr>
            <w:r w:rsidRPr="001179F1">
              <w:rPr>
                <w:rFonts w:cs="Calibri"/>
                <w:color w:val="000000"/>
              </w:rPr>
              <w:t>1.2.5.6.4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782846" w14:textId="781C713C" w:rsidR="00B11D0A" w:rsidRPr="001179F1" w:rsidRDefault="00B11D0A" w:rsidP="002A2519">
            <w:pPr>
              <w:pStyle w:val="TableRows"/>
              <w:rPr>
                <w:rFonts w:cs="Calibri"/>
                <w:color w:val="000000"/>
              </w:rPr>
            </w:pPr>
            <w:r w:rsidRPr="001179F1">
              <w:rPr>
                <w:rFonts w:cs="Calibri"/>
                <w:color w:val="000000"/>
              </w:rPr>
              <w:t xml:space="preserve">The R-ICMS shall provide an authorized user the capability to configure devices to automatically approve a response plan request during defined hours of the day after </w:t>
            </w:r>
            <w:proofErr w:type="gramStart"/>
            <w:r w:rsidRPr="001179F1">
              <w:rPr>
                <w:rFonts w:cs="Calibri"/>
                <w:color w:val="000000"/>
              </w:rPr>
              <w:t>a period of time</w:t>
            </w:r>
            <w:proofErr w:type="gramEnd"/>
            <w:r w:rsidRPr="001179F1">
              <w:rPr>
                <w:rFonts w:cs="Calibri"/>
                <w:color w:val="000000"/>
              </w:rPr>
              <w:t xml:space="preserve"> defined by the user.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DB65D" w14:textId="7631018E" w:rsidR="00B11D0A" w:rsidRPr="001179F1" w:rsidRDefault="00B11D0A" w:rsidP="00B11D0A">
            <w:pPr>
              <w:pStyle w:val="TableRows"/>
              <w:jc w:val="center"/>
              <w:rPr>
                <w:color w:val="000000"/>
              </w:rPr>
            </w:pPr>
            <w:r w:rsidRPr="001179F1">
              <w:rPr>
                <w:color w:val="000000"/>
              </w:rPr>
              <w:t>RICMS-DSS-4</w:t>
            </w:r>
          </w:p>
        </w:tc>
      </w:tr>
      <w:tr w:rsidR="00B11D0A" w:rsidRPr="008416A6" w14:paraId="001EFB2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4034C" w14:textId="3F9601FA" w:rsidR="00B11D0A" w:rsidRPr="001179F1" w:rsidRDefault="00B11D0A" w:rsidP="00B11D0A">
            <w:pPr>
              <w:pStyle w:val="TableRows"/>
              <w:jc w:val="center"/>
              <w:rPr>
                <w:rFonts w:cs="Calibri"/>
                <w:color w:val="000000"/>
              </w:rPr>
            </w:pPr>
            <w:r w:rsidRPr="001179F1">
              <w:rPr>
                <w:rFonts w:cs="Calibri"/>
                <w:color w:val="000000"/>
              </w:rPr>
              <w:t>1.2.5.6.5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6F5D5E" w14:textId="78D6ADFE" w:rsidR="00B11D0A" w:rsidRPr="001179F1" w:rsidRDefault="00B11D0A" w:rsidP="002A2519">
            <w:pPr>
              <w:pStyle w:val="TableRows"/>
              <w:rPr>
                <w:rFonts w:cs="Calibri"/>
                <w:color w:val="000000"/>
              </w:rPr>
            </w:pPr>
            <w:r w:rsidRPr="001179F1">
              <w:rPr>
                <w:rFonts w:cs="Calibri"/>
                <w:color w:val="000000"/>
              </w:rPr>
              <w:t xml:space="preserve">The R-ICMS shall provide an authorized user the capability to configure approval profiles to automatically reject a response plan request during defined hours of the day after </w:t>
            </w:r>
            <w:proofErr w:type="gramStart"/>
            <w:r w:rsidRPr="001179F1">
              <w:rPr>
                <w:rFonts w:cs="Calibri"/>
                <w:color w:val="000000"/>
              </w:rPr>
              <w:t>a period of time</w:t>
            </w:r>
            <w:proofErr w:type="gramEnd"/>
            <w:r w:rsidRPr="001179F1">
              <w:rPr>
                <w:rFonts w:cs="Calibri"/>
                <w:color w:val="000000"/>
              </w:rPr>
              <w:t xml:space="preserve"> defined by the user.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DA210" w14:textId="5EDDD95D" w:rsidR="00B11D0A" w:rsidRPr="001179F1" w:rsidRDefault="00B11D0A" w:rsidP="00B11D0A">
            <w:pPr>
              <w:pStyle w:val="TableRows"/>
              <w:jc w:val="center"/>
              <w:rPr>
                <w:color w:val="000000"/>
              </w:rPr>
            </w:pPr>
            <w:r w:rsidRPr="001179F1">
              <w:rPr>
                <w:color w:val="000000"/>
              </w:rPr>
              <w:t>RICMS-DSS-4</w:t>
            </w:r>
          </w:p>
        </w:tc>
      </w:tr>
      <w:tr w:rsidR="00B11D0A" w:rsidRPr="008416A6" w14:paraId="43D5427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0E0B5" w14:textId="6763B1D6" w:rsidR="00B11D0A" w:rsidRPr="001179F1" w:rsidRDefault="00B11D0A" w:rsidP="00B11D0A">
            <w:pPr>
              <w:pStyle w:val="TableRows"/>
              <w:jc w:val="center"/>
              <w:rPr>
                <w:rFonts w:cs="Calibri"/>
                <w:color w:val="000000"/>
              </w:rPr>
            </w:pPr>
            <w:r w:rsidRPr="001179F1">
              <w:rPr>
                <w:rFonts w:cs="Calibri"/>
                <w:color w:val="000000"/>
              </w:rPr>
              <w:t>1.2.5.6.6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955FF" w14:textId="76AA3A14" w:rsidR="00B11D0A" w:rsidRPr="001179F1" w:rsidRDefault="00B11D0A" w:rsidP="002A2519">
            <w:pPr>
              <w:pStyle w:val="TableRows"/>
              <w:rPr>
                <w:rFonts w:cs="Calibri"/>
                <w:color w:val="000000"/>
              </w:rPr>
            </w:pPr>
            <w:r w:rsidRPr="001179F1">
              <w:rPr>
                <w:rFonts w:cs="Calibri"/>
                <w:color w:val="000000"/>
              </w:rPr>
              <w:t xml:space="preserve">The R-ICMS shall provide an authorized user the capability to configure devices </w:t>
            </w:r>
            <w:proofErr w:type="gramStart"/>
            <w:r w:rsidRPr="001179F1">
              <w:rPr>
                <w:rFonts w:cs="Calibri"/>
                <w:color w:val="000000"/>
              </w:rPr>
              <w:t>to  automatically</w:t>
            </w:r>
            <w:proofErr w:type="gramEnd"/>
            <w:r w:rsidRPr="001179F1">
              <w:rPr>
                <w:rFonts w:cs="Calibri"/>
                <w:color w:val="000000"/>
              </w:rPr>
              <w:t xml:space="preserve"> reject a response plan request during defined hours of the day after a period of time defined by the user.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C4F419" w14:textId="7B82FB36" w:rsidR="00B11D0A" w:rsidRPr="001179F1" w:rsidRDefault="00B11D0A" w:rsidP="00B11D0A">
            <w:pPr>
              <w:pStyle w:val="TableRows"/>
              <w:jc w:val="center"/>
              <w:rPr>
                <w:color w:val="000000"/>
              </w:rPr>
            </w:pPr>
            <w:r w:rsidRPr="001179F1">
              <w:rPr>
                <w:color w:val="000000"/>
              </w:rPr>
              <w:t>RICMS-DSS-4</w:t>
            </w:r>
          </w:p>
        </w:tc>
      </w:tr>
      <w:tr w:rsidR="00B11D0A" w:rsidRPr="008416A6" w14:paraId="1215A0A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A4E73E" w14:textId="62C1C3D8" w:rsidR="00B11D0A" w:rsidRPr="001179F1" w:rsidRDefault="00B11D0A" w:rsidP="00B11D0A">
            <w:pPr>
              <w:pStyle w:val="TableRows"/>
              <w:jc w:val="center"/>
              <w:rPr>
                <w:rFonts w:cs="Calibri"/>
                <w:color w:val="000000"/>
              </w:rPr>
            </w:pPr>
            <w:r w:rsidRPr="001179F1">
              <w:rPr>
                <w:rFonts w:cs="Calibri"/>
                <w:color w:val="000000"/>
              </w:rPr>
              <w:lastRenderedPageBreak/>
              <w:t>1.2.5.7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480AB7" w14:textId="3E831BBF" w:rsidR="00B11D0A" w:rsidRPr="001179F1" w:rsidRDefault="00B11D0A" w:rsidP="002A2519">
            <w:pPr>
              <w:pStyle w:val="TableRows"/>
              <w:rPr>
                <w:rFonts w:cs="Calibri"/>
                <w:color w:val="000000"/>
              </w:rPr>
            </w:pPr>
            <w:r w:rsidRPr="001179F1">
              <w:rPr>
                <w:rFonts w:cs="Calibri"/>
                <w:color w:val="000000"/>
              </w:rPr>
              <w:t>The R-ICMS shall provide the capability to assign devices to device groups.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FFC7A" w14:textId="46CC45E7" w:rsidR="00B11D0A" w:rsidRPr="001179F1" w:rsidRDefault="00B11D0A" w:rsidP="00B11D0A">
            <w:pPr>
              <w:pStyle w:val="TableRows"/>
              <w:jc w:val="center"/>
              <w:rPr>
                <w:color w:val="000000"/>
              </w:rPr>
            </w:pPr>
            <w:r w:rsidRPr="001179F1">
              <w:rPr>
                <w:color w:val="000000"/>
              </w:rPr>
              <w:t>RICMS-DSS-4</w:t>
            </w:r>
          </w:p>
        </w:tc>
      </w:tr>
      <w:tr w:rsidR="00B11D0A" w:rsidRPr="008416A6" w14:paraId="03160FB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0879C" w14:textId="00650CEA" w:rsidR="00B11D0A" w:rsidRPr="001179F1" w:rsidRDefault="00B11D0A" w:rsidP="00B11D0A">
            <w:pPr>
              <w:pStyle w:val="TableRows"/>
              <w:jc w:val="center"/>
              <w:rPr>
                <w:rFonts w:cs="Calibri"/>
                <w:color w:val="000000"/>
              </w:rPr>
            </w:pPr>
            <w:r w:rsidRPr="001179F1">
              <w:rPr>
                <w:rFonts w:cs="Calibri"/>
                <w:color w:val="000000"/>
              </w:rPr>
              <w:t>10.1.1.3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F5099" w14:textId="3FAD1A0B" w:rsidR="00B11D0A" w:rsidRPr="001179F1" w:rsidRDefault="00B11D0A" w:rsidP="002A2519">
            <w:pPr>
              <w:pStyle w:val="TableRows"/>
              <w:rPr>
                <w:rFonts w:cs="Calibri"/>
                <w:color w:val="000000"/>
              </w:rPr>
            </w:pPr>
            <w:r w:rsidRPr="001179F1">
              <w:rPr>
                <w:rFonts w:cs="Calibri"/>
                <w:color w:val="000000"/>
              </w:rPr>
              <w:t>The R-ICMS shall provide the selected proposed response plan elements to affected agencies.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3F11F" w14:textId="6ECCE8D6" w:rsidR="00B11D0A" w:rsidRPr="001179F1" w:rsidRDefault="00B11D0A" w:rsidP="00B11D0A">
            <w:pPr>
              <w:pStyle w:val="TableRows"/>
              <w:jc w:val="center"/>
              <w:rPr>
                <w:color w:val="000000"/>
              </w:rPr>
            </w:pPr>
            <w:r w:rsidRPr="001179F1">
              <w:rPr>
                <w:color w:val="000000"/>
              </w:rPr>
              <w:t>RICMS-DSS-4</w:t>
            </w:r>
          </w:p>
        </w:tc>
      </w:tr>
      <w:tr w:rsidR="00B11D0A" w:rsidRPr="008416A6" w14:paraId="7B57117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3EA34" w14:textId="5647077B" w:rsidR="00B11D0A" w:rsidRPr="001179F1" w:rsidRDefault="00B11D0A" w:rsidP="00B11D0A">
            <w:pPr>
              <w:pStyle w:val="TableRows"/>
              <w:jc w:val="center"/>
              <w:rPr>
                <w:rFonts w:cs="Calibri"/>
                <w:color w:val="000000"/>
              </w:rPr>
            </w:pPr>
            <w:r w:rsidRPr="001179F1">
              <w:rPr>
                <w:rFonts w:cs="Calibri"/>
                <w:color w:val="000000"/>
              </w:rPr>
              <w:t>10.1.1.4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CA78D" w14:textId="7DF6EB7F" w:rsidR="00B11D0A" w:rsidRPr="001179F1" w:rsidRDefault="00B11D0A" w:rsidP="002A2519">
            <w:pPr>
              <w:pStyle w:val="TableRows"/>
              <w:rPr>
                <w:rFonts w:cs="Calibri"/>
                <w:color w:val="000000"/>
              </w:rPr>
            </w:pPr>
            <w:r w:rsidRPr="001179F1">
              <w:rPr>
                <w:rFonts w:cs="Calibri"/>
                <w:color w:val="000000"/>
              </w:rPr>
              <w:t>The R-ICMS shall provide an interface to allow authorized users to approve proposed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C42F" w14:textId="04B563F9" w:rsidR="00B11D0A" w:rsidRPr="001179F1" w:rsidRDefault="00B11D0A" w:rsidP="00B11D0A">
            <w:pPr>
              <w:pStyle w:val="TableRows"/>
              <w:jc w:val="center"/>
              <w:rPr>
                <w:color w:val="000000"/>
              </w:rPr>
            </w:pPr>
            <w:r w:rsidRPr="001179F1">
              <w:rPr>
                <w:color w:val="000000"/>
              </w:rPr>
              <w:t>RICMS-DSS-4</w:t>
            </w:r>
          </w:p>
        </w:tc>
      </w:tr>
      <w:tr w:rsidR="00B11D0A" w:rsidRPr="008416A6" w14:paraId="169D9B5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47287" w14:textId="375C1F29" w:rsidR="00B11D0A" w:rsidRPr="001179F1" w:rsidRDefault="00B11D0A" w:rsidP="00B11D0A">
            <w:pPr>
              <w:pStyle w:val="TableRows"/>
              <w:jc w:val="center"/>
              <w:rPr>
                <w:rFonts w:cs="Calibri"/>
                <w:color w:val="000000"/>
              </w:rPr>
            </w:pPr>
            <w:r w:rsidRPr="001179F1">
              <w:rPr>
                <w:rFonts w:cs="Calibri"/>
                <w:color w:val="000000"/>
              </w:rPr>
              <w:t>10.1.1.5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A7080" w14:textId="64242C3A" w:rsidR="00B11D0A" w:rsidRPr="001179F1" w:rsidRDefault="00B11D0A" w:rsidP="002A2519">
            <w:pPr>
              <w:pStyle w:val="TableRows"/>
              <w:rPr>
                <w:rFonts w:cs="Calibri"/>
                <w:color w:val="000000"/>
              </w:rPr>
            </w:pPr>
            <w:r w:rsidRPr="001179F1">
              <w:rPr>
                <w:rFonts w:cs="Calibri"/>
                <w:color w:val="000000"/>
              </w:rPr>
              <w:t>The R-ICMS shall provide an interface to allow authorized users to reject proposed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A8E9A" w14:textId="5AC1A015" w:rsidR="00B11D0A" w:rsidRPr="001179F1" w:rsidRDefault="00B11D0A" w:rsidP="00B11D0A">
            <w:pPr>
              <w:pStyle w:val="TableRows"/>
              <w:jc w:val="center"/>
              <w:rPr>
                <w:color w:val="000000"/>
              </w:rPr>
            </w:pPr>
            <w:r w:rsidRPr="001179F1">
              <w:rPr>
                <w:color w:val="000000"/>
              </w:rPr>
              <w:t>RICMS-DSS-4</w:t>
            </w:r>
          </w:p>
        </w:tc>
      </w:tr>
      <w:tr w:rsidR="00B11D0A" w:rsidRPr="008416A6" w14:paraId="4E8ADB6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5DDE6" w14:textId="4010A4D0" w:rsidR="00B11D0A" w:rsidRPr="001179F1" w:rsidRDefault="00B11D0A" w:rsidP="00B11D0A">
            <w:pPr>
              <w:pStyle w:val="TableRows"/>
              <w:jc w:val="center"/>
              <w:rPr>
                <w:rFonts w:cs="Calibri"/>
                <w:color w:val="000000"/>
              </w:rPr>
            </w:pPr>
            <w:r w:rsidRPr="001179F1">
              <w:rPr>
                <w:rFonts w:cs="Calibri"/>
                <w:color w:val="000000"/>
              </w:rPr>
              <w:t>10.1.1.6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EC746" w14:textId="598F8C96" w:rsidR="00B11D0A" w:rsidRPr="001179F1" w:rsidRDefault="00B11D0A" w:rsidP="002A2519">
            <w:pPr>
              <w:pStyle w:val="TableRows"/>
              <w:rPr>
                <w:rFonts w:cs="Calibri"/>
                <w:color w:val="000000"/>
              </w:rPr>
            </w:pPr>
            <w:r w:rsidRPr="001179F1">
              <w:rPr>
                <w:rFonts w:cs="Calibri"/>
                <w:color w:val="000000"/>
              </w:rPr>
              <w:t>The R-ICMS shall provide the ability for authorized users to track approval of proposed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FB90D" w14:textId="73114C34" w:rsidR="00B11D0A" w:rsidRPr="001179F1" w:rsidRDefault="00B11D0A" w:rsidP="00B11D0A">
            <w:pPr>
              <w:pStyle w:val="TableRows"/>
              <w:jc w:val="center"/>
              <w:rPr>
                <w:color w:val="000000"/>
              </w:rPr>
            </w:pPr>
            <w:r w:rsidRPr="001179F1">
              <w:rPr>
                <w:color w:val="000000"/>
              </w:rPr>
              <w:t>RICMS-DSS-4</w:t>
            </w:r>
          </w:p>
        </w:tc>
      </w:tr>
      <w:tr w:rsidR="00B11D0A" w:rsidRPr="008416A6" w14:paraId="09F803F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7A003" w14:textId="0ABC91E4" w:rsidR="00B11D0A" w:rsidRPr="001179F1" w:rsidRDefault="00B11D0A" w:rsidP="00B11D0A">
            <w:pPr>
              <w:pStyle w:val="TableRows"/>
              <w:jc w:val="center"/>
              <w:rPr>
                <w:rFonts w:cs="Calibri"/>
                <w:color w:val="000000"/>
              </w:rPr>
            </w:pPr>
            <w:r w:rsidRPr="001179F1">
              <w:rPr>
                <w:rFonts w:cs="Calibri"/>
                <w:color w:val="000000"/>
              </w:rPr>
              <w:t>10.1.1.7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26331" w14:textId="7F35A108" w:rsidR="00B11D0A" w:rsidRPr="001179F1" w:rsidRDefault="00B11D0A" w:rsidP="002A2519">
            <w:pPr>
              <w:pStyle w:val="TableRows"/>
              <w:rPr>
                <w:rFonts w:cs="Calibri"/>
                <w:color w:val="000000"/>
              </w:rPr>
            </w:pPr>
            <w:r w:rsidRPr="001179F1">
              <w:rPr>
                <w:rFonts w:cs="Calibri"/>
                <w:color w:val="000000"/>
              </w:rPr>
              <w:t>The R-ICMS shall display attributes and status pertaining to the approval of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A408F2" w14:textId="476F9B81" w:rsidR="00B11D0A" w:rsidRPr="001179F1" w:rsidRDefault="00B11D0A" w:rsidP="00B11D0A">
            <w:pPr>
              <w:pStyle w:val="TableRows"/>
              <w:jc w:val="center"/>
              <w:rPr>
                <w:color w:val="000000"/>
              </w:rPr>
            </w:pPr>
            <w:r w:rsidRPr="001179F1">
              <w:rPr>
                <w:color w:val="000000"/>
              </w:rPr>
              <w:t>RICMS-DSS-4</w:t>
            </w:r>
          </w:p>
        </w:tc>
      </w:tr>
      <w:tr w:rsidR="00B11D0A" w:rsidRPr="008416A6" w14:paraId="159E61B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6FF15" w14:textId="7817B5AB" w:rsidR="00B11D0A" w:rsidRPr="001179F1" w:rsidRDefault="00B11D0A" w:rsidP="00B11D0A">
            <w:pPr>
              <w:pStyle w:val="TableRows"/>
              <w:jc w:val="center"/>
              <w:rPr>
                <w:rFonts w:cs="Calibri"/>
                <w:color w:val="000000"/>
              </w:rPr>
            </w:pPr>
            <w:r w:rsidRPr="001179F1">
              <w:rPr>
                <w:rFonts w:cs="Calibri"/>
                <w:color w:val="000000"/>
              </w:rPr>
              <w:t>24.5.1.7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4AFA9" w14:textId="40A15B8E" w:rsidR="00B11D0A" w:rsidRPr="001179F1" w:rsidRDefault="00B11D0A" w:rsidP="002A2519">
            <w:pPr>
              <w:pStyle w:val="TableRows"/>
              <w:rPr>
                <w:rFonts w:cs="Calibri"/>
                <w:color w:val="000000"/>
              </w:rPr>
            </w:pPr>
            <w:r w:rsidRPr="001179F1">
              <w:rPr>
                <w:rFonts w:cs="Calibri"/>
                <w:color w:val="000000"/>
              </w:rPr>
              <w:t>The R-ICMS shall store the timestamp when the IEN sends plan to affected agencies for approval</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139093" w14:textId="094228F0" w:rsidR="00B11D0A" w:rsidRPr="001179F1" w:rsidRDefault="00B11D0A" w:rsidP="00B11D0A">
            <w:pPr>
              <w:pStyle w:val="TableRows"/>
              <w:jc w:val="center"/>
              <w:rPr>
                <w:color w:val="000000"/>
              </w:rPr>
            </w:pPr>
            <w:r w:rsidRPr="001179F1">
              <w:rPr>
                <w:color w:val="000000"/>
              </w:rPr>
              <w:t>RICMS-DSS-4</w:t>
            </w:r>
          </w:p>
        </w:tc>
      </w:tr>
      <w:tr w:rsidR="00B11D0A" w:rsidRPr="008416A6" w14:paraId="50F6A6E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591CA" w14:textId="216EBD66" w:rsidR="00B11D0A" w:rsidRPr="001179F1" w:rsidRDefault="00B11D0A" w:rsidP="00B11D0A">
            <w:pPr>
              <w:pStyle w:val="TableRows"/>
              <w:jc w:val="center"/>
              <w:rPr>
                <w:rFonts w:cs="Calibri"/>
                <w:color w:val="000000"/>
              </w:rPr>
            </w:pPr>
            <w:r w:rsidRPr="001179F1">
              <w:rPr>
                <w:rFonts w:cs="Calibri"/>
                <w:color w:val="000000"/>
              </w:rPr>
              <w:t>24.5.1.8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56B358" w14:textId="3064A9BA" w:rsidR="00B11D0A" w:rsidRPr="001179F1" w:rsidRDefault="00B11D0A" w:rsidP="002A2519">
            <w:pPr>
              <w:pStyle w:val="TableRows"/>
              <w:rPr>
                <w:rFonts w:cs="Calibri"/>
                <w:color w:val="000000"/>
              </w:rPr>
            </w:pPr>
            <w:r w:rsidRPr="001179F1">
              <w:rPr>
                <w:rFonts w:cs="Calibri"/>
                <w:color w:val="000000"/>
              </w:rPr>
              <w:t>The R-ICMS shall store the timestamp when the last response plan approval is received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B2351" w14:textId="20D01CD7" w:rsidR="00B11D0A" w:rsidRPr="001179F1" w:rsidRDefault="00B11D0A" w:rsidP="00B11D0A">
            <w:pPr>
              <w:pStyle w:val="TableRows"/>
              <w:jc w:val="center"/>
              <w:rPr>
                <w:color w:val="000000"/>
              </w:rPr>
            </w:pPr>
            <w:r w:rsidRPr="001179F1">
              <w:rPr>
                <w:color w:val="000000"/>
              </w:rPr>
              <w:t>RICMS-DSS-4</w:t>
            </w:r>
          </w:p>
        </w:tc>
      </w:tr>
      <w:tr w:rsidR="00B11D0A" w:rsidRPr="008416A6" w14:paraId="24EDF3A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E7B6BE" w14:textId="57A92DBA" w:rsidR="00B11D0A" w:rsidRPr="001179F1" w:rsidRDefault="00B11D0A" w:rsidP="00B11D0A">
            <w:pPr>
              <w:pStyle w:val="TableRows"/>
              <w:jc w:val="center"/>
              <w:rPr>
                <w:rFonts w:cs="Calibri"/>
                <w:color w:val="000000"/>
              </w:rPr>
            </w:pPr>
            <w:r w:rsidRPr="001179F1">
              <w:rPr>
                <w:rFonts w:cs="Calibri"/>
                <w:color w:val="000000"/>
              </w:rPr>
              <w:t>5.1.1.1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5A9B0B" w14:textId="104C0D2B" w:rsidR="00B11D0A" w:rsidRPr="001179F1" w:rsidRDefault="00B11D0A" w:rsidP="002A2519">
            <w:pPr>
              <w:pStyle w:val="TableRows"/>
              <w:rPr>
                <w:rFonts w:cs="Calibri"/>
                <w:color w:val="000000"/>
              </w:rPr>
            </w:pPr>
            <w:r w:rsidRPr="001179F1">
              <w:rPr>
                <w:rFonts w:cs="Calibri"/>
                <w:color w:val="000000"/>
              </w:rPr>
              <w:t>The R-ICMS shall receive agency status.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FAF74C" w14:textId="50A1E0DE" w:rsidR="00B11D0A" w:rsidRPr="001179F1" w:rsidRDefault="00B11D0A" w:rsidP="00B11D0A">
            <w:pPr>
              <w:pStyle w:val="TableRows"/>
              <w:jc w:val="center"/>
              <w:rPr>
                <w:color w:val="000000"/>
              </w:rPr>
            </w:pPr>
            <w:r w:rsidRPr="001179F1">
              <w:rPr>
                <w:color w:val="000000"/>
              </w:rPr>
              <w:t>RICMS-DSS-5</w:t>
            </w:r>
          </w:p>
        </w:tc>
      </w:tr>
      <w:tr w:rsidR="00B11D0A" w:rsidRPr="008416A6" w14:paraId="5EC6C95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BB9081" w14:textId="0B27467C" w:rsidR="00B11D0A" w:rsidRPr="001179F1" w:rsidRDefault="00B11D0A" w:rsidP="00B11D0A">
            <w:pPr>
              <w:pStyle w:val="TableRows"/>
              <w:jc w:val="center"/>
              <w:rPr>
                <w:rFonts w:cs="Calibri"/>
                <w:color w:val="000000"/>
              </w:rPr>
            </w:pPr>
            <w:r w:rsidRPr="001179F1">
              <w:rPr>
                <w:rFonts w:cs="Calibri"/>
                <w:color w:val="000000"/>
              </w:rPr>
              <w:t>5.1.1.2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A36D79" w14:textId="7CC7ACC7" w:rsidR="00B11D0A" w:rsidRPr="001179F1" w:rsidRDefault="00B11D0A" w:rsidP="002A2519">
            <w:pPr>
              <w:pStyle w:val="TableRows"/>
              <w:rPr>
                <w:rFonts w:cs="Calibri"/>
                <w:color w:val="000000"/>
              </w:rPr>
            </w:pPr>
            <w:r w:rsidRPr="001179F1">
              <w:rPr>
                <w:rFonts w:cs="Calibri"/>
                <w:color w:val="000000"/>
              </w:rPr>
              <w:t>The R-ICMS shall provide agency status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B6ECF" w14:textId="133C552B" w:rsidR="00B11D0A" w:rsidRPr="001179F1" w:rsidRDefault="00B11D0A" w:rsidP="00B11D0A">
            <w:pPr>
              <w:pStyle w:val="TableRows"/>
              <w:jc w:val="center"/>
              <w:rPr>
                <w:color w:val="000000"/>
              </w:rPr>
            </w:pPr>
            <w:r w:rsidRPr="001179F1">
              <w:rPr>
                <w:color w:val="000000"/>
              </w:rPr>
              <w:t>RICMS-DSS-5</w:t>
            </w:r>
          </w:p>
        </w:tc>
      </w:tr>
      <w:tr w:rsidR="00B11D0A" w:rsidRPr="008416A6" w14:paraId="390EECF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05D38" w14:textId="0CA62E4E" w:rsidR="00B11D0A" w:rsidRPr="001179F1" w:rsidRDefault="00B11D0A" w:rsidP="00B11D0A">
            <w:pPr>
              <w:pStyle w:val="TableRows"/>
              <w:jc w:val="center"/>
              <w:rPr>
                <w:rFonts w:cs="Calibri"/>
                <w:color w:val="000000"/>
              </w:rPr>
            </w:pPr>
            <w:r w:rsidRPr="001179F1">
              <w:rPr>
                <w:rFonts w:cs="Calibri"/>
                <w:color w:val="000000"/>
              </w:rPr>
              <w:t>5.1.3.1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B52741" w14:textId="5E4B26FF" w:rsidR="00B11D0A" w:rsidRPr="001179F1" w:rsidRDefault="00B11D0A" w:rsidP="002A2519">
            <w:pPr>
              <w:pStyle w:val="TableRows"/>
              <w:rPr>
                <w:rFonts w:cs="Calibri"/>
                <w:color w:val="000000"/>
              </w:rPr>
            </w:pPr>
            <w:r w:rsidRPr="001179F1">
              <w:rPr>
                <w:rFonts w:cs="Calibri"/>
                <w:color w:val="000000"/>
              </w:rPr>
              <w:t>The R-ICMS shall provide response plan lists for view and selection to authorized users.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AFB065" w14:textId="0423FB7A" w:rsidR="00B11D0A" w:rsidRPr="001179F1" w:rsidRDefault="00B11D0A" w:rsidP="00B11D0A">
            <w:pPr>
              <w:pStyle w:val="TableRows"/>
              <w:jc w:val="center"/>
              <w:rPr>
                <w:color w:val="000000"/>
              </w:rPr>
            </w:pPr>
            <w:r w:rsidRPr="001179F1">
              <w:rPr>
                <w:color w:val="000000"/>
              </w:rPr>
              <w:t>RICMS-DSS-5</w:t>
            </w:r>
          </w:p>
        </w:tc>
      </w:tr>
      <w:tr w:rsidR="00B11D0A" w:rsidRPr="008416A6" w14:paraId="023E5C8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59A19" w14:textId="2D706CCD" w:rsidR="00B11D0A" w:rsidRPr="001179F1" w:rsidRDefault="00B11D0A" w:rsidP="00B11D0A">
            <w:pPr>
              <w:pStyle w:val="TableRows"/>
              <w:jc w:val="center"/>
              <w:rPr>
                <w:rFonts w:cs="Calibri"/>
                <w:color w:val="000000"/>
              </w:rPr>
            </w:pPr>
            <w:r w:rsidRPr="001179F1">
              <w:rPr>
                <w:rFonts w:cs="Calibri"/>
                <w:color w:val="000000"/>
              </w:rPr>
              <w:t>7.1.1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5A8BE" w14:textId="4D0AD26F" w:rsidR="00B11D0A" w:rsidRPr="001179F1" w:rsidRDefault="00B11D0A" w:rsidP="002A2519">
            <w:pPr>
              <w:pStyle w:val="TableRows"/>
              <w:rPr>
                <w:rFonts w:cs="Calibri"/>
                <w:color w:val="000000"/>
              </w:rPr>
            </w:pPr>
            <w:r w:rsidRPr="001179F1">
              <w:rPr>
                <w:rFonts w:cs="Calibri"/>
                <w:color w:val="000000"/>
              </w:rPr>
              <w:t xml:space="preserve">The R-ICMS shall provide roadway event information through suggested response plans to </w:t>
            </w:r>
            <w:proofErr w:type="spellStart"/>
            <w:r w:rsidRPr="001179F1">
              <w:rPr>
                <w:rFonts w:cs="Calibri"/>
                <w:color w:val="000000"/>
              </w:rPr>
              <w:t>SunGuide</w:t>
            </w:r>
            <w:proofErr w:type="spellEnd"/>
            <w:r w:rsidRPr="001179F1">
              <w:rPr>
                <w:rFonts w:cs="Calibri"/>
                <w:color w:val="000000"/>
              </w:rPr>
              <w: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D75E03" w14:textId="3337D4A0" w:rsidR="00B11D0A" w:rsidRPr="001179F1" w:rsidRDefault="00B11D0A" w:rsidP="00B11D0A">
            <w:pPr>
              <w:pStyle w:val="TableRows"/>
              <w:jc w:val="center"/>
              <w:rPr>
                <w:color w:val="000000"/>
              </w:rPr>
            </w:pPr>
            <w:r w:rsidRPr="001179F1">
              <w:rPr>
                <w:color w:val="000000"/>
              </w:rPr>
              <w:t>RICMS-DSS-5</w:t>
            </w:r>
          </w:p>
        </w:tc>
      </w:tr>
      <w:tr w:rsidR="00B11D0A" w:rsidRPr="008416A6" w14:paraId="36BD71C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201AF2" w14:textId="1CC199A2" w:rsidR="00B11D0A" w:rsidRPr="001179F1" w:rsidRDefault="00B11D0A" w:rsidP="00B11D0A">
            <w:pPr>
              <w:pStyle w:val="TableRows"/>
              <w:jc w:val="center"/>
              <w:rPr>
                <w:rFonts w:cs="Calibri"/>
                <w:color w:val="000000"/>
              </w:rPr>
            </w:pPr>
            <w:r w:rsidRPr="001179F1">
              <w:rPr>
                <w:rFonts w:cs="Calibri"/>
                <w:color w:val="000000"/>
              </w:rPr>
              <w:t>10.1.1.10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6869E" w14:textId="4A2FAF3F" w:rsidR="00B11D0A" w:rsidRPr="001179F1" w:rsidRDefault="00B11D0A" w:rsidP="002A2519">
            <w:pPr>
              <w:pStyle w:val="TableRows"/>
              <w:rPr>
                <w:rFonts w:cs="Calibri"/>
                <w:color w:val="000000"/>
              </w:rPr>
            </w:pPr>
            <w:r w:rsidRPr="001179F1">
              <w:rPr>
                <w:rFonts w:cs="Calibri"/>
                <w:color w:val="000000"/>
              </w:rPr>
              <w:t xml:space="preserve">The R-ICMS shall send supported </w:t>
            </w:r>
            <w:proofErr w:type="spellStart"/>
            <w:r w:rsidRPr="001179F1">
              <w:rPr>
                <w:rFonts w:cs="Calibri"/>
                <w:color w:val="000000"/>
              </w:rPr>
              <w:t>SunGuide</w:t>
            </w:r>
            <w:proofErr w:type="spellEnd"/>
            <w:r w:rsidRPr="001179F1">
              <w:rPr>
                <w:rFonts w:cs="Calibri"/>
                <w:color w:val="000000"/>
              </w:rPr>
              <w:t xml:space="preserve"> response plan elements to </w:t>
            </w:r>
            <w:proofErr w:type="spellStart"/>
            <w:r w:rsidRPr="001179F1">
              <w:rPr>
                <w:rFonts w:cs="Calibri"/>
                <w:color w:val="000000"/>
              </w:rPr>
              <w:t>SunGuide</w:t>
            </w:r>
            <w:proofErr w:type="spellEnd"/>
            <w:r w:rsidRPr="001179F1">
              <w:rPr>
                <w:rFonts w:cs="Calibri"/>
                <w:color w:val="000000"/>
              </w:rPr>
              <w:t xml:space="preserve"> for activation.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570090" w14:textId="2262E419" w:rsidR="00B11D0A" w:rsidRPr="001179F1" w:rsidRDefault="00B11D0A" w:rsidP="00B11D0A">
            <w:pPr>
              <w:pStyle w:val="TableRows"/>
              <w:jc w:val="center"/>
              <w:rPr>
                <w:color w:val="000000"/>
              </w:rPr>
            </w:pPr>
            <w:r w:rsidRPr="001179F1">
              <w:rPr>
                <w:color w:val="000000"/>
              </w:rPr>
              <w:t>RICMS-DSS-5</w:t>
            </w:r>
          </w:p>
        </w:tc>
      </w:tr>
      <w:tr w:rsidR="00B11D0A" w:rsidRPr="008416A6" w14:paraId="767C9922"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8ABEB" w14:textId="250B9A26" w:rsidR="00B11D0A" w:rsidRPr="001179F1" w:rsidRDefault="00B11D0A" w:rsidP="00B11D0A">
            <w:pPr>
              <w:pStyle w:val="TableRows"/>
              <w:jc w:val="center"/>
              <w:rPr>
                <w:rFonts w:cs="Calibri"/>
                <w:color w:val="000000"/>
              </w:rPr>
            </w:pPr>
            <w:r w:rsidRPr="001179F1">
              <w:rPr>
                <w:rFonts w:cs="Calibri"/>
                <w:color w:val="000000"/>
              </w:rPr>
              <w:t>10.1.1.14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817A2" w14:textId="492573C1" w:rsidR="00B11D0A" w:rsidRPr="001179F1" w:rsidRDefault="00B11D0A" w:rsidP="002A2519">
            <w:pPr>
              <w:pStyle w:val="TableRows"/>
              <w:rPr>
                <w:rFonts w:cs="Calibri"/>
                <w:color w:val="000000"/>
              </w:rPr>
            </w:pPr>
            <w:r w:rsidRPr="001179F1">
              <w:rPr>
                <w:rFonts w:cs="Calibri"/>
                <w:color w:val="000000"/>
              </w:rPr>
              <w:t>The R-ICMS shall provide an interface to allow authorized users/systems to confirm enacted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F83B6" w14:textId="3CD685AF" w:rsidR="00B11D0A" w:rsidRPr="001179F1" w:rsidRDefault="00B11D0A" w:rsidP="00B11D0A">
            <w:pPr>
              <w:pStyle w:val="TableRows"/>
              <w:jc w:val="center"/>
              <w:rPr>
                <w:color w:val="000000"/>
              </w:rPr>
            </w:pPr>
            <w:r w:rsidRPr="001179F1">
              <w:rPr>
                <w:color w:val="000000"/>
              </w:rPr>
              <w:t>RICMS-DSS-5</w:t>
            </w:r>
          </w:p>
        </w:tc>
      </w:tr>
      <w:tr w:rsidR="00B11D0A" w:rsidRPr="008416A6" w14:paraId="2D8AFC2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1F31D" w14:textId="47F93412" w:rsidR="00B11D0A" w:rsidRPr="001179F1" w:rsidRDefault="00B11D0A" w:rsidP="00B11D0A">
            <w:pPr>
              <w:pStyle w:val="TableRows"/>
              <w:jc w:val="center"/>
              <w:rPr>
                <w:rFonts w:cs="Calibri"/>
                <w:color w:val="000000"/>
              </w:rPr>
            </w:pPr>
            <w:r w:rsidRPr="001179F1">
              <w:rPr>
                <w:rFonts w:cs="Calibri"/>
                <w:color w:val="000000"/>
              </w:rPr>
              <w:t>10.1.1.15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848FA" w14:textId="3E4F7BB1" w:rsidR="00B11D0A" w:rsidRPr="001179F1" w:rsidRDefault="00B11D0A" w:rsidP="002A2519">
            <w:pPr>
              <w:pStyle w:val="TableRows"/>
              <w:rPr>
                <w:rFonts w:cs="Calibri"/>
                <w:color w:val="000000"/>
              </w:rPr>
            </w:pPr>
            <w:r w:rsidRPr="001179F1">
              <w:rPr>
                <w:rFonts w:cs="Calibri"/>
                <w:color w:val="000000"/>
              </w:rPr>
              <w:t>The R-ICMS shall provide the ability for authorized users to track confirmation of enacted response plan elements.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45417" w14:textId="0A491763" w:rsidR="00B11D0A" w:rsidRPr="001179F1" w:rsidRDefault="00B11D0A" w:rsidP="00B11D0A">
            <w:pPr>
              <w:pStyle w:val="TableRows"/>
              <w:jc w:val="center"/>
              <w:rPr>
                <w:color w:val="000000"/>
              </w:rPr>
            </w:pPr>
            <w:r w:rsidRPr="001179F1">
              <w:rPr>
                <w:color w:val="000000"/>
              </w:rPr>
              <w:t>RICMS-DSS-5</w:t>
            </w:r>
          </w:p>
        </w:tc>
      </w:tr>
      <w:tr w:rsidR="00B11D0A" w:rsidRPr="008416A6" w14:paraId="5456D4E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DB1AE" w14:textId="223267FA" w:rsidR="00B11D0A" w:rsidRPr="001179F1" w:rsidRDefault="00B11D0A" w:rsidP="00B11D0A">
            <w:pPr>
              <w:pStyle w:val="TableRows"/>
              <w:jc w:val="center"/>
              <w:rPr>
                <w:rFonts w:cs="Calibri"/>
                <w:color w:val="000000"/>
              </w:rPr>
            </w:pPr>
            <w:r w:rsidRPr="001179F1">
              <w:rPr>
                <w:rFonts w:cs="Calibri"/>
                <w:color w:val="000000"/>
              </w:rPr>
              <w:t>15.1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86290B" w14:textId="02CBB54B" w:rsidR="00B11D0A" w:rsidRPr="001179F1" w:rsidRDefault="00B11D0A" w:rsidP="002A2519">
            <w:pPr>
              <w:pStyle w:val="TableRows"/>
              <w:rPr>
                <w:rFonts w:cs="Calibri"/>
                <w:color w:val="000000"/>
              </w:rPr>
            </w:pPr>
            <w:r w:rsidRPr="001179F1">
              <w:rPr>
                <w:rFonts w:cs="Calibri"/>
                <w:color w:val="000000"/>
              </w:rPr>
              <w:t>The R-ICMS shall store history of enacted response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E153C0" w14:textId="5BF6BF0F" w:rsidR="00B11D0A" w:rsidRPr="001179F1" w:rsidRDefault="00B11D0A" w:rsidP="00B11D0A">
            <w:pPr>
              <w:pStyle w:val="TableRows"/>
              <w:jc w:val="center"/>
              <w:rPr>
                <w:color w:val="000000"/>
              </w:rPr>
            </w:pPr>
            <w:r w:rsidRPr="001179F1">
              <w:rPr>
                <w:color w:val="000000"/>
              </w:rPr>
              <w:t>RICMS-DSS-5</w:t>
            </w:r>
          </w:p>
        </w:tc>
      </w:tr>
      <w:tr w:rsidR="00B11D0A" w:rsidRPr="008416A6" w14:paraId="070D512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2391D9" w14:textId="24EFD935" w:rsidR="00B11D0A" w:rsidRPr="001179F1" w:rsidRDefault="00B11D0A" w:rsidP="00B11D0A">
            <w:pPr>
              <w:pStyle w:val="TableRows"/>
              <w:jc w:val="center"/>
              <w:rPr>
                <w:rFonts w:cs="Calibri"/>
                <w:color w:val="000000"/>
              </w:rPr>
            </w:pPr>
            <w:r w:rsidRPr="001179F1">
              <w:rPr>
                <w:rFonts w:cs="Calibri"/>
                <w:color w:val="000000"/>
              </w:rPr>
              <w:t>15.1.1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9F0CDF" w14:textId="206C8007" w:rsidR="00B11D0A" w:rsidRPr="001179F1" w:rsidRDefault="00B11D0A" w:rsidP="002A2519">
            <w:pPr>
              <w:pStyle w:val="TableRows"/>
              <w:rPr>
                <w:rFonts w:cs="Calibri"/>
                <w:color w:val="000000"/>
              </w:rPr>
            </w:pPr>
            <w:r w:rsidRPr="001179F1">
              <w:rPr>
                <w:rFonts w:cs="Calibri"/>
                <w:color w:val="000000"/>
              </w:rPr>
              <w:t>The R-ICMS shall store the history of actions enacted during response plan implementation.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D9516" w14:textId="7D7841BD" w:rsidR="00B11D0A" w:rsidRPr="001179F1" w:rsidRDefault="00B11D0A" w:rsidP="00B11D0A">
            <w:pPr>
              <w:pStyle w:val="TableRows"/>
              <w:jc w:val="center"/>
              <w:rPr>
                <w:color w:val="000000"/>
              </w:rPr>
            </w:pPr>
            <w:r w:rsidRPr="001179F1">
              <w:rPr>
                <w:color w:val="000000"/>
              </w:rPr>
              <w:t>RICMS-DSS-5</w:t>
            </w:r>
          </w:p>
        </w:tc>
      </w:tr>
      <w:tr w:rsidR="00B11D0A" w:rsidRPr="008416A6" w14:paraId="16E384B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C5928" w14:textId="31667901" w:rsidR="00B11D0A" w:rsidRPr="001179F1" w:rsidRDefault="00B11D0A" w:rsidP="00B11D0A">
            <w:pPr>
              <w:pStyle w:val="TableRows"/>
              <w:jc w:val="center"/>
              <w:rPr>
                <w:rFonts w:cs="Calibri"/>
                <w:color w:val="000000"/>
              </w:rPr>
            </w:pPr>
            <w:r w:rsidRPr="001179F1">
              <w:rPr>
                <w:rFonts w:cs="Calibri"/>
                <w:color w:val="000000"/>
              </w:rPr>
              <w:t>16.1.1.2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9538B0" w14:textId="433CFB1F" w:rsidR="00B11D0A" w:rsidRPr="001179F1" w:rsidRDefault="00B11D0A" w:rsidP="002A2519">
            <w:pPr>
              <w:pStyle w:val="TableRows"/>
              <w:rPr>
                <w:rFonts w:cs="Calibri"/>
                <w:color w:val="000000"/>
              </w:rPr>
            </w:pPr>
            <w:r w:rsidRPr="001179F1">
              <w:rPr>
                <w:rFonts w:cs="Calibri"/>
                <w:color w:val="000000"/>
              </w:rPr>
              <w:t>The R-ICMS shall store calculated performance measures.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AC73CD" w14:textId="157AB359" w:rsidR="00B11D0A" w:rsidRPr="001179F1" w:rsidRDefault="00B11D0A" w:rsidP="00B11D0A">
            <w:pPr>
              <w:pStyle w:val="TableRows"/>
              <w:jc w:val="center"/>
              <w:rPr>
                <w:color w:val="000000"/>
              </w:rPr>
            </w:pPr>
            <w:r w:rsidRPr="001179F1">
              <w:rPr>
                <w:color w:val="000000"/>
              </w:rPr>
              <w:t>RICMS-DSS-5</w:t>
            </w:r>
          </w:p>
        </w:tc>
      </w:tr>
      <w:tr w:rsidR="00B11D0A" w:rsidRPr="008416A6" w14:paraId="3603C42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3CBC2" w14:textId="498908A0" w:rsidR="00B11D0A" w:rsidRPr="001179F1" w:rsidRDefault="00B11D0A" w:rsidP="00B11D0A">
            <w:pPr>
              <w:pStyle w:val="TableRows"/>
              <w:jc w:val="center"/>
              <w:rPr>
                <w:rFonts w:cs="Calibri"/>
                <w:color w:val="000000"/>
              </w:rPr>
            </w:pPr>
            <w:r w:rsidRPr="001179F1">
              <w:rPr>
                <w:rFonts w:cs="Calibri"/>
                <w:color w:val="000000"/>
              </w:rPr>
              <w:t>24.5.1.9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C8687" w14:textId="291CB0A7" w:rsidR="00B11D0A" w:rsidRPr="001179F1" w:rsidRDefault="00B11D0A" w:rsidP="002A2519">
            <w:pPr>
              <w:pStyle w:val="TableRows"/>
              <w:rPr>
                <w:rFonts w:cs="Calibri"/>
                <w:color w:val="000000"/>
              </w:rPr>
            </w:pPr>
            <w:r w:rsidRPr="001179F1">
              <w:rPr>
                <w:rFonts w:cs="Calibri"/>
                <w:color w:val="000000"/>
              </w:rPr>
              <w:t>The R-ICMS shall store the timestamp when an authorized user activates the response plan.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1B399" w14:textId="4CB1B7EE" w:rsidR="00B11D0A" w:rsidRPr="001179F1" w:rsidRDefault="00B11D0A" w:rsidP="00B11D0A">
            <w:pPr>
              <w:pStyle w:val="TableRows"/>
              <w:jc w:val="center"/>
              <w:rPr>
                <w:color w:val="000000"/>
              </w:rPr>
            </w:pPr>
            <w:r w:rsidRPr="001179F1">
              <w:rPr>
                <w:color w:val="000000"/>
              </w:rPr>
              <w:t>RICMS-DSS-5</w:t>
            </w:r>
          </w:p>
        </w:tc>
      </w:tr>
      <w:tr w:rsidR="00B11D0A" w:rsidRPr="008416A6" w14:paraId="590F412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FE5CD" w14:textId="394478B3" w:rsidR="00B11D0A" w:rsidRPr="001179F1" w:rsidRDefault="00B11D0A" w:rsidP="00B11D0A">
            <w:pPr>
              <w:pStyle w:val="TableRows"/>
              <w:jc w:val="center"/>
              <w:rPr>
                <w:rFonts w:cs="Calibri"/>
                <w:color w:val="000000"/>
              </w:rPr>
            </w:pPr>
            <w:r w:rsidRPr="001179F1">
              <w:rPr>
                <w:rFonts w:cs="Calibri"/>
                <w:color w:val="000000"/>
              </w:rPr>
              <w:t>24.5.1.10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6FBC1E" w14:textId="12D72F97" w:rsidR="00B11D0A" w:rsidRPr="001179F1" w:rsidRDefault="00B11D0A" w:rsidP="002A2519">
            <w:pPr>
              <w:pStyle w:val="TableRows"/>
              <w:rPr>
                <w:rFonts w:cs="Calibri"/>
                <w:color w:val="000000"/>
              </w:rPr>
            </w:pPr>
            <w:r w:rsidRPr="001179F1">
              <w:rPr>
                <w:rFonts w:cs="Calibri"/>
                <w:color w:val="000000"/>
              </w:rPr>
              <w:t xml:space="preserve">The R-ICMS shall store the timestamp when response plans are sent to </w:t>
            </w:r>
            <w:proofErr w:type="spellStart"/>
            <w:r w:rsidRPr="001179F1">
              <w:rPr>
                <w:rFonts w:cs="Calibri"/>
                <w:color w:val="000000"/>
              </w:rPr>
              <w:t>SunGuide</w:t>
            </w:r>
            <w:proofErr w:type="spellEnd"/>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90B226" w14:textId="64496F0C" w:rsidR="00B11D0A" w:rsidRPr="001179F1" w:rsidRDefault="00B11D0A" w:rsidP="00B11D0A">
            <w:pPr>
              <w:pStyle w:val="TableRows"/>
              <w:jc w:val="center"/>
              <w:rPr>
                <w:color w:val="000000"/>
              </w:rPr>
            </w:pPr>
            <w:r w:rsidRPr="001179F1">
              <w:rPr>
                <w:color w:val="000000"/>
              </w:rPr>
              <w:t>RICMS-DSS-5</w:t>
            </w:r>
          </w:p>
        </w:tc>
      </w:tr>
      <w:tr w:rsidR="00B11D0A" w:rsidRPr="008416A6" w14:paraId="35A7757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B8519" w14:textId="7451EE0E" w:rsidR="00B11D0A" w:rsidRPr="001179F1" w:rsidRDefault="00B11D0A" w:rsidP="00B11D0A">
            <w:pPr>
              <w:pStyle w:val="TableRows"/>
              <w:jc w:val="center"/>
              <w:rPr>
                <w:rFonts w:cs="Calibri"/>
                <w:color w:val="000000"/>
              </w:rPr>
            </w:pPr>
            <w:r w:rsidRPr="001179F1">
              <w:rPr>
                <w:rFonts w:cs="Calibri"/>
                <w:color w:val="000000"/>
              </w:rPr>
              <w:lastRenderedPageBreak/>
              <w:t>24.5.1.11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DF610" w14:textId="06268627" w:rsidR="00B11D0A" w:rsidRPr="001179F1" w:rsidRDefault="00B11D0A" w:rsidP="002A2519">
            <w:pPr>
              <w:pStyle w:val="TableRows"/>
              <w:rPr>
                <w:rFonts w:cs="Calibri"/>
                <w:color w:val="000000"/>
              </w:rPr>
            </w:pPr>
            <w:r w:rsidRPr="001179F1">
              <w:rPr>
                <w:rFonts w:cs="Calibri"/>
                <w:color w:val="000000"/>
              </w:rPr>
              <w:t>The R-ICMS shall calculate and store delay.  Delay is computed by summing the delays from 45.1 to 45.3, 45.4 to 45.5, 45.5 to 45.6, 45.10 to 45.11.</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57F75" w14:textId="0EF52B69" w:rsidR="00B11D0A" w:rsidRPr="001179F1" w:rsidRDefault="00B11D0A" w:rsidP="00B11D0A">
            <w:pPr>
              <w:pStyle w:val="TableRows"/>
              <w:jc w:val="center"/>
              <w:rPr>
                <w:color w:val="000000"/>
              </w:rPr>
            </w:pPr>
            <w:r w:rsidRPr="001179F1">
              <w:rPr>
                <w:color w:val="000000"/>
              </w:rPr>
              <w:t>RICMS-DSS-5</w:t>
            </w:r>
          </w:p>
        </w:tc>
      </w:tr>
      <w:tr w:rsidR="00B11D0A" w:rsidRPr="008416A6" w14:paraId="08E316B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CC92C" w14:textId="0AEBC281" w:rsidR="00B11D0A" w:rsidRPr="001179F1" w:rsidRDefault="00B11D0A" w:rsidP="00B11D0A">
            <w:pPr>
              <w:pStyle w:val="TableRows"/>
              <w:jc w:val="center"/>
              <w:rPr>
                <w:rFonts w:cs="Calibri"/>
                <w:color w:val="000000"/>
              </w:rPr>
            </w:pPr>
            <w:r w:rsidRPr="001179F1">
              <w:rPr>
                <w:rFonts w:cs="Calibri"/>
                <w:color w:val="000000"/>
              </w:rPr>
              <w:t>24.5.1.12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E576D" w14:textId="119175AE" w:rsidR="00B11D0A" w:rsidRPr="001179F1" w:rsidRDefault="00B11D0A" w:rsidP="002A2519">
            <w:pPr>
              <w:pStyle w:val="TableRows"/>
              <w:rPr>
                <w:rFonts w:cs="Calibri"/>
                <w:color w:val="000000"/>
              </w:rPr>
            </w:pPr>
            <w:r w:rsidRPr="001179F1">
              <w:rPr>
                <w:rFonts w:cs="Calibri"/>
                <w:color w:val="000000"/>
              </w:rPr>
              <w:t xml:space="preserve">The R-ICMS shall provide a set </w:t>
            </w:r>
            <w:proofErr w:type="gramStart"/>
            <w:r w:rsidRPr="001179F1">
              <w:rPr>
                <w:rFonts w:cs="Calibri"/>
                <w:color w:val="000000"/>
              </w:rPr>
              <w:t>of  recommended</w:t>
            </w:r>
            <w:proofErr w:type="gramEnd"/>
            <w:r w:rsidRPr="001179F1">
              <w:rPr>
                <w:rFonts w:cs="Calibri"/>
                <w:color w:val="000000"/>
              </w:rPr>
              <w:t xml:space="preserve"> response plans within  2 minutes of receiving a trigger to select alternative response plans from the modeling engine exclusive of time spent simulating the results of applying the response plans,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CB685" w14:textId="145C4B23" w:rsidR="00B11D0A" w:rsidRPr="001179F1" w:rsidRDefault="00B11D0A" w:rsidP="00B11D0A">
            <w:pPr>
              <w:pStyle w:val="TableRows"/>
              <w:jc w:val="center"/>
              <w:rPr>
                <w:color w:val="000000"/>
              </w:rPr>
            </w:pPr>
            <w:r w:rsidRPr="001179F1">
              <w:rPr>
                <w:color w:val="000000"/>
              </w:rPr>
              <w:t>RICMS-DSS-5</w:t>
            </w:r>
          </w:p>
        </w:tc>
      </w:tr>
      <w:tr w:rsidR="00B11D0A" w:rsidRPr="008416A6" w14:paraId="0472714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69585C" w14:textId="3571A4D0" w:rsidR="00B11D0A" w:rsidRPr="001179F1" w:rsidRDefault="00B11D0A" w:rsidP="00B11D0A">
            <w:pPr>
              <w:pStyle w:val="TableRows"/>
              <w:jc w:val="center"/>
              <w:rPr>
                <w:rFonts w:cs="Calibri"/>
                <w:color w:val="000000"/>
              </w:rPr>
            </w:pPr>
            <w:r w:rsidRPr="001179F1">
              <w:rPr>
                <w:rFonts w:cs="Calibri"/>
                <w:color w:val="000000"/>
              </w:rPr>
              <w:t>10.1.1.8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F98A3" w14:textId="63CC937B" w:rsidR="00B11D0A" w:rsidRPr="001179F1" w:rsidRDefault="00B11D0A" w:rsidP="002A2519">
            <w:pPr>
              <w:pStyle w:val="TableRows"/>
              <w:rPr>
                <w:rFonts w:cs="Calibri"/>
                <w:color w:val="000000"/>
              </w:rPr>
            </w:pPr>
            <w:r w:rsidRPr="001179F1">
              <w:rPr>
                <w:rFonts w:cs="Calibri"/>
                <w:color w:val="000000"/>
              </w:rPr>
              <w:t>The R-ICMS shall allow authorized users to activate a response plan regardless of agency approval status.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F8F8A" w14:textId="3A42C04F" w:rsidR="00B11D0A" w:rsidRPr="001179F1" w:rsidRDefault="00B11D0A" w:rsidP="00B11D0A">
            <w:pPr>
              <w:pStyle w:val="TableRows"/>
              <w:jc w:val="center"/>
              <w:rPr>
                <w:color w:val="000000"/>
              </w:rPr>
            </w:pPr>
            <w:r w:rsidRPr="001179F1">
              <w:rPr>
                <w:color w:val="000000"/>
              </w:rPr>
              <w:t>RICMS-DSS-6</w:t>
            </w:r>
          </w:p>
        </w:tc>
      </w:tr>
      <w:tr w:rsidR="00B11D0A" w:rsidRPr="008416A6" w14:paraId="1C4A3C4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E0F7C1" w14:textId="66F62A48" w:rsidR="00B11D0A" w:rsidRPr="001179F1" w:rsidRDefault="00B11D0A" w:rsidP="00B11D0A">
            <w:pPr>
              <w:pStyle w:val="TableRows"/>
              <w:jc w:val="center"/>
              <w:rPr>
                <w:rFonts w:cs="Calibri"/>
                <w:color w:val="000000"/>
              </w:rPr>
            </w:pPr>
            <w:r w:rsidRPr="001179F1">
              <w:rPr>
                <w:rFonts w:cs="Calibri"/>
                <w:color w:val="000000"/>
              </w:rPr>
              <w:t>24.6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8D6719" w14:textId="0CC0ED7E" w:rsidR="00B11D0A" w:rsidRPr="001179F1" w:rsidRDefault="00B11D0A" w:rsidP="002A2519">
            <w:pPr>
              <w:pStyle w:val="TableRows"/>
              <w:rPr>
                <w:rFonts w:cs="Calibri"/>
                <w:color w:val="000000"/>
              </w:rPr>
            </w:pPr>
            <w:r w:rsidRPr="001179F1">
              <w:rPr>
                <w:rFonts w:cs="Calibri"/>
                <w:color w:val="000000"/>
              </w:rPr>
              <w:t>The R-ICMS shall not recommend a change to a currently activated response plan containing a signal that has changed within the last 15 minutes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92EEE" w14:textId="6063AC60" w:rsidR="00B11D0A" w:rsidRPr="001179F1" w:rsidRDefault="00B11D0A" w:rsidP="00B11D0A">
            <w:pPr>
              <w:pStyle w:val="TableRows"/>
              <w:jc w:val="center"/>
              <w:rPr>
                <w:color w:val="000000"/>
              </w:rPr>
            </w:pPr>
            <w:r w:rsidRPr="001179F1">
              <w:rPr>
                <w:color w:val="000000"/>
              </w:rPr>
              <w:t>RICMS-DSS-7</w:t>
            </w:r>
          </w:p>
        </w:tc>
      </w:tr>
      <w:tr w:rsidR="00B11D0A" w:rsidRPr="008416A6" w14:paraId="105B559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C48B9" w14:textId="1AEEE9BB" w:rsidR="00B11D0A" w:rsidRPr="001179F1" w:rsidRDefault="00B11D0A" w:rsidP="00B11D0A">
            <w:pPr>
              <w:pStyle w:val="TableRows"/>
              <w:jc w:val="center"/>
              <w:rPr>
                <w:rFonts w:cs="Calibri"/>
                <w:color w:val="000000"/>
              </w:rPr>
            </w:pPr>
            <w:r w:rsidRPr="001179F1">
              <w:rPr>
                <w:rFonts w:cs="Calibri"/>
                <w:color w:val="000000"/>
              </w:rPr>
              <w:t>16.1.1.1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EBD97" w14:textId="5A89720A" w:rsidR="00B11D0A" w:rsidRPr="001179F1" w:rsidRDefault="00B11D0A" w:rsidP="002A2519">
            <w:pPr>
              <w:pStyle w:val="TableRows"/>
              <w:rPr>
                <w:rFonts w:cs="Calibri"/>
                <w:color w:val="000000"/>
              </w:rPr>
            </w:pPr>
            <w:r w:rsidRPr="001179F1">
              <w:rPr>
                <w:rFonts w:cs="Calibri"/>
                <w:color w:val="000000"/>
              </w:rPr>
              <w:t>The R-ICMS shall reevaluate the performance of response plans on a configurable interval.</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C48A3" w14:textId="65E8D1EE" w:rsidR="00B11D0A" w:rsidRPr="001179F1" w:rsidRDefault="00B11D0A" w:rsidP="00B11D0A">
            <w:pPr>
              <w:pStyle w:val="TableRows"/>
              <w:jc w:val="center"/>
              <w:rPr>
                <w:color w:val="000000"/>
              </w:rPr>
            </w:pPr>
            <w:r w:rsidRPr="001179F1">
              <w:rPr>
                <w:color w:val="000000"/>
              </w:rPr>
              <w:t>RICMS-DSS-8</w:t>
            </w:r>
          </w:p>
        </w:tc>
      </w:tr>
      <w:tr w:rsidR="00B11D0A" w:rsidRPr="008416A6" w14:paraId="3EAECB5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3F1B2" w14:textId="52BC7465" w:rsidR="00B11D0A" w:rsidRPr="001179F1" w:rsidRDefault="00B11D0A" w:rsidP="00B11D0A">
            <w:pPr>
              <w:pStyle w:val="TableRows"/>
              <w:jc w:val="center"/>
              <w:rPr>
                <w:rFonts w:cs="Calibri"/>
                <w:color w:val="000000"/>
              </w:rPr>
            </w:pPr>
            <w:r w:rsidRPr="001179F1">
              <w:rPr>
                <w:rFonts w:cs="Calibri"/>
                <w:color w:val="000000"/>
              </w:rPr>
              <w:t>16.1.1.3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BC38F7" w14:textId="22CA2DB8" w:rsidR="00B11D0A" w:rsidRPr="001179F1" w:rsidRDefault="00B11D0A" w:rsidP="002A2519">
            <w:pPr>
              <w:pStyle w:val="TableRows"/>
              <w:rPr>
                <w:rFonts w:cs="Calibri"/>
                <w:color w:val="000000"/>
              </w:rPr>
            </w:pPr>
            <w:r w:rsidRPr="001179F1">
              <w:rPr>
                <w:rFonts w:cs="Calibri"/>
                <w:color w:val="000000"/>
              </w:rPr>
              <w:t>The R-ICMS shall evaluate the impact on the transportation network of returning to normal operations.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24CF3" w14:textId="4148BC51" w:rsidR="00B11D0A" w:rsidRPr="001179F1" w:rsidRDefault="00B11D0A" w:rsidP="00B11D0A">
            <w:pPr>
              <w:pStyle w:val="TableRows"/>
              <w:jc w:val="center"/>
              <w:rPr>
                <w:color w:val="000000"/>
              </w:rPr>
            </w:pPr>
            <w:r w:rsidRPr="001179F1">
              <w:rPr>
                <w:color w:val="000000"/>
              </w:rPr>
              <w:t>RICMS-DSS-8</w:t>
            </w:r>
          </w:p>
        </w:tc>
      </w:tr>
      <w:tr w:rsidR="00B11D0A" w:rsidRPr="008416A6" w14:paraId="3E51AA0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1DF271" w14:textId="5DF4950D" w:rsidR="00B11D0A" w:rsidRPr="001179F1" w:rsidRDefault="00B11D0A" w:rsidP="00B11D0A">
            <w:pPr>
              <w:pStyle w:val="TableRows"/>
              <w:jc w:val="center"/>
              <w:rPr>
                <w:rFonts w:cs="Calibri"/>
                <w:color w:val="000000"/>
              </w:rPr>
            </w:pPr>
            <w:r w:rsidRPr="001179F1">
              <w:rPr>
                <w:rFonts w:cs="Calibri"/>
                <w:color w:val="000000"/>
              </w:rPr>
              <w:t>16.1.1.4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AD0DD" w14:textId="0B06EAA5" w:rsidR="00B11D0A" w:rsidRPr="001179F1" w:rsidRDefault="00B11D0A" w:rsidP="002A2519">
            <w:pPr>
              <w:pStyle w:val="TableRows"/>
              <w:rPr>
                <w:rFonts w:cs="Calibri"/>
                <w:color w:val="000000"/>
              </w:rPr>
            </w:pPr>
            <w:r w:rsidRPr="001179F1">
              <w:rPr>
                <w:rFonts w:cs="Calibri"/>
                <w:color w:val="000000"/>
              </w:rPr>
              <w:t>The R-ICMS shall receive predicted data from the External Modeling Engine for the return to normal operations scenario.</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5B72D8" w14:textId="23646408" w:rsidR="00B11D0A" w:rsidRPr="001179F1" w:rsidRDefault="00B11D0A" w:rsidP="00B11D0A">
            <w:pPr>
              <w:pStyle w:val="TableRows"/>
              <w:jc w:val="center"/>
              <w:rPr>
                <w:color w:val="000000"/>
              </w:rPr>
            </w:pPr>
            <w:r w:rsidRPr="001179F1">
              <w:rPr>
                <w:color w:val="000000"/>
              </w:rPr>
              <w:t>RICMS-DSS-8</w:t>
            </w:r>
          </w:p>
        </w:tc>
      </w:tr>
      <w:tr w:rsidR="00B11D0A" w:rsidRPr="008416A6" w14:paraId="06C0A9E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8771F8" w14:textId="2841AD73" w:rsidR="00B11D0A" w:rsidRPr="001179F1" w:rsidRDefault="00B11D0A" w:rsidP="00B11D0A">
            <w:pPr>
              <w:pStyle w:val="TableRows"/>
              <w:jc w:val="center"/>
              <w:rPr>
                <w:rFonts w:cs="Calibri"/>
                <w:color w:val="000000"/>
              </w:rPr>
            </w:pPr>
            <w:r w:rsidRPr="001179F1">
              <w:rPr>
                <w:rFonts w:cs="Calibri"/>
                <w:color w:val="000000"/>
              </w:rPr>
              <w:t>17.1.1.2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2BF549" w14:textId="7AA7DBA8" w:rsidR="00B11D0A" w:rsidRPr="001179F1" w:rsidRDefault="00B11D0A" w:rsidP="002A2519">
            <w:pPr>
              <w:pStyle w:val="TableRows"/>
              <w:rPr>
                <w:rFonts w:cs="Calibri"/>
                <w:color w:val="000000"/>
              </w:rPr>
            </w:pPr>
            <w:r w:rsidRPr="001179F1">
              <w:rPr>
                <w:rFonts w:cs="Calibri"/>
                <w:color w:val="000000"/>
              </w:rPr>
              <w:t>The R-ICMS shall include the updated alternate response plans and the return to normal operations scenario in the response plan list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6DC238" w14:textId="14A2B5CB" w:rsidR="00B11D0A" w:rsidRPr="001179F1" w:rsidRDefault="00B11D0A" w:rsidP="00B11D0A">
            <w:pPr>
              <w:pStyle w:val="TableRows"/>
              <w:jc w:val="center"/>
              <w:rPr>
                <w:color w:val="000000"/>
              </w:rPr>
            </w:pPr>
            <w:r w:rsidRPr="001179F1">
              <w:rPr>
                <w:color w:val="000000"/>
              </w:rPr>
              <w:t>RICMS-DSS-8</w:t>
            </w:r>
          </w:p>
        </w:tc>
      </w:tr>
      <w:tr w:rsidR="00B11D0A" w:rsidRPr="008416A6" w14:paraId="1B2C2A6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EB8EB" w14:textId="5F557909" w:rsidR="00B11D0A" w:rsidRPr="001179F1" w:rsidRDefault="00B11D0A" w:rsidP="00B11D0A">
            <w:pPr>
              <w:pStyle w:val="TableRows"/>
              <w:jc w:val="center"/>
              <w:rPr>
                <w:rFonts w:cs="Calibri"/>
                <w:color w:val="000000"/>
              </w:rPr>
            </w:pPr>
            <w:r>
              <w:rPr>
                <w:rFonts w:cs="Calibri"/>
                <w:color w:val="000000"/>
              </w:rPr>
              <w:t>43.1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8CF0F" w14:textId="4A1C3F3A" w:rsidR="00B11D0A" w:rsidRPr="001179F1" w:rsidRDefault="00B11D0A" w:rsidP="002A2519">
            <w:pPr>
              <w:pStyle w:val="TableRows"/>
              <w:rPr>
                <w:rFonts w:cs="Calibri"/>
                <w:color w:val="000000"/>
              </w:rPr>
            </w:pPr>
            <w:r w:rsidRPr="00B11D0A">
              <w:rPr>
                <w:rFonts w:cs="Calibri"/>
                <w:color w:val="000000"/>
              </w:rPr>
              <w:t>The R-ICMS shall provide automated monitoring capabilities to alert operators of outages.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C5B6D" w14:textId="73CB9702" w:rsidR="00B11D0A" w:rsidRPr="001179F1" w:rsidRDefault="00B11D0A" w:rsidP="00B11D0A">
            <w:pPr>
              <w:pStyle w:val="TableRows"/>
              <w:jc w:val="center"/>
              <w:rPr>
                <w:color w:val="000000"/>
              </w:rPr>
            </w:pPr>
            <w:r>
              <w:rPr>
                <w:color w:val="000000"/>
              </w:rPr>
              <w:t>RICMS-MON-1</w:t>
            </w:r>
          </w:p>
        </w:tc>
      </w:tr>
      <w:tr w:rsidR="00B11D0A" w:rsidRPr="008416A6" w14:paraId="082AD8D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7328F8" w14:textId="77F90B51" w:rsidR="00B11D0A" w:rsidRDefault="00B11D0A" w:rsidP="00B11D0A">
            <w:pPr>
              <w:pStyle w:val="TableRows"/>
              <w:jc w:val="center"/>
              <w:rPr>
                <w:rFonts w:cs="Calibri"/>
                <w:color w:val="000000"/>
              </w:rPr>
            </w:pPr>
            <w:r>
              <w:rPr>
                <w:rFonts w:cs="Calibri"/>
                <w:color w:val="000000"/>
              </w:rPr>
              <w:t>2.1.1.2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76558" w14:textId="2300EB34" w:rsidR="00B11D0A" w:rsidRPr="001179F1" w:rsidRDefault="00B11D0A" w:rsidP="002A2519">
            <w:pPr>
              <w:pStyle w:val="TableRows"/>
              <w:rPr>
                <w:rFonts w:cs="Calibri"/>
                <w:color w:val="000000"/>
              </w:rPr>
            </w:pPr>
            <w:r w:rsidRPr="00B11D0A">
              <w:rPr>
                <w:rFonts w:cs="Calibri"/>
                <w:color w:val="000000"/>
              </w:rPr>
              <w:t>The DFE shall alert when valid data is not received for a data source.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F7C419" w14:textId="67CF2BCC" w:rsidR="00B11D0A" w:rsidRDefault="00B11D0A" w:rsidP="00B11D0A">
            <w:pPr>
              <w:pStyle w:val="TableRows"/>
              <w:jc w:val="center"/>
              <w:rPr>
                <w:color w:val="000000"/>
              </w:rPr>
            </w:pPr>
            <w:r>
              <w:rPr>
                <w:color w:val="000000"/>
              </w:rPr>
              <w:t>RICMS-MON-2</w:t>
            </w:r>
          </w:p>
        </w:tc>
      </w:tr>
      <w:tr w:rsidR="00B11D0A" w:rsidRPr="008416A6" w14:paraId="5FBD21C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0E83" w14:textId="1BEE44BB" w:rsidR="00B11D0A" w:rsidRDefault="00B11D0A" w:rsidP="00B11D0A">
            <w:pPr>
              <w:pStyle w:val="TableRows"/>
              <w:jc w:val="center"/>
              <w:rPr>
                <w:rFonts w:cs="Calibri"/>
                <w:color w:val="000000"/>
              </w:rPr>
            </w:pPr>
            <w:r>
              <w:rPr>
                <w:rFonts w:cs="Calibri"/>
                <w:color w:val="000000"/>
              </w:rPr>
              <w:t>43.1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DA3A4" w14:textId="2101F9C1" w:rsidR="00B11D0A" w:rsidRPr="001179F1" w:rsidRDefault="00B11D0A" w:rsidP="002A2519">
            <w:pPr>
              <w:pStyle w:val="TableRows"/>
              <w:rPr>
                <w:rFonts w:cs="Calibri"/>
                <w:color w:val="000000"/>
              </w:rPr>
            </w:pPr>
            <w:r w:rsidRPr="00B11D0A">
              <w:rPr>
                <w:rFonts w:cs="Calibri"/>
                <w:color w:val="000000"/>
              </w:rPr>
              <w:t>The R-ICMS shall provide automated monitoring capabilities to alert operators of outages.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B86C0" w14:textId="539B22A5" w:rsidR="00B11D0A" w:rsidRDefault="00B11D0A" w:rsidP="00B11D0A">
            <w:pPr>
              <w:pStyle w:val="TableRows"/>
              <w:jc w:val="center"/>
              <w:rPr>
                <w:color w:val="000000"/>
              </w:rPr>
            </w:pPr>
            <w:r>
              <w:rPr>
                <w:color w:val="000000"/>
              </w:rPr>
              <w:t>RICMS-MON-3</w:t>
            </w:r>
          </w:p>
        </w:tc>
      </w:tr>
      <w:tr w:rsidR="00B11D0A" w:rsidRPr="008416A6" w14:paraId="1CE8049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92298" w14:textId="02315DD6" w:rsidR="00B11D0A" w:rsidRDefault="00B11D0A" w:rsidP="00B11D0A">
            <w:pPr>
              <w:pStyle w:val="TableRows"/>
              <w:jc w:val="center"/>
              <w:rPr>
                <w:rFonts w:cs="Calibri"/>
                <w:color w:val="000000"/>
              </w:rPr>
            </w:pPr>
            <w:r>
              <w:rPr>
                <w:rFonts w:cs="Calibri"/>
                <w:color w:val="000000"/>
              </w:rPr>
              <w:t>2.1.5.2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10D0A" w14:textId="0AD474CA" w:rsidR="00B11D0A" w:rsidRPr="001179F1" w:rsidRDefault="00B11D0A" w:rsidP="002A2519">
            <w:pPr>
              <w:pStyle w:val="TableRows"/>
              <w:rPr>
                <w:rFonts w:cs="Calibri"/>
                <w:color w:val="000000"/>
              </w:rPr>
            </w:pPr>
            <w:r w:rsidRPr="00B11D0A">
              <w:rPr>
                <w:rFonts w:cs="Calibri"/>
                <w:color w:val="000000"/>
              </w:rPr>
              <w:t>The DFE shall monitor and log the availability of the Data Store.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1E2116" w14:textId="0873E1DD" w:rsidR="00B11D0A" w:rsidRDefault="00B11D0A" w:rsidP="00B11D0A">
            <w:pPr>
              <w:pStyle w:val="TableRows"/>
              <w:jc w:val="center"/>
              <w:rPr>
                <w:color w:val="000000"/>
              </w:rPr>
            </w:pPr>
            <w:r>
              <w:rPr>
                <w:color w:val="000000"/>
              </w:rPr>
              <w:t>RICMS-MON-3</w:t>
            </w:r>
          </w:p>
        </w:tc>
      </w:tr>
      <w:tr w:rsidR="00B11D0A" w:rsidRPr="008416A6" w14:paraId="337C7E3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787361" w14:textId="38995D2E" w:rsidR="00B11D0A" w:rsidRDefault="00B11D0A" w:rsidP="00B11D0A">
            <w:pPr>
              <w:pStyle w:val="TableRows"/>
              <w:jc w:val="center"/>
              <w:rPr>
                <w:rFonts w:cs="Calibri"/>
                <w:color w:val="000000"/>
              </w:rPr>
            </w:pPr>
            <w:r>
              <w:rPr>
                <w:rFonts w:cs="Calibri"/>
                <w:color w:val="000000"/>
              </w:rPr>
              <w:t>43.1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EF4504" w14:textId="123F6915" w:rsidR="00B11D0A" w:rsidRPr="001179F1" w:rsidRDefault="00B11D0A" w:rsidP="002A2519">
            <w:pPr>
              <w:pStyle w:val="TableRows"/>
              <w:rPr>
                <w:rFonts w:cs="Calibri"/>
                <w:color w:val="000000"/>
              </w:rPr>
            </w:pPr>
            <w:r w:rsidRPr="00B11D0A">
              <w:rPr>
                <w:rFonts w:cs="Calibri"/>
                <w:color w:val="000000"/>
              </w:rPr>
              <w:t>The R-ICMS shall provide automated monitoring capabilities to alert operators of outages.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7747B" w14:textId="492771B3" w:rsidR="00B11D0A" w:rsidRDefault="00B11D0A" w:rsidP="00B11D0A">
            <w:pPr>
              <w:pStyle w:val="TableRows"/>
              <w:jc w:val="center"/>
              <w:rPr>
                <w:color w:val="000000"/>
              </w:rPr>
            </w:pPr>
            <w:r>
              <w:rPr>
                <w:color w:val="000000"/>
              </w:rPr>
              <w:t>RICMS-MON-4</w:t>
            </w:r>
          </w:p>
        </w:tc>
      </w:tr>
      <w:tr w:rsidR="00B11D0A" w:rsidRPr="008416A6" w14:paraId="05F3024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39C4F" w14:textId="0B63BE64" w:rsidR="00B11D0A" w:rsidRDefault="00B11D0A" w:rsidP="00B11D0A">
            <w:pPr>
              <w:pStyle w:val="TableRows"/>
              <w:jc w:val="center"/>
              <w:rPr>
                <w:rFonts w:cs="Calibri"/>
                <w:color w:val="000000"/>
              </w:rPr>
            </w:pPr>
            <w:r>
              <w:rPr>
                <w:rFonts w:cs="Calibri"/>
                <w:color w:val="000000"/>
              </w:rPr>
              <w:t>43.1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062AE" w14:textId="22EF2B3D" w:rsidR="00B11D0A" w:rsidRPr="001179F1" w:rsidRDefault="00B11D0A" w:rsidP="002A2519">
            <w:pPr>
              <w:pStyle w:val="TableRows"/>
              <w:rPr>
                <w:rFonts w:cs="Calibri"/>
                <w:color w:val="000000"/>
              </w:rPr>
            </w:pPr>
            <w:r w:rsidRPr="00B11D0A">
              <w:rPr>
                <w:rFonts w:cs="Calibri"/>
                <w:color w:val="000000"/>
              </w:rPr>
              <w:t>The R-ICMS shall provide automated monitoring capabilities to alert operators of outages.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6A133" w14:textId="14BEB15D" w:rsidR="00B11D0A" w:rsidRDefault="00B11D0A" w:rsidP="00B11D0A">
            <w:pPr>
              <w:pStyle w:val="TableRows"/>
              <w:jc w:val="center"/>
              <w:rPr>
                <w:color w:val="000000"/>
              </w:rPr>
            </w:pPr>
            <w:r>
              <w:rPr>
                <w:color w:val="000000"/>
              </w:rPr>
              <w:t>RICMS-MON-5</w:t>
            </w:r>
          </w:p>
        </w:tc>
      </w:tr>
      <w:tr w:rsidR="00B11D0A" w:rsidRPr="008416A6" w14:paraId="4F877B3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2BFF1" w14:textId="3CBB7DA6" w:rsidR="00B11D0A" w:rsidRDefault="00B11D0A" w:rsidP="00B11D0A">
            <w:pPr>
              <w:pStyle w:val="TableRows"/>
              <w:jc w:val="center"/>
              <w:rPr>
                <w:rFonts w:cs="Calibri"/>
                <w:color w:val="000000"/>
              </w:rPr>
            </w:pPr>
            <w:r>
              <w:rPr>
                <w:rFonts w:cs="Calibri"/>
                <w:color w:val="000000"/>
              </w:rPr>
              <w:t>43.1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A5D4F" w14:textId="7B68019A" w:rsidR="00B11D0A" w:rsidRPr="001179F1" w:rsidRDefault="00B11D0A" w:rsidP="002A2519">
            <w:pPr>
              <w:pStyle w:val="TableRows"/>
              <w:rPr>
                <w:rFonts w:cs="Calibri"/>
                <w:color w:val="000000"/>
              </w:rPr>
            </w:pPr>
            <w:r w:rsidRPr="00B11D0A">
              <w:rPr>
                <w:rFonts w:cs="Calibri"/>
                <w:color w:val="000000"/>
              </w:rPr>
              <w:t>The R-ICMS shall provide automated monitoring capabilities to alert operators of outages.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A9AF4" w14:textId="4AF9FBC6" w:rsidR="00B11D0A" w:rsidRDefault="00B11D0A" w:rsidP="00B11D0A">
            <w:pPr>
              <w:pStyle w:val="TableRows"/>
              <w:jc w:val="center"/>
              <w:rPr>
                <w:color w:val="000000"/>
              </w:rPr>
            </w:pPr>
            <w:r>
              <w:rPr>
                <w:color w:val="000000"/>
              </w:rPr>
              <w:t>RICMS-MON-6</w:t>
            </w:r>
          </w:p>
        </w:tc>
      </w:tr>
      <w:tr w:rsidR="002A2519" w:rsidRPr="002A2519" w14:paraId="7FFFEC6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31056B" w14:textId="77777777" w:rsidR="002A2519" w:rsidRPr="002A2519" w:rsidRDefault="002A2519" w:rsidP="002A2519">
            <w:pPr>
              <w:pStyle w:val="TableRows"/>
              <w:jc w:val="center"/>
              <w:rPr>
                <w:rFonts w:cs="Calibri"/>
                <w:color w:val="000000"/>
              </w:rPr>
            </w:pPr>
            <w:bookmarkStart w:id="61" w:name="_Toc10704254"/>
            <w:r w:rsidRPr="002A2519">
              <w:rPr>
                <w:rFonts w:cs="Calibri"/>
                <w:color w:val="000000"/>
              </w:rPr>
              <w:t>19.1.1.1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A99F67" w14:textId="77777777" w:rsidR="002A2519" w:rsidRPr="002A2519" w:rsidRDefault="002A2519" w:rsidP="002A2519">
            <w:pPr>
              <w:pStyle w:val="TableRows"/>
              <w:rPr>
                <w:rFonts w:cs="Calibri"/>
                <w:color w:val="000000"/>
              </w:rPr>
            </w:pPr>
            <w:r w:rsidRPr="002A2519">
              <w:rPr>
                <w:rFonts w:cs="Calibri"/>
                <w:color w:val="000000"/>
              </w:rPr>
              <w:t>The R-ICMS shall allow authorized users to configure intersection optimization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5521D5"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2DF157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D075C" w14:textId="77777777" w:rsidR="002A2519" w:rsidRPr="002A2519" w:rsidRDefault="002A2519" w:rsidP="002A2519">
            <w:pPr>
              <w:pStyle w:val="TableRows"/>
              <w:jc w:val="center"/>
              <w:rPr>
                <w:rFonts w:cs="Calibri"/>
                <w:color w:val="000000"/>
              </w:rPr>
            </w:pPr>
            <w:r w:rsidRPr="002A2519">
              <w:rPr>
                <w:rFonts w:cs="Calibri"/>
                <w:color w:val="000000"/>
              </w:rPr>
              <w:lastRenderedPageBreak/>
              <w:t>19.1.1.2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0031B" w14:textId="77777777" w:rsidR="002A2519" w:rsidRPr="002A2519" w:rsidRDefault="002A2519" w:rsidP="002A2519">
            <w:pPr>
              <w:pStyle w:val="TableRows"/>
              <w:rPr>
                <w:rFonts w:cs="Calibri"/>
                <w:color w:val="000000"/>
              </w:rPr>
            </w:pPr>
            <w:r w:rsidRPr="002A2519">
              <w:rPr>
                <w:rFonts w:cs="Calibri"/>
                <w:color w:val="000000"/>
              </w:rPr>
              <w:t>The R-ICMS shall provide the capability to load intersection data necessary to calculate capacity of intersection movements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3DC80"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008F40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470631" w14:textId="77777777" w:rsidR="002A2519" w:rsidRPr="002A2519" w:rsidRDefault="002A2519" w:rsidP="002A2519">
            <w:pPr>
              <w:pStyle w:val="TableRows"/>
              <w:jc w:val="center"/>
              <w:rPr>
                <w:rFonts w:cs="Calibri"/>
                <w:color w:val="000000"/>
              </w:rPr>
            </w:pPr>
            <w:r w:rsidRPr="002A2519">
              <w:rPr>
                <w:rFonts w:cs="Calibri"/>
                <w:color w:val="000000"/>
              </w:rPr>
              <w:t>19.1.1.3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553BA" w14:textId="77777777" w:rsidR="002A2519" w:rsidRPr="002A2519" w:rsidRDefault="002A2519" w:rsidP="002A2519">
            <w:pPr>
              <w:pStyle w:val="TableRows"/>
              <w:rPr>
                <w:rFonts w:cs="Calibri"/>
                <w:color w:val="000000"/>
              </w:rPr>
            </w:pPr>
            <w:r w:rsidRPr="002A2519">
              <w:rPr>
                <w:rFonts w:cs="Calibri"/>
                <w:color w:val="000000"/>
              </w:rPr>
              <w:t>The R-ICMS shall provide the capability to load Intersection geometry data necessary to calculate capacity of intersection movements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29DCD1"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611F46B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66990" w14:textId="77777777" w:rsidR="002A2519" w:rsidRPr="002A2519" w:rsidRDefault="002A2519" w:rsidP="002A2519">
            <w:pPr>
              <w:pStyle w:val="TableRows"/>
              <w:jc w:val="center"/>
              <w:rPr>
                <w:rFonts w:cs="Calibri"/>
                <w:color w:val="000000"/>
              </w:rPr>
            </w:pPr>
            <w:r w:rsidRPr="002A2519">
              <w:rPr>
                <w:rFonts w:cs="Calibri"/>
                <w:color w:val="000000"/>
              </w:rPr>
              <w:t>19.1.1.6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C9BEB"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which parameters should be optimized for an intersection during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4661B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84CE5B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83B17" w14:textId="77777777" w:rsidR="002A2519" w:rsidRPr="002A2519" w:rsidRDefault="002A2519" w:rsidP="002A2519">
            <w:pPr>
              <w:pStyle w:val="TableRows"/>
              <w:jc w:val="center"/>
              <w:rPr>
                <w:rFonts w:cs="Calibri"/>
                <w:color w:val="000000"/>
              </w:rPr>
            </w:pPr>
            <w:r w:rsidRPr="002A2519">
              <w:rPr>
                <w:rFonts w:cs="Calibri"/>
                <w:color w:val="000000"/>
              </w:rPr>
              <w:t>19.1.1.7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FA7B6"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whether phase sequencing should be optimized for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1E077"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8BD76B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3E9A" w14:textId="77777777" w:rsidR="002A2519" w:rsidRPr="002A2519" w:rsidRDefault="002A2519" w:rsidP="002A2519">
            <w:pPr>
              <w:pStyle w:val="TableRows"/>
              <w:jc w:val="center"/>
              <w:rPr>
                <w:rFonts w:cs="Calibri"/>
                <w:color w:val="000000"/>
              </w:rPr>
            </w:pPr>
            <w:r w:rsidRPr="002A2519">
              <w:rPr>
                <w:rFonts w:cs="Calibri"/>
                <w:color w:val="000000"/>
              </w:rPr>
              <w:t>19.1.1.8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F585D"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that phasing timing (splits) can be optimized while optimizing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DA705"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17CFE5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FDC63" w14:textId="77777777" w:rsidR="002A2519" w:rsidRPr="002A2519" w:rsidRDefault="002A2519" w:rsidP="002A2519">
            <w:pPr>
              <w:pStyle w:val="TableRows"/>
              <w:jc w:val="center"/>
              <w:rPr>
                <w:rFonts w:cs="Calibri"/>
                <w:color w:val="000000"/>
              </w:rPr>
            </w:pPr>
            <w:r w:rsidRPr="002A2519">
              <w:rPr>
                <w:rFonts w:cs="Calibri"/>
                <w:color w:val="000000"/>
              </w:rPr>
              <w:t>19.1.1.9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36AB9C"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whether Dallas phasing is valid for optimizing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2845E"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D99AD5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370523" w14:textId="77777777" w:rsidR="002A2519" w:rsidRPr="002A2519" w:rsidRDefault="002A2519" w:rsidP="002A2519">
            <w:pPr>
              <w:pStyle w:val="TableRows"/>
              <w:jc w:val="center"/>
              <w:rPr>
                <w:rFonts w:cs="Calibri"/>
                <w:color w:val="000000"/>
              </w:rPr>
            </w:pPr>
            <w:r w:rsidRPr="002A2519">
              <w:rPr>
                <w:rFonts w:cs="Calibri"/>
                <w:color w:val="000000"/>
              </w:rPr>
              <w:t>19.1.1.10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CD0E8"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whether cycle length should be optimized for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7708C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EB4444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BA8AA" w14:textId="77777777" w:rsidR="002A2519" w:rsidRPr="002A2519" w:rsidRDefault="002A2519" w:rsidP="002A2519">
            <w:pPr>
              <w:pStyle w:val="TableRows"/>
              <w:jc w:val="center"/>
              <w:rPr>
                <w:rFonts w:cs="Calibri"/>
                <w:color w:val="000000"/>
              </w:rPr>
            </w:pPr>
            <w:r w:rsidRPr="002A2519">
              <w:rPr>
                <w:rFonts w:cs="Calibri"/>
                <w:color w:val="000000"/>
              </w:rPr>
              <w:t>19.1.1.11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A2553B" w14:textId="77777777" w:rsidR="002A2519" w:rsidRPr="002A2519" w:rsidRDefault="002A2519" w:rsidP="002A2519">
            <w:pPr>
              <w:pStyle w:val="TableRows"/>
              <w:rPr>
                <w:rFonts w:cs="Calibri"/>
                <w:color w:val="000000"/>
              </w:rPr>
            </w:pPr>
            <w:r w:rsidRPr="002A2519">
              <w:rPr>
                <w:rFonts w:cs="Calibri"/>
                <w:color w:val="000000"/>
              </w:rPr>
              <w:t>If the user has elected to allow the optimization of the cycle time, the R-ICMS shall allow authorized users to specify a maximum cycle length for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C7940"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FB37D2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ACEC5B" w14:textId="77777777" w:rsidR="002A2519" w:rsidRPr="002A2519" w:rsidRDefault="002A2519" w:rsidP="002A2519">
            <w:pPr>
              <w:pStyle w:val="TableRows"/>
              <w:jc w:val="center"/>
              <w:rPr>
                <w:rFonts w:cs="Calibri"/>
                <w:color w:val="000000"/>
              </w:rPr>
            </w:pPr>
            <w:r w:rsidRPr="002A2519">
              <w:rPr>
                <w:rFonts w:cs="Calibri"/>
                <w:color w:val="000000"/>
              </w:rPr>
              <w:t>19.1.1.12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4233D" w14:textId="77777777" w:rsidR="002A2519" w:rsidRPr="002A2519" w:rsidRDefault="002A2519" w:rsidP="002A2519">
            <w:pPr>
              <w:pStyle w:val="TableRows"/>
              <w:rPr>
                <w:rFonts w:cs="Calibri"/>
                <w:color w:val="000000"/>
              </w:rPr>
            </w:pPr>
            <w:r w:rsidRPr="002A2519">
              <w:rPr>
                <w:rFonts w:cs="Calibri"/>
                <w:color w:val="000000"/>
              </w:rPr>
              <w:t>If the user has elected to allow the optimization of the cycle time, the R-ICMS shall allow authorized users to specify a minimum cycle length for an intersection for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E69A"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59C414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D45D5C" w14:textId="77777777" w:rsidR="002A2519" w:rsidRPr="002A2519" w:rsidRDefault="002A2519" w:rsidP="002A2519">
            <w:pPr>
              <w:pStyle w:val="TableRows"/>
              <w:jc w:val="center"/>
              <w:rPr>
                <w:rFonts w:cs="Calibri"/>
                <w:color w:val="000000"/>
              </w:rPr>
            </w:pPr>
            <w:r w:rsidRPr="002A2519">
              <w:rPr>
                <w:rFonts w:cs="Calibri"/>
                <w:color w:val="000000"/>
              </w:rPr>
              <w:t>19.1.1.13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E94B9" w14:textId="77777777" w:rsidR="002A2519" w:rsidRPr="002A2519" w:rsidRDefault="002A2519" w:rsidP="002A2519">
            <w:pPr>
              <w:pStyle w:val="TableRows"/>
              <w:rPr>
                <w:rFonts w:cs="Calibri"/>
                <w:color w:val="000000"/>
              </w:rPr>
            </w:pPr>
            <w:r w:rsidRPr="002A2519">
              <w:rPr>
                <w:rFonts w:cs="Calibri"/>
                <w:color w:val="000000"/>
              </w:rPr>
              <w:t>The R-ICMS shall allow authorized users to specify which parameters should not be optimized.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C5241"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D2CA11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82484B" w14:textId="77777777" w:rsidR="002A2519" w:rsidRPr="002A2519" w:rsidRDefault="002A2519" w:rsidP="002A2519">
            <w:pPr>
              <w:pStyle w:val="TableRows"/>
              <w:jc w:val="center"/>
              <w:rPr>
                <w:rFonts w:cs="Calibri"/>
                <w:color w:val="000000"/>
              </w:rPr>
            </w:pPr>
            <w:r w:rsidRPr="002A2519">
              <w:rPr>
                <w:rFonts w:cs="Calibri"/>
                <w:color w:val="000000"/>
              </w:rPr>
              <w:t>19.1.1.14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C41DC" w14:textId="77777777" w:rsidR="002A2519" w:rsidRPr="002A2519" w:rsidRDefault="002A2519" w:rsidP="002A2519">
            <w:pPr>
              <w:pStyle w:val="TableRows"/>
              <w:rPr>
                <w:rFonts w:cs="Calibri"/>
                <w:color w:val="000000"/>
              </w:rPr>
            </w:pPr>
            <w:r w:rsidRPr="002A2519">
              <w:rPr>
                <w:rFonts w:cs="Calibri"/>
                <w:color w:val="000000"/>
              </w:rPr>
              <w:t>The R-ICMS shall load default values for parameters to be optimized for an intersection during specific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75BE0"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144D71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D3E88" w14:textId="77777777" w:rsidR="002A2519" w:rsidRPr="002A2519" w:rsidRDefault="002A2519" w:rsidP="002A2519">
            <w:pPr>
              <w:pStyle w:val="TableRows"/>
              <w:jc w:val="center"/>
              <w:rPr>
                <w:rFonts w:cs="Calibri"/>
                <w:color w:val="000000"/>
              </w:rPr>
            </w:pPr>
            <w:r w:rsidRPr="002A2519">
              <w:rPr>
                <w:rFonts w:cs="Calibri"/>
                <w:color w:val="000000"/>
              </w:rPr>
              <w:t>19.1.2.1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C4CA4F" w14:textId="77777777" w:rsidR="002A2519" w:rsidRPr="002A2519" w:rsidRDefault="002A2519" w:rsidP="002A2519">
            <w:pPr>
              <w:pStyle w:val="TableRows"/>
              <w:rPr>
                <w:rFonts w:cs="Calibri"/>
                <w:color w:val="000000"/>
              </w:rPr>
            </w:pPr>
            <w:r w:rsidRPr="002A2519">
              <w:rPr>
                <w:rFonts w:cs="Calibri"/>
                <w:color w:val="000000"/>
              </w:rPr>
              <w:t>The R-ICMS shall allow authorized users to define corridors consisting of one or more adjacent connected signalized intersections with the same annotated direction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2FE9"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896EA1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D225D" w14:textId="77777777" w:rsidR="002A2519" w:rsidRPr="002A2519" w:rsidRDefault="002A2519" w:rsidP="002A2519">
            <w:pPr>
              <w:pStyle w:val="TableRows"/>
              <w:jc w:val="center"/>
              <w:rPr>
                <w:rFonts w:cs="Calibri"/>
                <w:color w:val="000000"/>
              </w:rPr>
            </w:pPr>
            <w:r w:rsidRPr="002A2519">
              <w:rPr>
                <w:rFonts w:cs="Calibri"/>
                <w:color w:val="000000"/>
              </w:rPr>
              <w:t>19.1.2.2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1C37C9" w14:textId="77777777" w:rsidR="002A2519" w:rsidRPr="002A2519" w:rsidRDefault="002A2519" w:rsidP="002A2519">
            <w:pPr>
              <w:pStyle w:val="TableRows"/>
              <w:rPr>
                <w:rFonts w:cs="Calibri"/>
                <w:color w:val="000000"/>
              </w:rPr>
            </w:pPr>
            <w:r w:rsidRPr="002A2519">
              <w:rPr>
                <w:rFonts w:cs="Calibri"/>
                <w:color w:val="000000"/>
              </w:rPr>
              <w:t>The R-ICMS shall allow authorized users to define a common cycle time for a corridor (a single cycle time for the intersections in a corridor) during specific time periods.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4C003"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8F69AA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9F4B46" w14:textId="77777777" w:rsidR="002A2519" w:rsidRPr="002A2519" w:rsidRDefault="002A2519" w:rsidP="002A2519">
            <w:pPr>
              <w:pStyle w:val="TableRows"/>
              <w:jc w:val="center"/>
              <w:rPr>
                <w:rFonts w:cs="Calibri"/>
                <w:color w:val="000000"/>
              </w:rPr>
            </w:pPr>
            <w:r w:rsidRPr="002A2519">
              <w:rPr>
                <w:rFonts w:cs="Calibri"/>
                <w:color w:val="000000"/>
              </w:rPr>
              <w:t>19.1.2.3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78AE1" w14:textId="77777777" w:rsidR="002A2519" w:rsidRPr="002A2519" w:rsidRDefault="002A2519" w:rsidP="002A2519">
            <w:pPr>
              <w:pStyle w:val="TableRows"/>
              <w:rPr>
                <w:rFonts w:cs="Calibri"/>
                <w:color w:val="000000"/>
              </w:rPr>
            </w:pPr>
            <w:r w:rsidRPr="002A2519">
              <w:rPr>
                <w:rFonts w:cs="Calibri"/>
                <w:color w:val="000000"/>
              </w:rPr>
              <w:t>The R-ICMS shall provide the capability to load intersection connection data</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37BA6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BC28D6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987420" w14:textId="77777777" w:rsidR="002A2519" w:rsidRPr="002A2519" w:rsidRDefault="002A2519" w:rsidP="002A2519">
            <w:pPr>
              <w:pStyle w:val="TableRows"/>
              <w:jc w:val="center"/>
              <w:rPr>
                <w:rFonts w:cs="Calibri"/>
                <w:color w:val="000000"/>
              </w:rPr>
            </w:pPr>
            <w:r w:rsidRPr="002A2519">
              <w:rPr>
                <w:rFonts w:cs="Calibri"/>
                <w:color w:val="000000"/>
              </w:rPr>
              <w:lastRenderedPageBreak/>
              <w:t>19.1.2.4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BDFF2" w14:textId="77777777" w:rsidR="002A2519" w:rsidRPr="002A2519" w:rsidRDefault="002A2519" w:rsidP="002A2519">
            <w:pPr>
              <w:pStyle w:val="TableRows"/>
              <w:rPr>
                <w:rFonts w:cs="Calibri"/>
                <w:color w:val="000000"/>
              </w:rPr>
            </w:pPr>
            <w:r w:rsidRPr="002A2519">
              <w:rPr>
                <w:rFonts w:cs="Calibri"/>
                <w:color w:val="000000"/>
              </w:rPr>
              <w:t>The R-ICMS shall allow authorized users to configure the times for which corridors are active.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B052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504FBF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6D240" w14:textId="77777777" w:rsidR="002A2519" w:rsidRPr="002A2519" w:rsidRDefault="002A2519" w:rsidP="002A2519">
            <w:pPr>
              <w:pStyle w:val="TableRows"/>
              <w:jc w:val="center"/>
              <w:rPr>
                <w:rFonts w:cs="Calibri"/>
                <w:color w:val="000000"/>
              </w:rPr>
            </w:pPr>
            <w:r w:rsidRPr="002A2519">
              <w:rPr>
                <w:rFonts w:cs="Calibri"/>
                <w:color w:val="000000"/>
              </w:rPr>
              <w:t>19.1.2.6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5CD88A" w14:textId="77777777" w:rsidR="002A2519" w:rsidRPr="002A2519" w:rsidRDefault="002A2519" w:rsidP="002A2519">
            <w:pPr>
              <w:pStyle w:val="TableRows"/>
              <w:rPr>
                <w:rFonts w:cs="Calibri"/>
                <w:color w:val="000000"/>
              </w:rPr>
            </w:pPr>
            <w:r w:rsidRPr="002A2519">
              <w:rPr>
                <w:rFonts w:cs="Calibri"/>
                <w:color w:val="000000"/>
              </w:rPr>
              <w:t>The R-ICMS shall provide the coordination schedule for an intersection, including corridor membership</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EBE034"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3B1FA3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2FABD" w14:textId="77777777" w:rsidR="002A2519" w:rsidRPr="002A2519" w:rsidRDefault="002A2519" w:rsidP="002A2519">
            <w:pPr>
              <w:pStyle w:val="TableRows"/>
              <w:jc w:val="center"/>
              <w:rPr>
                <w:rFonts w:cs="Calibri"/>
                <w:color w:val="000000"/>
              </w:rPr>
            </w:pPr>
            <w:r w:rsidRPr="002A2519">
              <w:rPr>
                <w:rFonts w:cs="Calibri"/>
                <w:color w:val="000000"/>
              </w:rPr>
              <w:t>19.1.2.8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99ED7E"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the master intersection for a corridor during a specific time period.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38C388"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6CD840F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35385D" w14:textId="77777777" w:rsidR="002A2519" w:rsidRPr="002A2519" w:rsidRDefault="002A2519" w:rsidP="002A2519">
            <w:pPr>
              <w:pStyle w:val="TableRows"/>
              <w:jc w:val="center"/>
              <w:rPr>
                <w:rFonts w:cs="Calibri"/>
                <w:color w:val="000000"/>
              </w:rPr>
            </w:pPr>
            <w:r w:rsidRPr="002A2519">
              <w:rPr>
                <w:rFonts w:cs="Calibri"/>
                <w:color w:val="000000"/>
              </w:rPr>
              <w:t>19.1.3.2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C00ED2" w14:textId="77777777" w:rsidR="002A2519" w:rsidRPr="002A2519" w:rsidRDefault="002A2519" w:rsidP="002A2519">
            <w:pPr>
              <w:pStyle w:val="TableRows"/>
              <w:rPr>
                <w:rFonts w:cs="Calibri"/>
                <w:color w:val="000000"/>
              </w:rPr>
            </w:pPr>
            <w:r w:rsidRPr="002A2519">
              <w:rPr>
                <w:rFonts w:cs="Calibri"/>
                <w:color w:val="000000"/>
              </w:rPr>
              <w:t>The R-ICMS shall display measures of effectiveness from the SOT tool (HCS7 Streets) for proposed sets of signal timing plans for an intersection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54942"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2F653F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4040D5" w14:textId="77777777" w:rsidR="002A2519" w:rsidRPr="002A2519" w:rsidRDefault="002A2519" w:rsidP="002A2519">
            <w:pPr>
              <w:pStyle w:val="TableRows"/>
              <w:jc w:val="center"/>
              <w:rPr>
                <w:rFonts w:cs="Calibri"/>
                <w:color w:val="000000"/>
              </w:rPr>
            </w:pPr>
            <w:r w:rsidRPr="002A2519">
              <w:rPr>
                <w:rFonts w:cs="Calibri"/>
                <w:color w:val="000000"/>
              </w:rPr>
              <w:t>19.1.3.3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03F8C8" w14:textId="77777777" w:rsidR="002A2519" w:rsidRPr="002A2519" w:rsidRDefault="002A2519" w:rsidP="002A2519">
            <w:pPr>
              <w:pStyle w:val="TableRows"/>
              <w:rPr>
                <w:rFonts w:cs="Calibri"/>
                <w:color w:val="000000"/>
              </w:rPr>
            </w:pPr>
            <w:r w:rsidRPr="002A2519">
              <w:rPr>
                <w:rFonts w:cs="Calibri"/>
                <w:color w:val="000000"/>
              </w:rPr>
              <w:t xml:space="preserve">The R-ICMS shall display </w:t>
            </w:r>
            <w:proofErr w:type="gramStart"/>
            <w:r w:rsidRPr="002A2519">
              <w:rPr>
                <w:rFonts w:cs="Calibri"/>
                <w:color w:val="000000"/>
              </w:rPr>
              <w:t>The</w:t>
            </w:r>
            <w:proofErr w:type="gramEnd"/>
            <w:r w:rsidRPr="002A2519">
              <w:rPr>
                <w:rFonts w:cs="Calibri"/>
                <w:color w:val="000000"/>
              </w:rPr>
              <w:t xml:space="preserve"> "score" calculated from the modelling engine and the SOT tool for proposed sets of signal timing plans for an intersection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BDC7B"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164C14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01141C" w14:textId="77777777" w:rsidR="002A2519" w:rsidRPr="002A2519" w:rsidRDefault="002A2519" w:rsidP="002A2519">
            <w:pPr>
              <w:pStyle w:val="TableRows"/>
              <w:jc w:val="center"/>
              <w:rPr>
                <w:rFonts w:cs="Calibri"/>
                <w:color w:val="000000"/>
              </w:rPr>
            </w:pPr>
            <w:r w:rsidRPr="002A2519">
              <w:rPr>
                <w:rFonts w:cs="Calibri"/>
                <w:color w:val="000000"/>
              </w:rPr>
              <w:t>19.1.3.4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6D5209" w14:textId="77777777" w:rsidR="002A2519" w:rsidRPr="002A2519" w:rsidRDefault="002A2519" w:rsidP="002A2519">
            <w:pPr>
              <w:pStyle w:val="TableRows"/>
              <w:rPr>
                <w:rFonts w:cs="Calibri"/>
                <w:color w:val="000000"/>
              </w:rPr>
            </w:pPr>
            <w:r w:rsidRPr="002A2519">
              <w:rPr>
                <w:rFonts w:cs="Calibri"/>
                <w:color w:val="000000"/>
              </w:rPr>
              <w:t>The R-ICMS shall display MOEs from the modelling engine for proposed sets of signal timing plans for an intersection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0F145"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68FAC8E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579923" w14:textId="77777777" w:rsidR="002A2519" w:rsidRPr="002A2519" w:rsidRDefault="002A2519" w:rsidP="002A2519">
            <w:pPr>
              <w:pStyle w:val="TableRows"/>
              <w:jc w:val="center"/>
              <w:rPr>
                <w:rFonts w:cs="Calibri"/>
                <w:color w:val="000000"/>
              </w:rPr>
            </w:pPr>
            <w:r w:rsidRPr="002A2519">
              <w:rPr>
                <w:rFonts w:cs="Calibri"/>
                <w:color w:val="000000"/>
              </w:rPr>
              <w:t>19.1.3.5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9A8D1C" w14:textId="77777777" w:rsidR="002A2519" w:rsidRPr="002A2519" w:rsidRDefault="002A2519" w:rsidP="002A2519">
            <w:pPr>
              <w:pStyle w:val="TableRows"/>
              <w:rPr>
                <w:rFonts w:cs="Calibri"/>
                <w:color w:val="000000"/>
              </w:rPr>
            </w:pPr>
            <w:r w:rsidRPr="002A2519">
              <w:rPr>
                <w:rFonts w:cs="Calibri"/>
                <w:color w:val="000000"/>
              </w:rPr>
              <w:t>The R-ICMS shall allow authorized users to modify signal timing plans within the proposed sets of signal timing plans for an intersection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55C3"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145A1C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9D5BA" w14:textId="77777777" w:rsidR="002A2519" w:rsidRPr="002A2519" w:rsidRDefault="002A2519" w:rsidP="002A2519">
            <w:pPr>
              <w:pStyle w:val="TableRows"/>
              <w:jc w:val="center"/>
              <w:rPr>
                <w:rFonts w:cs="Calibri"/>
                <w:color w:val="000000"/>
              </w:rPr>
            </w:pPr>
            <w:r w:rsidRPr="002A2519">
              <w:rPr>
                <w:rFonts w:cs="Calibri"/>
                <w:color w:val="000000"/>
              </w:rPr>
              <w:t>19.1.3.6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8926EC" w14:textId="77777777" w:rsidR="002A2519" w:rsidRPr="002A2519" w:rsidRDefault="002A2519" w:rsidP="002A2519">
            <w:pPr>
              <w:pStyle w:val="TableRows"/>
              <w:rPr>
                <w:rFonts w:cs="Calibri"/>
                <w:color w:val="000000"/>
              </w:rPr>
            </w:pPr>
            <w:r w:rsidRPr="002A2519">
              <w:rPr>
                <w:rFonts w:cs="Calibri"/>
                <w:color w:val="000000"/>
              </w:rPr>
              <w:t>The R-ICMS shall allow authorized users to request the generation of measures of effectiveness for modified signal timing plans for an intersection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70A5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48ECC1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CED4C" w14:textId="77777777" w:rsidR="002A2519" w:rsidRPr="002A2519" w:rsidRDefault="002A2519" w:rsidP="002A2519">
            <w:pPr>
              <w:pStyle w:val="TableRows"/>
              <w:jc w:val="center"/>
              <w:rPr>
                <w:rFonts w:cs="Calibri"/>
                <w:color w:val="000000"/>
              </w:rPr>
            </w:pPr>
            <w:r w:rsidRPr="002A2519">
              <w:rPr>
                <w:rFonts w:cs="Calibri"/>
                <w:color w:val="000000"/>
              </w:rPr>
              <w:t>19.1.3.7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83C74" w14:textId="77777777" w:rsidR="002A2519" w:rsidRPr="002A2519" w:rsidRDefault="002A2519" w:rsidP="002A2519">
            <w:pPr>
              <w:pStyle w:val="TableRows"/>
              <w:rPr>
                <w:rFonts w:cs="Calibri"/>
                <w:color w:val="000000"/>
              </w:rPr>
            </w:pPr>
            <w:r w:rsidRPr="002A2519">
              <w:rPr>
                <w:rFonts w:cs="Calibri"/>
                <w:color w:val="000000"/>
              </w:rPr>
              <w:t>The R-ICMS shall allow authorized users to attach a comment to a signal timing plan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3D853"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67F73E2"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390D7C" w14:textId="77777777" w:rsidR="002A2519" w:rsidRPr="002A2519" w:rsidRDefault="002A2519" w:rsidP="002A2519">
            <w:pPr>
              <w:pStyle w:val="TableRows"/>
              <w:jc w:val="center"/>
              <w:rPr>
                <w:rFonts w:cs="Calibri"/>
                <w:color w:val="000000"/>
              </w:rPr>
            </w:pPr>
            <w:r w:rsidRPr="002A2519">
              <w:rPr>
                <w:rFonts w:cs="Calibri"/>
                <w:color w:val="000000"/>
              </w:rPr>
              <w:t>19.1.3.8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73A8B" w14:textId="77777777" w:rsidR="002A2519" w:rsidRPr="002A2519" w:rsidRDefault="002A2519" w:rsidP="002A2519">
            <w:pPr>
              <w:pStyle w:val="TableRows"/>
              <w:rPr>
                <w:rFonts w:cs="Calibri"/>
                <w:color w:val="000000"/>
              </w:rPr>
            </w:pPr>
            <w:r w:rsidRPr="002A2519">
              <w:rPr>
                <w:rFonts w:cs="Calibri"/>
                <w:color w:val="000000"/>
              </w:rPr>
              <w:t>The R-ICMS shall allow users to approve signal timing plan sets.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DC0E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264E44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D5DAC" w14:textId="77777777" w:rsidR="002A2519" w:rsidRPr="002A2519" w:rsidRDefault="002A2519" w:rsidP="002A2519">
            <w:pPr>
              <w:pStyle w:val="TableRows"/>
              <w:jc w:val="center"/>
              <w:rPr>
                <w:rFonts w:cs="Calibri"/>
                <w:color w:val="000000"/>
              </w:rPr>
            </w:pPr>
            <w:r w:rsidRPr="002A2519">
              <w:rPr>
                <w:rFonts w:cs="Calibri"/>
                <w:color w:val="000000"/>
              </w:rPr>
              <w:t>19.1.3.9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F6EA4" w14:textId="77777777" w:rsidR="002A2519" w:rsidRPr="002A2519" w:rsidRDefault="002A2519" w:rsidP="002A2519">
            <w:pPr>
              <w:pStyle w:val="TableRows"/>
              <w:rPr>
                <w:rFonts w:cs="Calibri"/>
                <w:color w:val="000000"/>
              </w:rPr>
            </w:pPr>
            <w:r w:rsidRPr="002A2519">
              <w:rPr>
                <w:rFonts w:cs="Calibri"/>
                <w:color w:val="000000"/>
              </w:rPr>
              <w:t>The R-ICMS shall allow users to download a corridor report that will facilitate digital signing by a licensed PE.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47DA4"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F7D648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96609D" w14:textId="77777777" w:rsidR="002A2519" w:rsidRPr="002A2519" w:rsidRDefault="002A2519" w:rsidP="002A2519">
            <w:pPr>
              <w:pStyle w:val="TableRows"/>
              <w:jc w:val="center"/>
              <w:rPr>
                <w:rFonts w:cs="Calibri"/>
                <w:color w:val="000000"/>
              </w:rPr>
            </w:pPr>
            <w:r w:rsidRPr="002A2519">
              <w:rPr>
                <w:rFonts w:cs="Calibri"/>
                <w:color w:val="000000"/>
              </w:rPr>
              <w:t>19.3.1.10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056BA9" w14:textId="77777777" w:rsidR="002A2519" w:rsidRPr="002A2519" w:rsidRDefault="002A2519" w:rsidP="002A2519">
            <w:pPr>
              <w:pStyle w:val="TableRows"/>
              <w:rPr>
                <w:rFonts w:cs="Calibri"/>
                <w:color w:val="000000"/>
              </w:rPr>
            </w:pPr>
            <w:r w:rsidRPr="002A2519">
              <w:rPr>
                <w:rFonts w:cs="Calibri"/>
                <w:color w:val="000000"/>
              </w:rPr>
              <w:t>The R-ICMS shall allow users to upload a signed corridor report to an optimization.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001048"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415E4CD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87A9F4" w14:textId="77777777" w:rsidR="002A2519" w:rsidRPr="002A2519" w:rsidRDefault="002A2519" w:rsidP="002A2519">
            <w:pPr>
              <w:pStyle w:val="TableRows"/>
              <w:jc w:val="center"/>
              <w:rPr>
                <w:rFonts w:cs="Calibri"/>
                <w:color w:val="000000"/>
              </w:rPr>
            </w:pPr>
            <w:r w:rsidRPr="002A2519">
              <w:rPr>
                <w:rFonts w:cs="Calibri"/>
                <w:color w:val="000000"/>
              </w:rPr>
              <w:t>19.1.4.1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FAD9C" w14:textId="77777777" w:rsidR="002A2519" w:rsidRPr="002A2519" w:rsidRDefault="002A2519" w:rsidP="002A2519">
            <w:pPr>
              <w:pStyle w:val="TableRows"/>
              <w:rPr>
                <w:rFonts w:cs="Calibri"/>
                <w:color w:val="000000"/>
              </w:rPr>
            </w:pPr>
            <w:r w:rsidRPr="002A2519">
              <w:rPr>
                <w:rFonts w:cs="Calibri"/>
                <w:color w:val="000000"/>
              </w:rPr>
              <w:t>The R-ICMS shall allow authorized users to initiate optimization of a pre-defined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042DD0"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FB5F59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7C55A" w14:textId="77777777" w:rsidR="002A2519" w:rsidRPr="002A2519" w:rsidRDefault="002A2519" w:rsidP="002A2519">
            <w:pPr>
              <w:pStyle w:val="TableRows"/>
              <w:jc w:val="center"/>
              <w:rPr>
                <w:rFonts w:cs="Calibri"/>
                <w:color w:val="000000"/>
              </w:rPr>
            </w:pPr>
            <w:r w:rsidRPr="002A2519">
              <w:rPr>
                <w:rFonts w:cs="Calibri"/>
                <w:color w:val="000000"/>
              </w:rPr>
              <w:t>19.1.4.2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1AEC54"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the pre-defined corridor to be evaluated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93C29"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407DFD7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B9612" w14:textId="77777777" w:rsidR="002A2519" w:rsidRPr="002A2519" w:rsidRDefault="002A2519" w:rsidP="002A2519">
            <w:pPr>
              <w:pStyle w:val="TableRows"/>
              <w:jc w:val="center"/>
              <w:rPr>
                <w:rFonts w:cs="Calibri"/>
                <w:color w:val="000000"/>
              </w:rPr>
            </w:pPr>
            <w:r w:rsidRPr="002A2519">
              <w:rPr>
                <w:rFonts w:cs="Calibri"/>
                <w:color w:val="000000"/>
              </w:rPr>
              <w:t>19.1.4.3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D8FFD0"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the temporal pattern from which data will be used to evaluate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AAF25"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C6B05F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10AE8" w14:textId="77777777" w:rsidR="002A2519" w:rsidRPr="002A2519" w:rsidRDefault="002A2519" w:rsidP="002A2519">
            <w:pPr>
              <w:pStyle w:val="TableRows"/>
              <w:jc w:val="center"/>
              <w:rPr>
                <w:rFonts w:cs="Calibri"/>
                <w:color w:val="000000"/>
              </w:rPr>
            </w:pPr>
            <w:r w:rsidRPr="002A2519">
              <w:rPr>
                <w:rFonts w:cs="Calibri"/>
                <w:color w:val="000000"/>
              </w:rPr>
              <w:t>19.1.4.4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C2FDC" w14:textId="77777777" w:rsidR="002A2519" w:rsidRPr="002A2519" w:rsidRDefault="002A2519" w:rsidP="002A2519">
            <w:pPr>
              <w:pStyle w:val="TableRows"/>
              <w:rPr>
                <w:rFonts w:cs="Calibri"/>
                <w:color w:val="000000"/>
              </w:rPr>
            </w:pPr>
            <w:r w:rsidRPr="002A2519">
              <w:rPr>
                <w:rFonts w:cs="Calibri"/>
                <w:color w:val="000000"/>
              </w:rPr>
              <w:t>The R-ICMS shall allow authorized users to determine whether special days will be included in data used to evaluate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4F2F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60D299C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CFB835" w14:textId="77777777" w:rsidR="002A2519" w:rsidRPr="002A2519" w:rsidRDefault="002A2519" w:rsidP="002A2519">
            <w:pPr>
              <w:pStyle w:val="TableRows"/>
              <w:jc w:val="center"/>
              <w:rPr>
                <w:rFonts w:cs="Calibri"/>
                <w:color w:val="000000"/>
              </w:rPr>
            </w:pPr>
            <w:r w:rsidRPr="002A2519">
              <w:rPr>
                <w:rFonts w:cs="Calibri"/>
                <w:color w:val="000000"/>
              </w:rPr>
              <w:t>19.1.4.5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DA91EF" w14:textId="77777777" w:rsidR="002A2519" w:rsidRPr="002A2519" w:rsidRDefault="002A2519" w:rsidP="002A2519">
            <w:pPr>
              <w:pStyle w:val="TableRows"/>
              <w:rPr>
                <w:rFonts w:cs="Calibri"/>
                <w:color w:val="000000"/>
              </w:rPr>
            </w:pPr>
            <w:r w:rsidRPr="002A2519">
              <w:rPr>
                <w:rFonts w:cs="Calibri"/>
                <w:color w:val="000000"/>
              </w:rPr>
              <w:t xml:space="preserve">The R-ICMS shall allow authorized users to determine which days of the week equivalent to the corridor </w:t>
            </w:r>
            <w:r w:rsidRPr="002A2519">
              <w:rPr>
                <w:rFonts w:cs="Calibri"/>
                <w:color w:val="000000"/>
              </w:rPr>
              <w:lastRenderedPageBreak/>
              <w:t>activation period will be included in data used to evaluate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D5F01" w14:textId="77777777" w:rsidR="002A2519" w:rsidRPr="002A2519" w:rsidRDefault="002A2519" w:rsidP="002A2519">
            <w:pPr>
              <w:pStyle w:val="TableRows"/>
              <w:jc w:val="center"/>
              <w:rPr>
                <w:rFonts w:cs="Calibri"/>
                <w:color w:val="000000"/>
              </w:rPr>
            </w:pPr>
            <w:r w:rsidRPr="002A2519">
              <w:rPr>
                <w:rFonts w:cs="Calibri"/>
                <w:color w:val="000000"/>
              </w:rPr>
              <w:lastRenderedPageBreak/>
              <w:t>RICMS-SOT-1</w:t>
            </w:r>
          </w:p>
        </w:tc>
      </w:tr>
      <w:tr w:rsidR="002A2519" w:rsidRPr="002A2519" w14:paraId="0A98923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6CA4" w14:textId="77777777" w:rsidR="002A2519" w:rsidRPr="002A2519" w:rsidRDefault="002A2519" w:rsidP="002A2519">
            <w:pPr>
              <w:pStyle w:val="TableRows"/>
              <w:jc w:val="center"/>
              <w:rPr>
                <w:rFonts w:cs="Calibri"/>
                <w:color w:val="000000"/>
              </w:rPr>
            </w:pPr>
            <w:r w:rsidRPr="002A2519">
              <w:rPr>
                <w:rFonts w:cs="Calibri"/>
                <w:color w:val="000000"/>
              </w:rPr>
              <w:t>19.1.4.6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9175CA" w14:textId="77777777" w:rsidR="002A2519" w:rsidRPr="002A2519" w:rsidRDefault="002A2519" w:rsidP="002A2519">
            <w:pPr>
              <w:pStyle w:val="TableRows"/>
              <w:rPr>
                <w:rFonts w:cs="Calibri"/>
                <w:color w:val="000000"/>
              </w:rPr>
            </w:pPr>
            <w:r w:rsidRPr="002A2519">
              <w:rPr>
                <w:rFonts w:cs="Calibri"/>
                <w:color w:val="000000"/>
              </w:rPr>
              <w:t>The R-ICMS shall allow authorized users to define special days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60B8A7"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F715958"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E46FD" w14:textId="77777777" w:rsidR="002A2519" w:rsidRPr="002A2519" w:rsidRDefault="002A2519" w:rsidP="002A2519">
            <w:pPr>
              <w:pStyle w:val="TableRows"/>
              <w:jc w:val="center"/>
              <w:rPr>
                <w:rFonts w:cs="Calibri"/>
                <w:color w:val="000000"/>
              </w:rPr>
            </w:pPr>
            <w:r w:rsidRPr="002A2519">
              <w:rPr>
                <w:rFonts w:cs="Calibri"/>
                <w:color w:val="000000"/>
              </w:rPr>
              <w:t>19.1.4.7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6606D0"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a contiguous date range relative to the optimization run time from which data will be used to evaluate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04E8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DBB5CF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7D901C" w14:textId="77777777" w:rsidR="002A2519" w:rsidRPr="002A2519" w:rsidRDefault="002A2519" w:rsidP="002A2519">
            <w:pPr>
              <w:pStyle w:val="TableRows"/>
              <w:jc w:val="center"/>
              <w:rPr>
                <w:rFonts w:cs="Calibri"/>
                <w:color w:val="000000"/>
              </w:rPr>
            </w:pPr>
            <w:r w:rsidRPr="002A2519">
              <w:rPr>
                <w:rFonts w:cs="Calibri"/>
                <w:color w:val="000000"/>
              </w:rPr>
              <w:t>19.1.4.8</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E67D9" w14:textId="77777777" w:rsidR="002A2519" w:rsidRPr="002A2519" w:rsidRDefault="002A2519" w:rsidP="002A2519">
            <w:pPr>
              <w:pStyle w:val="TableRows"/>
              <w:rPr>
                <w:rFonts w:cs="Calibri"/>
                <w:color w:val="000000"/>
              </w:rPr>
            </w:pPr>
            <w:r w:rsidRPr="002A2519">
              <w:rPr>
                <w:rFonts w:cs="Calibri"/>
                <w:color w:val="000000"/>
              </w:rPr>
              <w:t>The R-ICMS shall use the contiguous time period equivalent to the corridor activation period from which data will be used to evaluate the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B2DC55"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4E5A0CF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9DFB3" w14:textId="77777777" w:rsidR="002A2519" w:rsidRPr="002A2519" w:rsidRDefault="002A2519" w:rsidP="002A2519">
            <w:pPr>
              <w:pStyle w:val="TableRows"/>
              <w:jc w:val="center"/>
              <w:rPr>
                <w:rFonts w:cs="Calibri"/>
                <w:color w:val="000000"/>
              </w:rPr>
            </w:pPr>
            <w:r w:rsidRPr="002A2519">
              <w:rPr>
                <w:rFonts w:cs="Calibri"/>
                <w:color w:val="000000"/>
              </w:rPr>
              <w:t>19.1.4.9</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78E73"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the parameters to be optimized for a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0A301"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A59AFE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F6080" w14:textId="77777777" w:rsidR="002A2519" w:rsidRPr="002A2519" w:rsidRDefault="002A2519" w:rsidP="002A2519">
            <w:pPr>
              <w:pStyle w:val="TableRows"/>
              <w:jc w:val="center"/>
              <w:rPr>
                <w:rFonts w:cs="Calibri"/>
                <w:color w:val="000000"/>
              </w:rPr>
            </w:pPr>
            <w:r w:rsidRPr="002A2519">
              <w:rPr>
                <w:rFonts w:cs="Calibri"/>
                <w:color w:val="000000"/>
              </w:rPr>
              <w:t>19.1.4.10</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15FE5E" w14:textId="77777777" w:rsidR="002A2519" w:rsidRPr="002A2519" w:rsidRDefault="002A2519" w:rsidP="002A2519">
            <w:pPr>
              <w:pStyle w:val="TableRows"/>
              <w:rPr>
                <w:rFonts w:cs="Calibri"/>
                <w:color w:val="000000"/>
              </w:rPr>
            </w:pPr>
            <w:r w:rsidRPr="002A2519">
              <w:rPr>
                <w:rFonts w:cs="Calibri"/>
                <w:color w:val="000000"/>
              </w:rPr>
              <w:t>The R-ICMS shall allow authorized users to configure the optimization parameters.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CC3D5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2EC99B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46D17" w14:textId="77777777" w:rsidR="002A2519" w:rsidRPr="002A2519" w:rsidRDefault="002A2519" w:rsidP="002A2519">
            <w:pPr>
              <w:pStyle w:val="TableRows"/>
              <w:jc w:val="center"/>
              <w:rPr>
                <w:rFonts w:cs="Calibri"/>
                <w:color w:val="000000"/>
              </w:rPr>
            </w:pPr>
            <w:r w:rsidRPr="002A2519">
              <w:rPr>
                <w:rFonts w:cs="Calibri"/>
                <w:color w:val="000000"/>
              </w:rPr>
              <w:t>19.1.5.2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D9E0B4" w14:textId="77777777" w:rsidR="002A2519" w:rsidRPr="002A2519" w:rsidRDefault="002A2519" w:rsidP="002A2519">
            <w:pPr>
              <w:pStyle w:val="TableRows"/>
              <w:rPr>
                <w:rFonts w:cs="Calibri"/>
                <w:color w:val="000000"/>
              </w:rPr>
            </w:pPr>
            <w:r w:rsidRPr="002A2519">
              <w:rPr>
                <w:rFonts w:cs="Calibri"/>
                <w:color w:val="000000"/>
              </w:rPr>
              <w:t>The R-ICMS shall allow authorized users to configure the temporal pattern with a relative date range at which a pre-defined corridor will be evaluated.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E0898"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3F42F1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1106B" w14:textId="77777777" w:rsidR="002A2519" w:rsidRPr="002A2519" w:rsidRDefault="002A2519" w:rsidP="002A2519">
            <w:pPr>
              <w:pStyle w:val="TableRows"/>
              <w:jc w:val="center"/>
              <w:rPr>
                <w:rFonts w:cs="Calibri"/>
                <w:color w:val="000000"/>
              </w:rPr>
            </w:pPr>
            <w:r w:rsidRPr="002A2519">
              <w:rPr>
                <w:rFonts w:cs="Calibri"/>
                <w:color w:val="000000"/>
              </w:rPr>
              <w:t>19.1.5.3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F88AE" w14:textId="77777777" w:rsidR="002A2519" w:rsidRPr="002A2519" w:rsidRDefault="002A2519" w:rsidP="002A2519">
            <w:pPr>
              <w:pStyle w:val="TableRows"/>
              <w:rPr>
                <w:rFonts w:cs="Calibri"/>
                <w:color w:val="000000"/>
              </w:rPr>
            </w:pPr>
            <w:r w:rsidRPr="002A2519">
              <w:rPr>
                <w:rFonts w:cs="Calibri"/>
                <w:color w:val="000000"/>
              </w:rPr>
              <w:t>The R-ICMS shall make a generated signal timing plan set available for review if it offers a system-wide configurable level of improvement in corridor performance.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DB2A57"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A41246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E8EE59" w14:textId="77777777" w:rsidR="002A2519" w:rsidRPr="002A2519" w:rsidRDefault="002A2519" w:rsidP="002A2519">
            <w:pPr>
              <w:pStyle w:val="TableRows"/>
              <w:jc w:val="center"/>
              <w:rPr>
                <w:rFonts w:cs="Calibri"/>
                <w:color w:val="000000"/>
              </w:rPr>
            </w:pPr>
            <w:r w:rsidRPr="002A2519">
              <w:rPr>
                <w:rFonts w:cs="Calibri"/>
                <w:color w:val="000000"/>
              </w:rPr>
              <w:t>19.1.6.3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0C8E32" w14:textId="77777777" w:rsidR="002A2519" w:rsidRPr="002A2519" w:rsidRDefault="002A2519" w:rsidP="002A2519">
            <w:pPr>
              <w:pStyle w:val="TableRows"/>
              <w:rPr>
                <w:rFonts w:cs="Calibri"/>
                <w:color w:val="000000"/>
              </w:rPr>
            </w:pPr>
            <w:r w:rsidRPr="002A2519">
              <w:rPr>
                <w:rFonts w:cs="Calibri"/>
                <w:color w:val="000000"/>
              </w:rPr>
              <w:t>The R-ICMS shall allow authorized users to select a recommended corridor signal timing plan set to evaluate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B7E10A"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63FEDF80"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1E9994" w14:textId="77777777" w:rsidR="002A2519" w:rsidRPr="002A2519" w:rsidRDefault="002A2519" w:rsidP="002A2519">
            <w:pPr>
              <w:pStyle w:val="TableRows"/>
              <w:jc w:val="center"/>
              <w:rPr>
                <w:rFonts w:cs="Calibri"/>
                <w:color w:val="000000"/>
              </w:rPr>
            </w:pPr>
            <w:r w:rsidRPr="002A2519">
              <w:rPr>
                <w:rFonts w:cs="Calibri"/>
                <w:color w:val="000000"/>
              </w:rPr>
              <w:t>19.1.6.4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6768B" w14:textId="77777777" w:rsidR="002A2519" w:rsidRPr="002A2519" w:rsidRDefault="002A2519" w:rsidP="002A2519">
            <w:pPr>
              <w:pStyle w:val="TableRows"/>
              <w:rPr>
                <w:rFonts w:cs="Calibri"/>
                <w:color w:val="000000"/>
              </w:rPr>
            </w:pPr>
            <w:r w:rsidRPr="002A2519">
              <w:rPr>
                <w:rFonts w:cs="Calibri"/>
                <w:color w:val="000000"/>
              </w:rPr>
              <w:t>The R-ICMS shall display measures of effectiveness for sets of signal timing plans and proposed offsets for corridors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E79AD"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26DCBF7"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122DE" w14:textId="77777777" w:rsidR="002A2519" w:rsidRPr="002A2519" w:rsidRDefault="002A2519" w:rsidP="002A2519">
            <w:pPr>
              <w:pStyle w:val="TableRows"/>
              <w:jc w:val="center"/>
              <w:rPr>
                <w:rFonts w:cs="Calibri"/>
                <w:color w:val="000000"/>
              </w:rPr>
            </w:pPr>
            <w:r w:rsidRPr="002A2519">
              <w:rPr>
                <w:rFonts w:cs="Calibri"/>
                <w:color w:val="000000"/>
              </w:rPr>
              <w:t>19.1.6.5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3371AB" w14:textId="77777777" w:rsidR="002A2519" w:rsidRPr="002A2519" w:rsidRDefault="002A2519" w:rsidP="002A2519">
            <w:pPr>
              <w:pStyle w:val="TableRows"/>
              <w:rPr>
                <w:rFonts w:cs="Calibri"/>
                <w:color w:val="000000"/>
              </w:rPr>
            </w:pPr>
            <w:r w:rsidRPr="002A2519">
              <w:rPr>
                <w:rFonts w:cs="Calibri"/>
                <w:color w:val="000000"/>
              </w:rPr>
              <w:t>The R-ICMS shall allow authorized users to modify the offsets for intersections within a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C90DA"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0699582A"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36BB96" w14:textId="77777777" w:rsidR="002A2519" w:rsidRPr="002A2519" w:rsidRDefault="002A2519" w:rsidP="002A2519">
            <w:pPr>
              <w:pStyle w:val="TableRows"/>
              <w:jc w:val="center"/>
              <w:rPr>
                <w:rFonts w:cs="Calibri"/>
                <w:color w:val="000000"/>
              </w:rPr>
            </w:pPr>
            <w:r w:rsidRPr="002A2519">
              <w:rPr>
                <w:rFonts w:cs="Calibri"/>
                <w:color w:val="000000"/>
              </w:rPr>
              <w:t>19.1.6.6</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7693F" w14:textId="77777777" w:rsidR="002A2519" w:rsidRPr="002A2519" w:rsidRDefault="002A2519" w:rsidP="002A2519">
            <w:pPr>
              <w:pStyle w:val="TableRows"/>
              <w:rPr>
                <w:rFonts w:cs="Calibri"/>
                <w:color w:val="000000"/>
              </w:rPr>
            </w:pPr>
            <w:r w:rsidRPr="002A2519">
              <w:rPr>
                <w:rFonts w:cs="Calibri"/>
                <w:color w:val="000000"/>
              </w:rPr>
              <w:t>The R-ICMS shall allow authorized users to request that modified corridor optimizations be simulated to produce updated measures of effectiveness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D6430"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790BC9B"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7E4C0" w14:textId="77777777" w:rsidR="002A2519" w:rsidRPr="002A2519" w:rsidRDefault="002A2519" w:rsidP="002A2519">
            <w:pPr>
              <w:pStyle w:val="TableRows"/>
              <w:jc w:val="center"/>
              <w:rPr>
                <w:rFonts w:cs="Calibri"/>
                <w:color w:val="000000"/>
              </w:rPr>
            </w:pPr>
            <w:r w:rsidRPr="002A2519">
              <w:rPr>
                <w:rFonts w:cs="Calibri"/>
                <w:color w:val="000000"/>
              </w:rPr>
              <w:t>19.1.6.7</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7B02" w14:textId="77777777" w:rsidR="002A2519" w:rsidRPr="002A2519" w:rsidRDefault="002A2519" w:rsidP="002A2519">
            <w:pPr>
              <w:pStyle w:val="TableRows"/>
              <w:rPr>
                <w:rFonts w:cs="Calibri"/>
                <w:color w:val="000000"/>
              </w:rPr>
            </w:pPr>
            <w:r w:rsidRPr="002A2519">
              <w:rPr>
                <w:rFonts w:cs="Calibri"/>
                <w:color w:val="000000"/>
              </w:rPr>
              <w:t>The R-ICMS shall allow authorized users to attach a comment to a signal timing plan set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CECCB9"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95FBB2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079A1" w14:textId="77777777" w:rsidR="002A2519" w:rsidRPr="002A2519" w:rsidRDefault="002A2519" w:rsidP="002A2519">
            <w:pPr>
              <w:pStyle w:val="TableRows"/>
              <w:jc w:val="center"/>
              <w:rPr>
                <w:rFonts w:cs="Calibri"/>
                <w:color w:val="000000"/>
              </w:rPr>
            </w:pPr>
            <w:r w:rsidRPr="002A2519">
              <w:rPr>
                <w:rFonts w:cs="Calibri"/>
                <w:color w:val="000000"/>
              </w:rPr>
              <w:t>19.1.7.1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6B794" w14:textId="77777777" w:rsidR="002A2519" w:rsidRPr="002A2519" w:rsidRDefault="002A2519" w:rsidP="002A2519">
            <w:pPr>
              <w:pStyle w:val="TableRows"/>
              <w:rPr>
                <w:rFonts w:cs="Calibri"/>
                <w:color w:val="000000"/>
              </w:rPr>
            </w:pPr>
            <w:r w:rsidRPr="002A2519">
              <w:rPr>
                <w:rFonts w:cs="Calibri"/>
                <w:color w:val="000000"/>
              </w:rPr>
              <w:t xml:space="preserve">The R-ICMS shall be capable of displaying a </w:t>
            </w:r>
            <w:proofErr w:type="gramStart"/>
            <w:r w:rsidRPr="002A2519">
              <w:rPr>
                <w:rFonts w:cs="Calibri"/>
                <w:color w:val="000000"/>
              </w:rPr>
              <w:t>map highlighting corridors</w:t>
            </w:r>
            <w:proofErr w:type="gramEnd"/>
            <w:r w:rsidRPr="002A2519">
              <w:rPr>
                <w:rFonts w:cs="Calibri"/>
                <w:color w:val="000000"/>
              </w:rPr>
              <w:t xml:space="preserve"> with recommended signal timing plan sets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9D9B67"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7AA34A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9C7163" w14:textId="77777777" w:rsidR="002A2519" w:rsidRPr="002A2519" w:rsidRDefault="002A2519" w:rsidP="002A2519">
            <w:pPr>
              <w:pStyle w:val="TableRows"/>
              <w:jc w:val="center"/>
              <w:rPr>
                <w:rFonts w:cs="Calibri"/>
                <w:color w:val="000000"/>
              </w:rPr>
            </w:pPr>
            <w:r w:rsidRPr="002A2519">
              <w:rPr>
                <w:rFonts w:cs="Calibri"/>
                <w:color w:val="000000"/>
              </w:rPr>
              <w:t>19.1.7.2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B693BE" w14:textId="77777777" w:rsidR="002A2519" w:rsidRPr="002A2519" w:rsidRDefault="002A2519" w:rsidP="002A2519">
            <w:pPr>
              <w:pStyle w:val="TableRows"/>
              <w:rPr>
                <w:rFonts w:cs="Calibri"/>
                <w:color w:val="000000"/>
              </w:rPr>
            </w:pPr>
            <w:r w:rsidRPr="002A2519">
              <w:rPr>
                <w:rFonts w:cs="Calibri"/>
                <w:color w:val="000000"/>
              </w:rPr>
              <w:t>The R-ICMS shall be capable of displaying a map with a selected corridor highlighted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EC362"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EEF327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3EC40" w14:textId="77777777" w:rsidR="002A2519" w:rsidRPr="002A2519" w:rsidRDefault="002A2519" w:rsidP="002A2519">
            <w:pPr>
              <w:pStyle w:val="TableRows"/>
              <w:jc w:val="center"/>
              <w:rPr>
                <w:rFonts w:cs="Calibri"/>
                <w:color w:val="000000"/>
              </w:rPr>
            </w:pPr>
            <w:r w:rsidRPr="002A2519">
              <w:rPr>
                <w:rFonts w:cs="Calibri"/>
                <w:color w:val="000000"/>
              </w:rPr>
              <w:t>19.1.8.1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B2272" w14:textId="77777777" w:rsidR="002A2519" w:rsidRPr="002A2519" w:rsidRDefault="002A2519" w:rsidP="002A2519">
            <w:pPr>
              <w:pStyle w:val="TableRows"/>
              <w:rPr>
                <w:rFonts w:cs="Calibri"/>
                <w:color w:val="000000"/>
              </w:rPr>
            </w:pPr>
            <w:r w:rsidRPr="002A2519">
              <w:rPr>
                <w:rFonts w:cs="Calibri"/>
                <w:color w:val="000000"/>
              </w:rPr>
              <w:t>The R-ICMS shall notify selected users that a signal timing plan set is available for review</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56F64"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3ED898F"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F9842" w14:textId="77777777" w:rsidR="002A2519" w:rsidRPr="002A2519" w:rsidRDefault="002A2519" w:rsidP="002A2519">
            <w:pPr>
              <w:pStyle w:val="TableRows"/>
              <w:jc w:val="center"/>
              <w:rPr>
                <w:rFonts w:cs="Calibri"/>
                <w:color w:val="000000"/>
              </w:rPr>
            </w:pPr>
            <w:r w:rsidRPr="002A2519">
              <w:rPr>
                <w:rFonts w:cs="Calibri"/>
                <w:color w:val="000000"/>
              </w:rPr>
              <w:t>19.1.8.2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30E913" w14:textId="77777777" w:rsidR="002A2519" w:rsidRPr="002A2519" w:rsidRDefault="002A2519" w:rsidP="002A2519">
            <w:pPr>
              <w:pStyle w:val="TableRows"/>
              <w:rPr>
                <w:rFonts w:cs="Calibri"/>
                <w:color w:val="000000"/>
              </w:rPr>
            </w:pPr>
            <w:r w:rsidRPr="002A2519">
              <w:rPr>
                <w:rFonts w:cs="Calibri"/>
                <w:color w:val="000000"/>
              </w:rPr>
              <w:t>The R-ICMS shall notify logged on users that a signal timing plan set is available for review via the R-ICMS alerting capability.</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6A7A9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F223F66"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30E36" w14:textId="77777777" w:rsidR="002A2519" w:rsidRPr="002A2519" w:rsidRDefault="002A2519" w:rsidP="002A2519">
            <w:pPr>
              <w:pStyle w:val="TableRows"/>
              <w:jc w:val="center"/>
              <w:rPr>
                <w:rFonts w:cs="Calibri"/>
                <w:color w:val="000000"/>
              </w:rPr>
            </w:pPr>
            <w:r w:rsidRPr="002A2519">
              <w:rPr>
                <w:rFonts w:cs="Calibri"/>
                <w:color w:val="000000"/>
              </w:rPr>
              <w:lastRenderedPageBreak/>
              <w:t>19.1.8.3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5109A" w14:textId="77777777" w:rsidR="002A2519" w:rsidRPr="002A2519" w:rsidRDefault="002A2519" w:rsidP="002A2519">
            <w:pPr>
              <w:pStyle w:val="TableRows"/>
              <w:rPr>
                <w:rFonts w:cs="Calibri"/>
                <w:color w:val="000000"/>
              </w:rPr>
            </w:pPr>
            <w:r w:rsidRPr="002A2519">
              <w:rPr>
                <w:rFonts w:cs="Calibri"/>
                <w:color w:val="000000"/>
              </w:rPr>
              <w:t>The R-ICMS shall notify selected users that a signal timing plan set is available for review via email.</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A9566"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4E0C6584"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E701A0" w14:textId="77777777" w:rsidR="002A2519" w:rsidRPr="002A2519" w:rsidRDefault="002A2519" w:rsidP="002A2519">
            <w:pPr>
              <w:pStyle w:val="TableRows"/>
              <w:jc w:val="center"/>
              <w:rPr>
                <w:rFonts w:cs="Calibri"/>
                <w:color w:val="000000"/>
              </w:rPr>
            </w:pPr>
            <w:r w:rsidRPr="002A2519">
              <w:rPr>
                <w:rFonts w:cs="Calibri"/>
                <w:color w:val="000000"/>
              </w:rPr>
              <w:t>19.1.8.4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61B3B" w14:textId="77777777" w:rsidR="002A2519" w:rsidRPr="002A2519" w:rsidRDefault="002A2519" w:rsidP="002A2519">
            <w:pPr>
              <w:pStyle w:val="TableRows"/>
              <w:rPr>
                <w:rFonts w:cs="Calibri"/>
                <w:color w:val="000000"/>
              </w:rPr>
            </w:pPr>
            <w:r w:rsidRPr="002A2519">
              <w:rPr>
                <w:rFonts w:cs="Calibri"/>
                <w:color w:val="000000"/>
              </w:rPr>
              <w:t>The R-ICMS shall allow authorized users to navigate from a signal timing plan set alert to the signal timing plan recommendation.</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FAAE8"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2BB7D393"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F4D9F" w14:textId="77777777" w:rsidR="002A2519" w:rsidRPr="002A2519" w:rsidRDefault="002A2519" w:rsidP="002A2519">
            <w:pPr>
              <w:pStyle w:val="TableRows"/>
              <w:jc w:val="center"/>
              <w:rPr>
                <w:rFonts w:cs="Calibri"/>
                <w:color w:val="000000"/>
              </w:rPr>
            </w:pPr>
            <w:r w:rsidRPr="002A2519">
              <w:rPr>
                <w:rFonts w:cs="Calibri"/>
                <w:color w:val="000000"/>
              </w:rPr>
              <w:t>19.1.8.5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1B058" w14:textId="77777777" w:rsidR="002A2519" w:rsidRPr="002A2519" w:rsidRDefault="002A2519" w:rsidP="002A2519">
            <w:pPr>
              <w:pStyle w:val="TableRows"/>
              <w:rPr>
                <w:rFonts w:cs="Calibri"/>
                <w:color w:val="000000"/>
              </w:rPr>
            </w:pPr>
            <w:r w:rsidRPr="002A2519">
              <w:rPr>
                <w:rFonts w:cs="Calibri"/>
                <w:color w:val="000000"/>
              </w:rPr>
              <w:t>The R-ICMS shall allow authorized users to reject a recommended signal timing plan set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2CF"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AD5015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C86F8" w14:textId="77777777" w:rsidR="002A2519" w:rsidRPr="002A2519" w:rsidRDefault="002A2519" w:rsidP="002A2519">
            <w:pPr>
              <w:pStyle w:val="TableRows"/>
              <w:jc w:val="center"/>
              <w:rPr>
                <w:rFonts w:cs="Calibri"/>
                <w:color w:val="000000"/>
              </w:rPr>
            </w:pPr>
            <w:r w:rsidRPr="002A2519">
              <w:rPr>
                <w:rFonts w:cs="Calibri"/>
                <w:color w:val="000000"/>
              </w:rPr>
              <w:t>19.1.9.1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12A665" w14:textId="77777777" w:rsidR="002A2519" w:rsidRPr="002A2519" w:rsidRDefault="002A2519" w:rsidP="002A2519">
            <w:pPr>
              <w:pStyle w:val="TableRows"/>
              <w:rPr>
                <w:rFonts w:cs="Calibri"/>
                <w:color w:val="000000"/>
              </w:rPr>
            </w:pPr>
            <w:r w:rsidRPr="002A2519">
              <w:rPr>
                <w:rFonts w:cs="Calibri"/>
                <w:color w:val="000000"/>
              </w:rPr>
              <w:t>The R-ICMS shall allow authorized users to generate a summary report of the signal timing plans for a corridor</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86436A"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3874D495"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A22E0A" w14:textId="77777777" w:rsidR="002A2519" w:rsidRPr="002A2519" w:rsidRDefault="002A2519" w:rsidP="002A2519">
            <w:pPr>
              <w:pStyle w:val="TableRows"/>
              <w:jc w:val="center"/>
              <w:rPr>
                <w:rFonts w:cs="Calibri"/>
                <w:color w:val="000000"/>
              </w:rPr>
            </w:pPr>
            <w:r w:rsidRPr="002A2519">
              <w:rPr>
                <w:rFonts w:cs="Calibri"/>
                <w:color w:val="000000"/>
              </w:rPr>
              <w:t>19.1.9.2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CD2D24" w14:textId="77777777" w:rsidR="002A2519" w:rsidRPr="002A2519" w:rsidRDefault="002A2519" w:rsidP="002A2519">
            <w:pPr>
              <w:pStyle w:val="TableRows"/>
              <w:rPr>
                <w:rFonts w:cs="Calibri"/>
                <w:color w:val="000000"/>
              </w:rPr>
            </w:pPr>
            <w:r w:rsidRPr="002A2519">
              <w:rPr>
                <w:rFonts w:cs="Calibri"/>
                <w:color w:val="000000"/>
              </w:rPr>
              <w:t>The R-IMCS shall allow authorized users to generate output files.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49B36B"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1664F82D"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C2142" w14:textId="77777777" w:rsidR="002A2519" w:rsidRPr="002A2519" w:rsidRDefault="002A2519" w:rsidP="002A2519">
            <w:pPr>
              <w:pStyle w:val="TableRows"/>
              <w:jc w:val="center"/>
              <w:rPr>
                <w:rFonts w:cs="Calibri"/>
                <w:color w:val="000000"/>
              </w:rPr>
            </w:pPr>
            <w:r w:rsidRPr="002A2519">
              <w:rPr>
                <w:rFonts w:cs="Calibri"/>
                <w:color w:val="000000"/>
              </w:rPr>
              <w:t>19.1.9.3</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64C59A" w14:textId="77777777" w:rsidR="002A2519" w:rsidRPr="002A2519" w:rsidRDefault="002A2519" w:rsidP="002A2519">
            <w:pPr>
              <w:pStyle w:val="TableRows"/>
              <w:rPr>
                <w:rFonts w:cs="Calibri"/>
                <w:color w:val="000000"/>
              </w:rPr>
            </w:pPr>
            <w:r w:rsidRPr="002A2519">
              <w:rPr>
                <w:rFonts w:cs="Calibri"/>
                <w:color w:val="000000"/>
              </w:rPr>
              <w:t>The R-IMCS shall allow authorized users to generate signal timing plan output files.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FDA30D"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7BB472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190A4" w14:textId="77777777" w:rsidR="002A2519" w:rsidRPr="002A2519" w:rsidRDefault="002A2519" w:rsidP="002A2519">
            <w:pPr>
              <w:pStyle w:val="TableRows"/>
              <w:jc w:val="center"/>
              <w:rPr>
                <w:rFonts w:cs="Calibri"/>
                <w:color w:val="000000"/>
              </w:rPr>
            </w:pPr>
            <w:r w:rsidRPr="002A2519">
              <w:rPr>
                <w:rFonts w:cs="Calibri"/>
                <w:color w:val="000000"/>
              </w:rPr>
              <w:t>19.1.9.4</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66C98D" w14:textId="77777777" w:rsidR="002A2519" w:rsidRPr="002A2519" w:rsidRDefault="002A2519" w:rsidP="002A2519">
            <w:pPr>
              <w:pStyle w:val="TableRows"/>
              <w:rPr>
                <w:rFonts w:cs="Calibri"/>
                <w:color w:val="000000"/>
              </w:rPr>
            </w:pPr>
            <w:r w:rsidRPr="002A2519">
              <w:rPr>
                <w:rFonts w:cs="Calibri"/>
                <w:color w:val="000000"/>
              </w:rPr>
              <w:t>The R-ICMS shall provide the capability to generate output files in a format which will facilitate the generation of comparable signal timing plan sets in Synchro.</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F2E97"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77C760F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6479D" w14:textId="77777777" w:rsidR="002A2519" w:rsidRPr="002A2519" w:rsidRDefault="002A2519" w:rsidP="002A2519">
            <w:pPr>
              <w:pStyle w:val="TableRows"/>
              <w:jc w:val="center"/>
              <w:rPr>
                <w:rFonts w:cs="Calibri"/>
                <w:color w:val="000000"/>
              </w:rPr>
            </w:pPr>
            <w:r w:rsidRPr="002A2519">
              <w:rPr>
                <w:rFonts w:cs="Calibri"/>
                <w:color w:val="000000"/>
              </w:rPr>
              <w:t>19.1.9.5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1629B3" w14:textId="77777777" w:rsidR="002A2519" w:rsidRPr="002A2519" w:rsidRDefault="002A2519" w:rsidP="002A2519">
            <w:pPr>
              <w:pStyle w:val="TableRows"/>
              <w:rPr>
                <w:rFonts w:cs="Calibri"/>
                <w:color w:val="000000"/>
              </w:rPr>
            </w:pPr>
            <w:r w:rsidRPr="002A2519">
              <w:rPr>
                <w:rFonts w:cs="Calibri"/>
                <w:color w:val="000000"/>
              </w:rPr>
              <w:t xml:space="preserve">The R-ICMS shall provide the capability to generate output files in a format which will facilitate the generation of comparable signal timing plan sets in </w:t>
            </w:r>
            <w:proofErr w:type="spellStart"/>
            <w:r w:rsidRPr="002A2519">
              <w:rPr>
                <w:rFonts w:cs="Calibri"/>
                <w:color w:val="000000"/>
              </w:rPr>
              <w:t>TruTraffic</w:t>
            </w:r>
            <w:proofErr w:type="spellEnd"/>
            <w:r w:rsidRPr="002A2519">
              <w:rPr>
                <w:rFonts w:cs="Calibri"/>
                <w:color w:val="000000"/>
              </w:rPr>
              <w:t>.</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4AA5CD" w14:textId="77777777" w:rsidR="002A2519" w:rsidRPr="002A2519" w:rsidRDefault="002A2519" w:rsidP="002A2519">
            <w:pPr>
              <w:pStyle w:val="TableRows"/>
              <w:jc w:val="center"/>
              <w:rPr>
                <w:rFonts w:cs="Calibri"/>
                <w:color w:val="000000"/>
              </w:rPr>
            </w:pPr>
            <w:r w:rsidRPr="002A2519">
              <w:rPr>
                <w:rFonts w:cs="Calibri"/>
                <w:color w:val="000000"/>
              </w:rPr>
              <w:t>RICMS-SOT-1</w:t>
            </w:r>
          </w:p>
        </w:tc>
      </w:tr>
      <w:tr w:rsidR="002A2519" w:rsidRPr="002A2519" w14:paraId="56CD925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7909F" w14:textId="75FB0C1D" w:rsidR="002A2519" w:rsidRPr="002A2519" w:rsidRDefault="002A2519" w:rsidP="002A2519">
            <w:pPr>
              <w:pStyle w:val="TableRows"/>
              <w:jc w:val="center"/>
              <w:rPr>
                <w:rFonts w:cs="Calibri"/>
                <w:color w:val="000000"/>
              </w:rPr>
            </w:pPr>
            <w:r w:rsidRPr="002A2519">
              <w:rPr>
                <w:rFonts w:cs="Calibri"/>
                <w:color w:val="000000"/>
              </w:rPr>
              <w:t>19.1.3.1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3FC8E" w14:textId="3B0CA11B" w:rsidR="002A2519" w:rsidRPr="002A2519" w:rsidRDefault="002A2519" w:rsidP="002A2519">
            <w:pPr>
              <w:pStyle w:val="TableRows"/>
              <w:rPr>
                <w:rFonts w:cs="Calibri"/>
                <w:color w:val="000000"/>
              </w:rPr>
            </w:pPr>
            <w:r w:rsidRPr="002A2519">
              <w:rPr>
                <w:rFonts w:cs="Calibri"/>
                <w:color w:val="000000"/>
              </w:rPr>
              <w:t>The R-ICMS shall provide the capability to optimize Signal Timing Plans for individual intersections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C906E" w14:textId="4C93C00F" w:rsidR="002A2519" w:rsidRPr="002A2519" w:rsidRDefault="002A2519" w:rsidP="002A2519">
            <w:pPr>
              <w:pStyle w:val="TableRows"/>
              <w:jc w:val="center"/>
              <w:rPr>
                <w:rFonts w:cs="Calibri"/>
                <w:color w:val="000000"/>
              </w:rPr>
            </w:pPr>
            <w:r w:rsidRPr="002A2519">
              <w:rPr>
                <w:rFonts w:cs="Calibri"/>
                <w:color w:val="000000"/>
              </w:rPr>
              <w:t>RICMS-SOT-</w:t>
            </w:r>
            <w:r>
              <w:rPr>
                <w:rFonts w:cs="Calibri"/>
                <w:color w:val="000000"/>
              </w:rPr>
              <w:t>2</w:t>
            </w:r>
          </w:p>
        </w:tc>
      </w:tr>
      <w:tr w:rsidR="002A2519" w:rsidRPr="002A2519" w14:paraId="1FF09C3C"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EFA3D" w14:textId="24AC1EA8" w:rsidR="002A2519" w:rsidRPr="002A2519" w:rsidRDefault="002A2519" w:rsidP="002A2519">
            <w:pPr>
              <w:pStyle w:val="TableRows"/>
              <w:jc w:val="center"/>
              <w:rPr>
                <w:rFonts w:cs="Calibri"/>
                <w:color w:val="000000"/>
              </w:rPr>
            </w:pPr>
            <w:r w:rsidRPr="002A2519">
              <w:rPr>
                <w:rFonts w:cs="Calibri"/>
                <w:color w:val="000000"/>
              </w:rPr>
              <w:t>19.1.5.1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12AE6F" w14:textId="7A20EBBE" w:rsidR="002A2519" w:rsidRPr="002A2519" w:rsidRDefault="002A2519" w:rsidP="002A2519">
            <w:pPr>
              <w:pStyle w:val="TableRows"/>
              <w:rPr>
                <w:rFonts w:cs="Calibri"/>
                <w:color w:val="000000"/>
              </w:rPr>
            </w:pPr>
            <w:r w:rsidRPr="002A2519">
              <w:rPr>
                <w:rFonts w:cs="Calibri"/>
                <w:color w:val="000000"/>
              </w:rPr>
              <w:t>The R-ICMS shall conduct periodic optimization of selected pre-configured corridors.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BA9B9C" w14:textId="703740C8" w:rsidR="002A2519" w:rsidRPr="002A2519" w:rsidRDefault="002A2519" w:rsidP="002A2519">
            <w:pPr>
              <w:pStyle w:val="TableRows"/>
              <w:jc w:val="center"/>
              <w:rPr>
                <w:rFonts w:cs="Calibri"/>
                <w:color w:val="000000"/>
              </w:rPr>
            </w:pPr>
            <w:r w:rsidRPr="002A2519">
              <w:rPr>
                <w:rFonts w:cs="Calibri"/>
                <w:color w:val="000000"/>
              </w:rPr>
              <w:t>RICMS-SOT-</w:t>
            </w:r>
            <w:r>
              <w:rPr>
                <w:rFonts w:cs="Calibri"/>
                <w:color w:val="000000"/>
              </w:rPr>
              <w:t>3</w:t>
            </w:r>
          </w:p>
        </w:tc>
      </w:tr>
      <w:tr w:rsidR="002A2519" w:rsidRPr="002A2519" w14:paraId="5336B4CE"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E4647" w14:textId="41579837" w:rsidR="002A2519" w:rsidRPr="002A2519" w:rsidRDefault="002A2519" w:rsidP="002A2519">
            <w:pPr>
              <w:pStyle w:val="TableRows"/>
              <w:jc w:val="center"/>
              <w:rPr>
                <w:rFonts w:cs="Calibri"/>
                <w:color w:val="000000"/>
              </w:rPr>
            </w:pPr>
            <w:r w:rsidRPr="002A2519">
              <w:rPr>
                <w:rFonts w:cs="Calibri"/>
                <w:color w:val="000000"/>
              </w:rPr>
              <w:t>19.1.2.5</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ACDA9" w14:textId="58775045" w:rsidR="002A2519" w:rsidRPr="002A2519" w:rsidRDefault="002A2519" w:rsidP="002A2519">
            <w:pPr>
              <w:pStyle w:val="TableRows"/>
              <w:rPr>
                <w:rFonts w:cs="Calibri"/>
                <w:color w:val="000000"/>
              </w:rPr>
            </w:pPr>
            <w:r w:rsidRPr="002A2519">
              <w:rPr>
                <w:rFonts w:cs="Calibri"/>
                <w:color w:val="000000"/>
              </w:rPr>
              <w:t>The R-ICMS shall provide capabilities to ensure that no intersection is a part of two deployed corridors at the same time.</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0AB41" w14:textId="58887C2A" w:rsidR="002A2519" w:rsidRPr="002A2519" w:rsidRDefault="002A2519" w:rsidP="002A2519">
            <w:pPr>
              <w:pStyle w:val="TableRows"/>
              <w:jc w:val="center"/>
              <w:rPr>
                <w:rFonts w:cs="Calibri"/>
                <w:color w:val="000000"/>
              </w:rPr>
            </w:pPr>
            <w:r w:rsidRPr="002A2519">
              <w:rPr>
                <w:rFonts w:cs="Calibri"/>
                <w:color w:val="000000"/>
              </w:rPr>
              <w:t>RICMS-SOT-</w:t>
            </w:r>
            <w:r w:rsidR="004C60B4">
              <w:rPr>
                <w:rFonts w:cs="Calibri"/>
                <w:color w:val="000000"/>
              </w:rPr>
              <w:t>3</w:t>
            </w:r>
          </w:p>
        </w:tc>
      </w:tr>
      <w:tr w:rsidR="002A2519" w:rsidRPr="002A2519" w14:paraId="25B5E1F9"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228C62" w14:textId="78E9E85A" w:rsidR="002A2519" w:rsidRPr="002A2519" w:rsidRDefault="002A2519" w:rsidP="002A2519">
            <w:pPr>
              <w:pStyle w:val="TableRows"/>
              <w:jc w:val="center"/>
              <w:rPr>
                <w:rFonts w:cs="Calibri"/>
                <w:color w:val="000000"/>
              </w:rPr>
            </w:pPr>
            <w:r w:rsidRPr="002A2519">
              <w:rPr>
                <w:rFonts w:cs="Calibri"/>
                <w:color w:val="000000"/>
              </w:rPr>
              <w:t>19.1.6.2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706D74" w14:textId="4083B503" w:rsidR="002A2519" w:rsidRPr="002A2519" w:rsidRDefault="002A2519" w:rsidP="002A2519">
            <w:pPr>
              <w:pStyle w:val="TableRows"/>
              <w:rPr>
                <w:rFonts w:cs="Calibri"/>
                <w:color w:val="000000"/>
              </w:rPr>
            </w:pPr>
            <w:r w:rsidRPr="002A2519">
              <w:rPr>
                <w:rFonts w:cs="Calibri"/>
                <w:color w:val="000000"/>
              </w:rPr>
              <w:t>The R-ICMS shall display a list of corridors with recommended signal timing plan sets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403E2" w14:textId="172F101B" w:rsidR="002A2519" w:rsidRPr="002A2519" w:rsidRDefault="002A2519" w:rsidP="002A2519">
            <w:pPr>
              <w:pStyle w:val="TableRows"/>
              <w:jc w:val="center"/>
              <w:rPr>
                <w:rFonts w:cs="Calibri"/>
                <w:color w:val="000000"/>
              </w:rPr>
            </w:pPr>
            <w:r w:rsidRPr="002A2519">
              <w:rPr>
                <w:rFonts w:cs="Calibri"/>
                <w:color w:val="000000"/>
              </w:rPr>
              <w:t>RICMS-SOT-</w:t>
            </w:r>
            <w:r w:rsidR="004C60B4">
              <w:rPr>
                <w:rFonts w:cs="Calibri"/>
                <w:color w:val="000000"/>
              </w:rPr>
              <w:t>3</w:t>
            </w:r>
          </w:p>
        </w:tc>
      </w:tr>
      <w:tr w:rsidR="002A2519" w:rsidRPr="002A2519" w14:paraId="1C9B41B1"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7876B" w14:textId="79F23707" w:rsidR="002A2519" w:rsidRPr="002A2519" w:rsidRDefault="002A2519" w:rsidP="002A2519">
            <w:pPr>
              <w:pStyle w:val="TableRows"/>
              <w:jc w:val="center"/>
              <w:rPr>
                <w:rFonts w:cs="Calibri"/>
                <w:color w:val="000000"/>
              </w:rPr>
            </w:pPr>
            <w:r w:rsidRPr="002A2519">
              <w:rPr>
                <w:rFonts w:cs="Calibri"/>
                <w:color w:val="000000"/>
              </w:rPr>
              <w:t>19.1.7.1</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2F520" w14:textId="5C360BB7" w:rsidR="002A2519" w:rsidRPr="002A2519" w:rsidRDefault="002A2519" w:rsidP="002A2519">
            <w:pPr>
              <w:pStyle w:val="TableRows"/>
              <w:rPr>
                <w:rFonts w:cs="Calibri"/>
                <w:color w:val="000000"/>
              </w:rPr>
            </w:pPr>
            <w:r w:rsidRPr="002A2519">
              <w:rPr>
                <w:rFonts w:cs="Calibri"/>
                <w:color w:val="000000"/>
              </w:rPr>
              <w:t xml:space="preserve">The R-ICMS shall be capable of displaying a </w:t>
            </w:r>
            <w:proofErr w:type="gramStart"/>
            <w:r w:rsidRPr="002A2519">
              <w:rPr>
                <w:rFonts w:cs="Calibri"/>
                <w:color w:val="000000"/>
              </w:rPr>
              <w:t>map highlighting corridors</w:t>
            </w:r>
            <w:proofErr w:type="gramEnd"/>
            <w:r w:rsidRPr="002A2519">
              <w:rPr>
                <w:rFonts w:cs="Calibri"/>
                <w:color w:val="000000"/>
              </w:rPr>
              <w:t xml:space="preserve"> with recommended signal timing plan sets</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2C423" w14:textId="4FAF50AA" w:rsidR="002A2519" w:rsidRPr="002A2519" w:rsidRDefault="002A2519" w:rsidP="002A2519">
            <w:pPr>
              <w:pStyle w:val="TableRows"/>
              <w:jc w:val="center"/>
              <w:rPr>
                <w:rFonts w:cs="Calibri"/>
                <w:color w:val="000000"/>
              </w:rPr>
            </w:pPr>
            <w:r w:rsidRPr="002A2519">
              <w:rPr>
                <w:rFonts w:cs="Calibri"/>
                <w:color w:val="000000"/>
              </w:rPr>
              <w:t>RICMS-SOT-</w:t>
            </w:r>
            <w:r w:rsidR="004C60B4">
              <w:rPr>
                <w:rFonts w:cs="Calibri"/>
                <w:color w:val="000000"/>
              </w:rPr>
              <w:t>4</w:t>
            </w:r>
          </w:p>
        </w:tc>
      </w:tr>
      <w:tr w:rsidR="002A2519" w:rsidRPr="002A2519" w14:paraId="66D23632" w14:textId="77777777" w:rsidTr="002A2519">
        <w:trPr>
          <w:trHeight w:val="277"/>
          <w:jc w:val="center"/>
        </w:trPr>
        <w:tc>
          <w:tcPr>
            <w:tcW w:w="17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21EBE" w14:textId="29761D0B" w:rsidR="002A2519" w:rsidRPr="002A2519" w:rsidRDefault="002A2519" w:rsidP="002A2519">
            <w:pPr>
              <w:pStyle w:val="TableRows"/>
              <w:jc w:val="center"/>
              <w:rPr>
                <w:rFonts w:cs="Calibri"/>
                <w:color w:val="000000"/>
              </w:rPr>
            </w:pPr>
            <w:r w:rsidRPr="002A2519">
              <w:rPr>
                <w:rFonts w:cs="Calibri"/>
                <w:color w:val="000000"/>
              </w:rPr>
              <w:t>19.1.7.2</w:t>
            </w:r>
          </w:p>
        </w:tc>
        <w:tc>
          <w:tcPr>
            <w:tcW w:w="54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22BFA" w14:textId="3344F2A8" w:rsidR="002A2519" w:rsidRPr="002A2519" w:rsidRDefault="002A2519" w:rsidP="002A2519">
            <w:pPr>
              <w:pStyle w:val="TableRows"/>
              <w:rPr>
                <w:rFonts w:cs="Calibri"/>
                <w:color w:val="000000"/>
              </w:rPr>
            </w:pPr>
            <w:r w:rsidRPr="002A2519">
              <w:rPr>
                <w:rFonts w:cs="Calibri"/>
                <w:color w:val="000000"/>
              </w:rPr>
              <w:t>The R-ICMS shall be capable of displaying a map with a selected corridor highlighted</w:t>
            </w:r>
          </w:p>
        </w:tc>
        <w:tc>
          <w:tcPr>
            <w:tcW w:w="20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DDE34" w14:textId="5868071F" w:rsidR="002A2519" w:rsidRPr="002A2519" w:rsidRDefault="002A2519" w:rsidP="002A2519">
            <w:pPr>
              <w:pStyle w:val="TableRows"/>
              <w:jc w:val="center"/>
              <w:rPr>
                <w:rFonts w:cs="Calibri"/>
                <w:color w:val="000000"/>
              </w:rPr>
            </w:pPr>
            <w:r w:rsidRPr="002A2519">
              <w:rPr>
                <w:rFonts w:cs="Calibri"/>
                <w:color w:val="000000"/>
              </w:rPr>
              <w:t>RICMS-SOT-</w:t>
            </w:r>
            <w:r w:rsidR="004C60B4">
              <w:rPr>
                <w:rFonts w:cs="Calibri"/>
                <w:color w:val="000000"/>
              </w:rPr>
              <w:t>4</w:t>
            </w:r>
          </w:p>
        </w:tc>
      </w:tr>
    </w:tbl>
    <w:p w14:paraId="5DF37F08" w14:textId="77777777" w:rsidR="002A2519" w:rsidRDefault="002A2519" w:rsidP="002A2519">
      <w:pPr>
        <w:pStyle w:val="Heading1"/>
        <w:numPr>
          <w:ilvl w:val="0"/>
          <w:numId w:val="0"/>
        </w:numPr>
        <w:ind w:left="432" w:hanging="432"/>
      </w:pPr>
    </w:p>
    <w:p w14:paraId="3DFFA0EA" w14:textId="56678F5B" w:rsidR="000D717C" w:rsidRPr="000A1630" w:rsidRDefault="000D717C" w:rsidP="000D717C">
      <w:pPr>
        <w:pStyle w:val="Heading1"/>
        <w:numPr>
          <w:ilvl w:val="0"/>
          <w:numId w:val="16"/>
        </w:numPr>
      </w:pPr>
      <w:bookmarkStart w:id="62" w:name="_Toc55298981"/>
      <w:r w:rsidRPr="000A1630">
        <w:t>Notes</w:t>
      </w:r>
      <w:bookmarkEnd w:id="61"/>
      <w:bookmarkEnd w:id="62"/>
    </w:p>
    <w:p w14:paraId="12CCF8DE" w14:textId="77777777" w:rsidR="000D717C" w:rsidRDefault="000D717C" w:rsidP="000D717C">
      <w:r w:rsidRPr="003E442F">
        <w:t xml:space="preserve">The following requirements </w:t>
      </w:r>
      <w:r>
        <w:t>are being delivered but are not testable during a formal inspection or are met by documentation that is being provided.</w:t>
      </w:r>
    </w:p>
    <w:p w14:paraId="5C74178A" w14:textId="77777777" w:rsidR="000D717C" w:rsidRDefault="000D717C" w:rsidP="000D717C"/>
    <w:tbl>
      <w:tblPr>
        <w:tblW w:w="9289" w:type="dxa"/>
        <w:jc w:val="center"/>
        <w:tblLook w:val="04A0" w:firstRow="1" w:lastRow="0" w:firstColumn="1" w:lastColumn="0" w:noHBand="0" w:noVBand="1"/>
      </w:tblPr>
      <w:tblGrid>
        <w:gridCol w:w="2201"/>
        <w:gridCol w:w="7088"/>
      </w:tblGrid>
      <w:tr w:rsidR="000D717C" w14:paraId="61ED904C" w14:textId="77777777" w:rsidTr="000D717C">
        <w:trPr>
          <w:trHeight w:val="277"/>
          <w:jc w:val="center"/>
        </w:trPr>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8007E" w14:textId="77777777" w:rsidR="000D717C" w:rsidRDefault="000D717C" w:rsidP="000D717C">
            <w:pPr>
              <w:pStyle w:val="TableRows"/>
              <w:jc w:val="center"/>
              <w:rPr>
                <w:rFonts w:cs="Calibri"/>
                <w:color w:val="000000"/>
              </w:rPr>
            </w:pPr>
            <w:r w:rsidRPr="00B52CC7">
              <w:rPr>
                <w:rFonts w:asciiTheme="minorHAnsi" w:hAnsiTheme="minorHAnsi" w:cstheme="minorHAnsi"/>
                <w:b/>
              </w:rPr>
              <w:lastRenderedPageBreak/>
              <w:t>Req #</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7C92C" w14:textId="77777777" w:rsidR="000D717C" w:rsidRDefault="000D717C" w:rsidP="000D717C">
            <w:pPr>
              <w:pStyle w:val="TableRows"/>
              <w:rPr>
                <w:rFonts w:cs="Calibri"/>
                <w:color w:val="000000"/>
              </w:rPr>
            </w:pPr>
            <w:r w:rsidRPr="00B52CC7">
              <w:rPr>
                <w:rFonts w:asciiTheme="minorHAnsi" w:hAnsiTheme="minorHAnsi" w:cstheme="minorHAnsi"/>
                <w:b/>
              </w:rPr>
              <w:t>Requirement Text</w:t>
            </w:r>
          </w:p>
        </w:tc>
      </w:tr>
      <w:tr w:rsidR="000D717C" w14:paraId="79E8EABC" w14:textId="77777777" w:rsidTr="000D717C">
        <w:trPr>
          <w:trHeight w:val="277"/>
          <w:jc w:val="center"/>
        </w:trPr>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5A25A" w14:textId="77777777" w:rsidR="000D717C" w:rsidRDefault="000D717C" w:rsidP="000D717C">
            <w:pPr>
              <w:pStyle w:val="TableRows"/>
              <w:jc w:val="center"/>
              <w:rPr>
                <w:rFonts w:cs="Calibri"/>
                <w:color w:val="000000"/>
              </w:rPr>
            </w:pPr>
            <w:r>
              <w:rPr>
                <w:rFonts w:cs="Calibri"/>
                <w:color w:val="000000"/>
              </w:rPr>
              <w:t>2.1.1.1</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14:paraId="45F2425E" w14:textId="77777777" w:rsidR="000D717C" w:rsidRDefault="000D717C" w:rsidP="000D717C">
            <w:pPr>
              <w:pStyle w:val="TableRows"/>
              <w:rPr>
                <w:rFonts w:cs="Calibri"/>
                <w:color w:val="000000"/>
              </w:rPr>
            </w:pPr>
            <w:r>
              <w:rPr>
                <w:rFonts w:cs="Calibri"/>
                <w:color w:val="000000"/>
              </w:rPr>
              <w:t>The DFE shall support a maintenance mode that allows maintenance of the system while continuing to download data from data sources so that there is no data gap caused by the maintenance mode. </w:t>
            </w:r>
          </w:p>
        </w:tc>
      </w:tr>
      <w:tr w:rsidR="000D717C" w14:paraId="070997A6" w14:textId="77777777" w:rsidTr="000D717C">
        <w:trPr>
          <w:trHeight w:val="277"/>
          <w:jc w:val="center"/>
        </w:trPr>
        <w:tc>
          <w:tcPr>
            <w:tcW w:w="22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821F49" w14:textId="77777777" w:rsidR="000D717C" w:rsidRDefault="000D717C" w:rsidP="000D717C">
            <w:pPr>
              <w:pStyle w:val="TableRows"/>
              <w:jc w:val="center"/>
              <w:rPr>
                <w:rFonts w:cs="Calibri"/>
                <w:color w:val="000000"/>
              </w:rPr>
            </w:pPr>
            <w:r>
              <w:rPr>
                <w:rFonts w:cs="Calibri"/>
                <w:color w:val="000000"/>
              </w:rPr>
              <w:t>41.1</w:t>
            </w:r>
          </w:p>
        </w:tc>
        <w:tc>
          <w:tcPr>
            <w:tcW w:w="7088" w:type="dxa"/>
            <w:tcBorders>
              <w:top w:val="single" w:sz="4" w:space="0" w:color="auto"/>
              <w:left w:val="single" w:sz="4" w:space="0" w:color="auto"/>
              <w:bottom w:val="single" w:sz="4" w:space="0" w:color="auto"/>
              <w:right w:val="single" w:sz="4" w:space="0" w:color="auto"/>
            </w:tcBorders>
            <w:shd w:val="clear" w:color="auto" w:fill="FFFFFF" w:themeFill="background1"/>
          </w:tcPr>
          <w:p w14:paraId="55F7306D" w14:textId="77777777" w:rsidR="000D717C" w:rsidRDefault="000D717C" w:rsidP="000D717C">
            <w:pPr>
              <w:pStyle w:val="TableRows"/>
              <w:rPr>
                <w:rFonts w:cs="Calibri"/>
                <w:color w:val="000000"/>
              </w:rPr>
            </w:pPr>
            <w:r>
              <w:rPr>
                <w:rFonts w:cs="Calibri"/>
                <w:color w:val="000000"/>
              </w:rPr>
              <w:t>The R-ICMS shall provide 99.5 percent availability.</w:t>
            </w:r>
          </w:p>
        </w:tc>
      </w:tr>
    </w:tbl>
    <w:p w14:paraId="160B6AD0" w14:textId="77777777" w:rsidR="000D717C" w:rsidRPr="000A1630" w:rsidRDefault="000D717C" w:rsidP="000D717C"/>
    <w:p w14:paraId="6D4939C8" w14:textId="195C7B11" w:rsidR="00376BE5" w:rsidRPr="000A1630" w:rsidRDefault="00376BE5" w:rsidP="000D717C"/>
    <w:sectPr w:rsidR="00376BE5" w:rsidRPr="000A1630" w:rsidSect="000D717C">
      <w:footerReference w:type="default" r:id="rId5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AC47F" w14:textId="77777777" w:rsidR="002A2519" w:rsidRDefault="002A2519">
      <w:r>
        <w:separator/>
      </w:r>
    </w:p>
    <w:p w14:paraId="2DE11E5F" w14:textId="77777777" w:rsidR="002A2519" w:rsidRDefault="002A2519"/>
  </w:endnote>
  <w:endnote w:type="continuationSeparator" w:id="0">
    <w:p w14:paraId="0F1F93CB" w14:textId="77777777" w:rsidR="002A2519" w:rsidRDefault="002A2519">
      <w:r>
        <w:continuationSeparator/>
      </w:r>
    </w:p>
    <w:p w14:paraId="49757A15" w14:textId="77777777" w:rsidR="002A2519" w:rsidRDefault="002A2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2B340" w14:textId="6AE580B1" w:rsidR="002A2519" w:rsidRPr="008B59F9" w:rsidRDefault="002A2519" w:rsidP="006A65E1">
    <w:pPr>
      <w:pStyle w:val="Footer"/>
      <w:tabs>
        <w:tab w:val="clear" w:pos="4320"/>
        <w:tab w:val="clear" w:pos="8640"/>
        <w:tab w:val="left" w:pos="1635"/>
        <w:tab w:val="center" w:pos="4680"/>
        <w:tab w:val="right" w:pos="9360"/>
      </w:tabs>
    </w:pPr>
    <w:r>
      <w:t>R-ICMS-STP-</w:t>
    </w:r>
    <w:r w:rsidR="009A5962">
      <w:t>4.0</w:t>
    </w:r>
    <w:r>
      <w:tab/>
    </w:r>
    <w:r>
      <w:tab/>
      <w:t xml:space="preserve">Approval Date: </w:t>
    </w:r>
    <w:r w:rsidR="009A5962">
      <w:t>12/9/2020</w:t>
    </w:r>
    <w:r>
      <w:tab/>
    </w: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E4029" w14:textId="24E8D4AC" w:rsidR="002A2519" w:rsidRPr="007E1B5F" w:rsidRDefault="002A2519" w:rsidP="007E1B5F">
    <w:pPr>
      <w:pStyle w:val="Footer"/>
    </w:pPr>
    <w:r>
      <w:t>R-ICMS-STP-1.1</w:t>
    </w:r>
    <w:r>
      <w:tab/>
      <w:t>Approval Date: TBD</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96A31" w14:textId="77777777" w:rsidR="002A2519" w:rsidRDefault="002A2519">
    <w:pPr>
      <w:framePr w:wrap="around" w:vAnchor="text" w:hAnchor="margin" w:xAlign="right" w:y="1"/>
    </w:pPr>
    <w:r>
      <w:fldChar w:fldCharType="begin"/>
    </w:r>
    <w:r>
      <w:instrText xml:space="preserve">PAGE  </w:instrText>
    </w:r>
    <w:r>
      <w:fldChar w:fldCharType="end"/>
    </w:r>
  </w:p>
  <w:p w14:paraId="79EB8D0C" w14:textId="77777777" w:rsidR="002A2519" w:rsidRDefault="002A2519">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DE05D" w14:textId="77777777" w:rsidR="002A2519" w:rsidRDefault="002A2519">
    <w:pPr>
      <w:rPr>
        <w:rFonts w:ascii="Arial" w:hAnsi="Arial"/>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672F" w14:textId="5ABA0809" w:rsidR="002A2519" w:rsidRPr="008B59F9" w:rsidRDefault="002A2519" w:rsidP="008B59F9">
    <w:pPr>
      <w:pStyle w:val="Footer"/>
      <w:tabs>
        <w:tab w:val="clear" w:pos="4320"/>
        <w:tab w:val="clear" w:pos="8640"/>
        <w:tab w:val="center" w:pos="6480"/>
        <w:tab w:val="right" w:pos="12960"/>
      </w:tabs>
    </w:pPr>
    <w:r>
      <w:t>R-ICMS-STP-</w:t>
    </w:r>
    <w:r w:rsidR="000E48DC">
      <w:t>3.1</w:t>
    </w:r>
    <w:r>
      <w:tab/>
      <w:t xml:space="preserve">Approval Date: </w:t>
    </w:r>
    <w:r>
      <w:rPr>
        <w:i/>
      </w:rPr>
      <w:t>TBD</w:t>
    </w:r>
    <w:r>
      <w:tab/>
    </w:r>
    <w:r>
      <w:fldChar w:fldCharType="begin"/>
    </w:r>
    <w:r>
      <w:instrText xml:space="preserve"> PAGE   \* MERGEFORMAT </w:instrText>
    </w:r>
    <w:r>
      <w:fldChar w:fldCharType="separate"/>
    </w:r>
    <w:r>
      <w:rPr>
        <w:noProof/>
      </w:rPr>
      <w:t>12</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4040C" w14:textId="408DF591" w:rsidR="002A2519" w:rsidRPr="008B59F9" w:rsidRDefault="002A2519" w:rsidP="008B59F9">
    <w:pPr>
      <w:pStyle w:val="Footer"/>
      <w:tabs>
        <w:tab w:val="clear" w:pos="4320"/>
        <w:tab w:val="clear" w:pos="8640"/>
        <w:tab w:val="center" w:pos="4680"/>
        <w:tab w:val="right" w:pos="9360"/>
      </w:tabs>
    </w:pPr>
    <w:r>
      <w:t>R-ICMS-STP-</w:t>
    </w:r>
    <w:r w:rsidR="009A5962">
      <w:t>4.0</w:t>
    </w:r>
    <w:r>
      <w:tab/>
      <w:t>Approval Date:</w:t>
    </w:r>
    <w:r w:rsidR="004C60B4">
      <w:t xml:space="preserve"> </w:t>
    </w:r>
    <w:r w:rsidR="009A5962">
      <w:t>12/9/2020</w:t>
    </w: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8E413" w14:textId="77777777" w:rsidR="002A2519" w:rsidRDefault="002A2519">
      <w:r>
        <w:separator/>
      </w:r>
    </w:p>
    <w:p w14:paraId="40226E3D" w14:textId="77777777" w:rsidR="002A2519" w:rsidRDefault="002A2519"/>
  </w:footnote>
  <w:footnote w:type="continuationSeparator" w:id="0">
    <w:p w14:paraId="103B5BCF" w14:textId="77777777" w:rsidR="002A2519" w:rsidRDefault="002A2519">
      <w:r>
        <w:continuationSeparator/>
      </w:r>
    </w:p>
    <w:p w14:paraId="503DDB01" w14:textId="77777777" w:rsidR="002A2519" w:rsidRDefault="002A2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05304C" w14:textId="2C377B9B" w:rsidR="002A2519" w:rsidRDefault="009A5962">
    <w:pPr>
      <w:pStyle w:val="Header"/>
    </w:pPr>
    <w:sdt>
      <w:sdtPr>
        <w:id w:val="-353729285"/>
        <w:docPartObj>
          <w:docPartGallery w:val="Watermarks"/>
          <w:docPartUnique/>
        </w:docPartObj>
      </w:sdtPr>
      <w:sdtEndPr/>
      <w:sdtContent>
        <w:r>
          <w:rPr>
            <w:noProof/>
          </w:rPr>
          <w:pict w14:anchorId="5FE0B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A2519" w:rsidRPr="00F15F51">
      <w:t>Regional Integrated Corridor Management System</w:t>
    </w:r>
    <w:r w:rsidR="002A2519">
      <w:t>-System Test Plan Iteration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D93D7" w14:textId="21129B10" w:rsidR="002A2519" w:rsidRDefault="002A2519">
    <w:pPr>
      <w:pStyle w:val="Header"/>
    </w:pPr>
    <w:r w:rsidRPr="00F15F51">
      <w:t>Regional Integrated Corridor Management System</w:t>
    </w:r>
    <w:r>
      <w:t xml:space="preserve">-System Test Plan Iteration </w:t>
    </w:r>
    <w:r w:rsidR="004C60B4">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76EE6" w14:textId="151706DE" w:rsidR="002A2519" w:rsidRDefault="002A2519" w:rsidP="00892AF0">
    <w:pPr>
      <w:pStyle w:val="Header"/>
    </w:pPr>
    <w:r>
      <w:t>Regional Integrated Corridor Management System Iteration 2 System Test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35385" w14:textId="77777777" w:rsidR="002A2519" w:rsidRDefault="002A2519">
    <w:pPr>
      <w:jc w:val="center"/>
      <w:rPr>
        <w:sz w:val="40"/>
      </w:rPr>
    </w:pPr>
    <w:r>
      <w:rPr>
        <w:sz w:val="40"/>
      </w:rPr>
      <w:t>Appendix 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494953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079B2"/>
    <w:multiLevelType w:val="multilevel"/>
    <w:tmpl w:val="23FA754E"/>
    <w:lvl w:ilvl="0">
      <w:start w:val="1"/>
      <w:numFmt w:val="decimal"/>
      <w:lvlText w:val="%1."/>
      <w:lvlJc w:val="left"/>
      <w:pPr>
        <w:tabs>
          <w:tab w:val="num" w:pos="864"/>
        </w:tabs>
        <w:ind w:left="864" w:hanging="864"/>
      </w:pPr>
      <w:rPr>
        <w:rFonts w:ascii="Arial Bold" w:hAnsi="Arial Bold" w:hint="default"/>
        <w:b/>
        <w:i w:val="0"/>
        <w:sz w:val="32"/>
        <w:szCs w:val="32"/>
      </w:rPr>
    </w:lvl>
    <w:lvl w:ilvl="1">
      <w:start w:val="1"/>
      <w:numFmt w:val="decimal"/>
      <w:lvlText w:val="%1.%2"/>
      <w:lvlJc w:val="left"/>
      <w:pPr>
        <w:tabs>
          <w:tab w:val="num" w:pos="864"/>
        </w:tabs>
        <w:ind w:left="864" w:hanging="864"/>
      </w:pPr>
      <w:rPr>
        <w:rFonts w:ascii="Arial Bold" w:hAnsi="Arial Bold" w:hint="default"/>
        <w:b/>
        <w:i/>
        <w:sz w:val="28"/>
        <w:szCs w:val="28"/>
      </w:rPr>
    </w:lvl>
    <w:lvl w:ilvl="2">
      <w:start w:val="1"/>
      <w:numFmt w:val="decimal"/>
      <w:lvlText w:val="%1.%2.%3"/>
      <w:lvlJc w:val="left"/>
      <w:pPr>
        <w:tabs>
          <w:tab w:val="num" w:pos="864"/>
        </w:tabs>
        <w:ind w:left="864" w:hanging="864"/>
      </w:pPr>
      <w:rPr>
        <w:rFonts w:ascii="Arial" w:hAnsi="Arial" w:hint="default"/>
        <w:b w:val="0"/>
        <w:i/>
        <w:sz w:val="28"/>
        <w:szCs w:val="28"/>
      </w:rPr>
    </w:lvl>
    <w:lvl w:ilvl="3">
      <w:start w:val="1"/>
      <w:numFmt w:val="decimal"/>
      <w:lvlText w:val="%1.%2.%3.%4"/>
      <w:lvlJc w:val="left"/>
      <w:pPr>
        <w:tabs>
          <w:tab w:val="num" w:pos="1224"/>
        </w:tabs>
        <w:ind w:left="1224" w:hanging="1224"/>
      </w:pPr>
      <w:rPr>
        <w:rFonts w:ascii="Arial" w:hAnsi="Arial" w:hint="default"/>
        <w:b w:val="0"/>
        <w:bCs w:val="0"/>
        <w:i w:val="0"/>
        <w:iCs w:val="0"/>
        <w:sz w:val="28"/>
        <w:szCs w:val="28"/>
        <w:u w:val="single"/>
        <w:effect w:val="none"/>
      </w:rPr>
    </w:lvl>
    <w:lvl w:ilvl="4">
      <w:start w:val="1"/>
      <w:numFmt w:val="decimal"/>
      <w:lvlText w:val="%1.%2.%3.%4.%5"/>
      <w:lvlJc w:val="left"/>
      <w:pPr>
        <w:tabs>
          <w:tab w:val="num" w:pos="1224"/>
        </w:tabs>
        <w:ind w:left="1224" w:hanging="1224"/>
      </w:pPr>
      <w:rPr>
        <w:rFonts w:ascii="Times New Roman" w:hAnsi="Times New Roman" w:hint="default"/>
        <w:b w:val="0"/>
        <w:bCs w:val="0"/>
        <w:i/>
        <w:iCs/>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41A07FD"/>
    <w:multiLevelType w:val="multilevel"/>
    <w:tmpl w:val="533A5A46"/>
    <w:lvl w:ilvl="0">
      <w:start w:val="3"/>
      <w:numFmt w:val="decimal"/>
      <w:pStyle w:val="SectionHeading"/>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FE336AF"/>
    <w:multiLevelType w:val="hybridMultilevel"/>
    <w:tmpl w:val="ABD810EA"/>
    <w:lvl w:ilvl="0" w:tplc="04090001">
      <w:start w:val="1"/>
      <w:numFmt w:val="bullet"/>
      <w:pStyle w:val="Bodybullets"/>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sz w:val="20"/>
      </w:rPr>
    </w:lvl>
    <w:lvl w:ilvl="3" w:tplc="04090001">
      <w:start w:val="1"/>
      <w:numFmt w:val="bullet"/>
      <w:lvlText w:val=""/>
      <w:lvlJc w:val="left"/>
      <w:pPr>
        <w:tabs>
          <w:tab w:val="num" w:pos="2880"/>
        </w:tabs>
        <w:ind w:left="2880" w:hanging="360"/>
      </w:pPr>
      <w:rPr>
        <w:rFonts w:ascii="Wingdings" w:hAnsi="Wingdings" w:hint="default"/>
        <w:sz w:val="20"/>
      </w:rPr>
    </w:lvl>
    <w:lvl w:ilvl="4" w:tplc="04090003">
      <w:start w:val="1"/>
      <w:numFmt w:val="bullet"/>
      <w:lvlText w:val=""/>
      <w:lvlJc w:val="left"/>
      <w:pPr>
        <w:tabs>
          <w:tab w:val="num" w:pos="3600"/>
        </w:tabs>
        <w:ind w:left="3600" w:hanging="360"/>
      </w:pPr>
      <w:rPr>
        <w:rFonts w:ascii="Wingdings" w:hAnsi="Wingdings" w:hint="default"/>
        <w:sz w:val="20"/>
      </w:rPr>
    </w:lvl>
    <w:lvl w:ilvl="5" w:tplc="04090005" w:tentative="1">
      <w:start w:val="1"/>
      <w:numFmt w:val="bullet"/>
      <w:lvlText w:val=""/>
      <w:lvlJc w:val="left"/>
      <w:pPr>
        <w:tabs>
          <w:tab w:val="num" w:pos="4320"/>
        </w:tabs>
        <w:ind w:left="4320" w:hanging="360"/>
      </w:pPr>
      <w:rPr>
        <w:rFonts w:ascii="Wingdings" w:hAnsi="Wingdings" w:hint="default"/>
        <w:sz w:val="20"/>
      </w:rPr>
    </w:lvl>
    <w:lvl w:ilvl="6" w:tplc="04090001" w:tentative="1">
      <w:start w:val="1"/>
      <w:numFmt w:val="bullet"/>
      <w:lvlText w:val=""/>
      <w:lvlJc w:val="left"/>
      <w:pPr>
        <w:tabs>
          <w:tab w:val="num" w:pos="5040"/>
        </w:tabs>
        <w:ind w:left="5040" w:hanging="360"/>
      </w:pPr>
      <w:rPr>
        <w:rFonts w:ascii="Wingdings" w:hAnsi="Wingdings" w:hint="default"/>
        <w:sz w:val="20"/>
      </w:rPr>
    </w:lvl>
    <w:lvl w:ilvl="7" w:tplc="04090003" w:tentative="1">
      <w:start w:val="1"/>
      <w:numFmt w:val="bullet"/>
      <w:lvlText w:val=""/>
      <w:lvlJc w:val="left"/>
      <w:pPr>
        <w:tabs>
          <w:tab w:val="num" w:pos="5760"/>
        </w:tabs>
        <w:ind w:left="5760" w:hanging="360"/>
      </w:pPr>
      <w:rPr>
        <w:rFonts w:ascii="Wingdings" w:hAnsi="Wingdings" w:hint="default"/>
        <w:sz w:val="20"/>
      </w:rPr>
    </w:lvl>
    <w:lvl w:ilvl="8" w:tplc="04090005"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A9442C"/>
    <w:multiLevelType w:val="multilevel"/>
    <w:tmpl w:val="244E3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23DF2"/>
    <w:multiLevelType w:val="hybridMultilevel"/>
    <w:tmpl w:val="14CC4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93B53"/>
    <w:multiLevelType w:val="hybridMultilevel"/>
    <w:tmpl w:val="AD9600AA"/>
    <w:lvl w:ilvl="0" w:tplc="93B057CC">
      <w:numFmt w:val="bullet"/>
      <w:lvlText w:val=""/>
      <w:lvlJc w:val="left"/>
      <w:pPr>
        <w:ind w:left="720" w:hanging="360"/>
      </w:pPr>
      <w:rPr>
        <w:rFonts w:ascii="Symbol" w:eastAsia="Calibri" w:hAnsi="Symbol" w:cs="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A37DA0"/>
    <w:multiLevelType w:val="multilevel"/>
    <w:tmpl w:val="01209B56"/>
    <w:lvl w:ilvl="0">
      <w:start w:val="1"/>
      <w:numFmt w:val="decimal"/>
      <w:pStyle w:val="Heading1"/>
      <w:lvlText w:val="%1"/>
      <w:lvlJc w:val="left"/>
      <w:pPr>
        <w:ind w:left="432" w:hanging="432"/>
      </w:pPr>
      <w:rPr>
        <w:rFonts w:ascii="Arial Bold" w:hAnsi="Arial Bold" w:hint="default"/>
        <w:b/>
        <w:bCs/>
        <w:i w:val="0"/>
        <w:iCs w:val="0"/>
        <w:sz w:val="32"/>
        <w:szCs w:val="32"/>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008" w:hanging="1008"/>
      </w:pPr>
      <w:rPr>
        <w:rFonts w:ascii="Arial" w:hAnsi="Arial" w:hint="default"/>
        <w:b w:val="0"/>
        <w:bCs w:val="0"/>
        <w:i w:val="0"/>
        <w:iCs w:val="0"/>
        <w:sz w:val="28"/>
        <w:szCs w:val="28"/>
      </w:rPr>
    </w:lvl>
    <w:lvl w:ilvl="4">
      <w:start w:val="1"/>
      <w:numFmt w:val="decimal"/>
      <w:pStyle w:val="Heading5"/>
      <w:lvlText w:val="%1.%2.%3.%4.%5"/>
      <w:lvlJc w:val="left"/>
      <w:pPr>
        <w:ind w:left="1080" w:hanging="1080"/>
      </w:pPr>
      <w:rPr>
        <w:rFonts w:ascii="Times New Roman" w:hAnsi="Times New Roman" w:hint="default"/>
        <w:b w:val="0"/>
        <w:bCs w:val="0"/>
        <w:i/>
        <w:iCs/>
        <w:sz w:val="28"/>
        <w:szCs w:val="28"/>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2DD449DD"/>
    <w:multiLevelType w:val="singleLevel"/>
    <w:tmpl w:val="527CC612"/>
    <w:lvl w:ilvl="0">
      <w:start w:val="1"/>
      <w:numFmt w:val="bullet"/>
      <w:pStyle w:val="dash1"/>
      <w:lvlText w:val="–"/>
      <w:lvlJc w:val="left"/>
      <w:pPr>
        <w:tabs>
          <w:tab w:val="num" w:pos="360"/>
        </w:tabs>
        <w:ind w:left="360" w:hanging="360"/>
      </w:pPr>
      <w:rPr>
        <w:rFonts w:ascii="Times New Roman" w:hAnsi="Times New Roman" w:hint="default"/>
      </w:rPr>
    </w:lvl>
  </w:abstractNum>
  <w:abstractNum w:abstractNumId="9" w15:restartNumberingAfterBreak="0">
    <w:nsid w:val="2FA21AE5"/>
    <w:multiLevelType w:val="hybridMultilevel"/>
    <w:tmpl w:val="EC9E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AF4C39"/>
    <w:multiLevelType w:val="multilevel"/>
    <w:tmpl w:val="7CDC811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8C5D13"/>
    <w:multiLevelType w:val="hybridMultilevel"/>
    <w:tmpl w:val="194842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A2A65"/>
    <w:multiLevelType w:val="multilevel"/>
    <w:tmpl w:val="1FD48A80"/>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4E42380"/>
    <w:multiLevelType w:val="multilevel"/>
    <w:tmpl w:val="3C4E0054"/>
    <w:lvl w:ilvl="0">
      <w:start w:val="1"/>
      <w:numFmt w:val="decimal"/>
      <w:pStyle w:val="List"/>
      <w:lvlText w:val="%1."/>
      <w:lvlJc w:val="left"/>
      <w:pPr>
        <w:tabs>
          <w:tab w:val="num" w:pos="864"/>
        </w:tabs>
        <w:ind w:left="864" w:hanging="864"/>
      </w:pPr>
      <w:rPr>
        <w:rFonts w:ascii="Arial" w:hAnsi="Arial" w:hint="default"/>
        <w:b/>
        <w:i w:val="0"/>
        <w:color w:val="auto"/>
        <w:sz w:val="32"/>
        <w:szCs w:val="32"/>
      </w:rPr>
    </w:lvl>
    <w:lvl w:ilvl="1">
      <w:start w:val="1"/>
      <w:numFmt w:val="decimal"/>
      <w:lvlRestart w:val="0"/>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4" w15:restartNumberingAfterBreak="0">
    <w:nsid w:val="48EB1CF8"/>
    <w:multiLevelType w:val="hybridMultilevel"/>
    <w:tmpl w:val="138C66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B25764B"/>
    <w:multiLevelType w:val="hybridMultilevel"/>
    <w:tmpl w:val="BFC475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972BAE"/>
    <w:multiLevelType w:val="multilevel"/>
    <w:tmpl w:val="6C8E0802"/>
    <w:lvl w:ilvl="0">
      <w:start w:val="1"/>
      <w:numFmt w:val="decimal"/>
      <w:lvlText w:val="%1."/>
      <w:lvlJc w:val="left"/>
      <w:pPr>
        <w:tabs>
          <w:tab w:val="num" w:pos="864"/>
        </w:tabs>
        <w:ind w:left="864" w:hanging="864"/>
      </w:pPr>
      <w:rPr>
        <w:rFonts w:ascii="Arial" w:hAnsi="Arial" w:hint="default"/>
        <w:b/>
        <w:i w:val="0"/>
        <w:sz w:val="32"/>
      </w:rPr>
    </w:lvl>
    <w:lvl w:ilvl="1">
      <w:start w:val="1"/>
      <w:numFmt w:val="decimal"/>
      <w:lvlText w:val="%1.%2"/>
      <w:lvlJc w:val="left"/>
      <w:pPr>
        <w:tabs>
          <w:tab w:val="num" w:pos="864"/>
        </w:tabs>
        <w:ind w:left="864" w:hanging="864"/>
      </w:pPr>
      <w:rPr>
        <w:rFonts w:ascii="Arial" w:hAnsi="Arial" w:hint="default"/>
        <w:b/>
        <w:i/>
        <w:sz w:val="28"/>
      </w:rPr>
    </w:lvl>
    <w:lvl w:ilvl="2">
      <w:start w:val="1"/>
      <w:numFmt w:val="decimal"/>
      <w:lvlText w:val="%1.%2.%3"/>
      <w:lvlJc w:val="left"/>
      <w:pPr>
        <w:tabs>
          <w:tab w:val="num" w:pos="864"/>
        </w:tabs>
        <w:ind w:left="864" w:hanging="864"/>
      </w:pPr>
      <w:rPr>
        <w:rFonts w:ascii="Arial" w:hAnsi="Arial" w:hint="default"/>
        <w:b w:val="0"/>
        <w:i/>
        <w:sz w:val="24"/>
      </w:rPr>
    </w:lvl>
    <w:lvl w:ilvl="3">
      <w:start w:val="1"/>
      <w:numFmt w:val="decimal"/>
      <w:lvlText w:val="%1.%2.%3.%4"/>
      <w:lvlJc w:val="left"/>
      <w:pPr>
        <w:tabs>
          <w:tab w:val="num" w:pos="2160"/>
        </w:tabs>
        <w:ind w:left="2160" w:hanging="2160"/>
      </w:pPr>
      <w:rPr>
        <w:rFonts w:ascii="Arial" w:hAnsi="Arial" w:hint="default"/>
        <w:b w:val="0"/>
        <w:i w:val="0"/>
        <w:sz w:val="24"/>
      </w:rPr>
    </w:lvl>
    <w:lvl w:ilvl="4">
      <w:start w:val="1"/>
      <w:numFmt w:val="decimal"/>
      <w:lvlText w:val="%1.%2.%3.%4.%5"/>
      <w:lvlJc w:val="left"/>
      <w:pPr>
        <w:tabs>
          <w:tab w:val="num" w:pos="288"/>
        </w:tabs>
        <w:ind w:left="288" w:hanging="1008"/>
      </w:pPr>
      <w:rPr>
        <w:rFonts w:hint="default"/>
      </w:rPr>
    </w:lvl>
    <w:lvl w:ilvl="5">
      <w:start w:val="1"/>
      <w:numFmt w:val="decimal"/>
      <w:lvlText w:val="%1.%2.%3.%4.%5.%6"/>
      <w:lvlJc w:val="left"/>
      <w:pPr>
        <w:tabs>
          <w:tab w:val="num" w:pos="1440"/>
        </w:tabs>
        <w:ind w:left="864" w:hanging="864"/>
      </w:pPr>
      <w:rPr>
        <w:rFonts w:hint="default"/>
      </w:rPr>
    </w:lvl>
    <w:lvl w:ilvl="6">
      <w:start w:val="1"/>
      <w:numFmt w:val="decimal"/>
      <w:lvlText w:val="%1.%2.%3.%4.%5.%6.%7"/>
      <w:lvlJc w:val="left"/>
      <w:pPr>
        <w:tabs>
          <w:tab w:val="num" w:pos="576"/>
        </w:tabs>
        <w:ind w:left="576" w:hanging="1296"/>
      </w:pPr>
      <w:rPr>
        <w:rFonts w:hint="default"/>
      </w:rPr>
    </w:lvl>
    <w:lvl w:ilvl="7">
      <w:start w:val="1"/>
      <w:numFmt w:val="decimal"/>
      <w:lvlText w:val="%1.%2.%3.%4.%5.%6.%7.%8"/>
      <w:lvlJc w:val="left"/>
      <w:pPr>
        <w:tabs>
          <w:tab w:val="num" w:pos="720"/>
        </w:tabs>
        <w:ind w:left="720" w:hanging="1440"/>
      </w:pPr>
      <w:rPr>
        <w:rFonts w:hint="default"/>
      </w:rPr>
    </w:lvl>
    <w:lvl w:ilvl="8">
      <w:start w:val="1"/>
      <w:numFmt w:val="decimal"/>
      <w:lvlText w:val="%1.%2.%3.%4.%5.%6.%7.%8.%9"/>
      <w:lvlJc w:val="left"/>
      <w:pPr>
        <w:tabs>
          <w:tab w:val="num" w:pos="864"/>
        </w:tabs>
        <w:ind w:left="864" w:hanging="1584"/>
      </w:pPr>
      <w:rPr>
        <w:rFonts w:hint="default"/>
      </w:rPr>
    </w:lvl>
  </w:abstractNum>
  <w:abstractNum w:abstractNumId="17" w15:restartNumberingAfterBreak="0">
    <w:nsid w:val="62B503DF"/>
    <w:multiLevelType w:val="hybridMultilevel"/>
    <w:tmpl w:val="D97E31A2"/>
    <w:lvl w:ilvl="0" w:tplc="DB5AB7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630735"/>
    <w:multiLevelType w:val="multilevel"/>
    <w:tmpl w:val="E8FCB492"/>
    <w:lvl w:ilvl="0">
      <w:start w:val="1"/>
      <w:numFmt w:val="decimal"/>
      <w:lvlText w:val="%1."/>
      <w:lvlJc w:val="left"/>
      <w:pPr>
        <w:tabs>
          <w:tab w:val="num" w:pos="864"/>
        </w:tabs>
        <w:ind w:left="864" w:hanging="864"/>
      </w:pPr>
      <w:rPr>
        <w:rFonts w:ascii="Arial" w:hAnsi="Arial" w:hint="default"/>
        <w:b/>
        <w:i w:val="0"/>
        <w:color w:val="auto"/>
        <w:sz w:val="32"/>
        <w:szCs w:val="32"/>
      </w:rPr>
    </w:lvl>
    <w:lvl w:ilvl="1">
      <w:start w:val="1"/>
      <w:numFmt w:val="decimal"/>
      <w:lvlRestart w:val="0"/>
      <w:pStyle w:val="Style1"/>
      <w:lvlText w:val="%1.%2"/>
      <w:lvlJc w:val="left"/>
      <w:pPr>
        <w:tabs>
          <w:tab w:val="num" w:pos="864"/>
        </w:tabs>
        <w:ind w:left="864" w:hanging="864"/>
      </w:pPr>
      <w:rPr>
        <w:rFonts w:ascii="Arial" w:hAnsi="Arial" w:hint="default"/>
        <w:b/>
        <w:i/>
        <w:color w:val="auto"/>
        <w:sz w:val="28"/>
        <w:szCs w:val="28"/>
      </w:rPr>
    </w:lvl>
    <w:lvl w:ilvl="2">
      <w:start w:val="1"/>
      <w:numFmt w:val="decimal"/>
      <w:lvlText w:val="%1.%2.%3"/>
      <w:lvlJc w:val="left"/>
      <w:pPr>
        <w:tabs>
          <w:tab w:val="num" w:pos="864"/>
        </w:tabs>
        <w:ind w:left="864" w:hanging="864"/>
      </w:pPr>
      <w:rPr>
        <w:rFonts w:ascii="Arial" w:hAnsi="Arial" w:hint="default"/>
        <w:b w:val="0"/>
        <w:i/>
        <w:sz w:val="24"/>
        <w:szCs w:val="24"/>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1440"/>
        </w:tabs>
        <w:ind w:left="1152" w:hanging="792"/>
      </w:pPr>
      <w:rPr>
        <w:rFonts w:hint="default"/>
      </w:rPr>
    </w:lvl>
    <w:lvl w:ilvl="5">
      <w:start w:val="1"/>
      <w:numFmt w:val="decimal"/>
      <w:lvlText w:val="%1.%2.%3.%4.%5.%6."/>
      <w:lvlJc w:val="left"/>
      <w:pPr>
        <w:tabs>
          <w:tab w:val="num" w:pos="1800"/>
        </w:tabs>
        <w:ind w:left="1656" w:hanging="936"/>
      </w:pPr>
      <w:rPr>
        <w:rFonts w:hint="default"/>
      </w:rPr>
    </w:lvl>
    <w:lvl w:ilvl="6">
      <w:start w:val="1"/>
      <w:numFmt w:val="decimal"/>
      <w:lvlText w:val="%1.%2.%3.%4.%5.%6.%7."/>
      <w:lvlJc w:val="left"/>
      <w:pPr>
        <w:tabs>
          <w:tab w:val="num" w:pos="2520"/>
        </w:tabs>
        <w:ind w:left="2160" w:hanging="1080"/>
      </w:pPr>
      <w:rPr>
        <w:rFonts w:hint="default"/>
      </w:rPr>
    </w:lvl>
    <w:lvl w:ilvl="7">
      <w:start w:val="1"/>
      <w:numFmt w:val="decimal"/>
      <w:lvlText w:val="%1.%2.%3.%4.%5.%6.%7.%8."/>
      <w:lvlJc w:val="left"/>
      <w:pPr>
        <w:tabs>
          <w:tab w:val="num" w:pos="2880"/>
        </w:tabs>
        <w:ind w:left="2664" w:hanging="1224"/>
      </w:pPr>
      <w:rPr>
        <w:rFonts w:hint="default"/>
      </w:rPr>
    </w:lvl>
    <w:lvl w:ilvl="8">
      <w:start w:val="1"/>
      <w:numFmt w:val="decimal"/>
      <w:lvlText w:val="%1.%2.%3.%4.%5.%6.%7.%8.%9."/>
      <w:lvlJc w:val="left"/>
      <w:pPr>
        <w:tabs>
          <w:tab w:val="num" w:pos="3600"/>
        </w:tabs>
        <w:ind w:left="3240" w:hanging="1440"/>
      </w:pPr>
      <w:rPr>
        <w:rFonts w:hint="default"/>
      </w:rPr>
    </w:lvl>
  </w:abstractNum>
  <w:abstractNum w:abstractNumId="19" w15:restartNumberingAfterBreak="0">
    <w:nsid w:val="65DC69EB"/>
    <w:multiLevelType w:val="multilevel"/>
    <w:tmpl w:val="6A76A1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BA56B5"/>
    <w:multiLevelType w:val="hybridMultilevel"/>
    <w:tmpl w:val="70AAC35C"/>
    <w:lvl w:ilvl="0" w:tplc="14488D46">
      <w:start w:val="1"/>
      <w:numFmt w:val="bullet"/>
      <w:lvlText w:val=""/>
      <w:lvlJc w:val="left"/>
      <w:pPr>
        <w:tabs>
          <w:tab w:val="num" w:pos="864"/>
        </w:tabs>
        <w:ind w:left="864" w:hanging="864"/>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246B3E"/>
    <w:multiLevelType w:val="multilevel"/>
    <w:tmpl w:val="0396F448"/>
    <w:lvl w:ilvl="0">
      <w:start w:val="1"/>
      <w:numFmt w:val="upperRoman"/>
      <w:pStyle w:val="RFP-1"/>
      <w:lvlText w:val="%1."/>
      <w:lvlJc w:val="left"/>
      <w:pPr>
        <w:tabs>
          <w:tab w:val="num" w:pos="720"/>
        </w:tabs>
        <w:ind w:left="720" w:hanging="720"/>
      </w:pPr>
      <w:rPr>
        <w:rFonts w:ascii="Arial" w:hAnsi="Arial" w:hint="default"/>
        <w:b/>
        <w:i w:val="0"/>
        <w:caps/>
        <w:sz w:val="22"/>
        <w:szCs w:val="22"/>
      </w:rPr>
    </w:lvl>
    <w:lvl w:ilvl="1">
      <w:start w:val="1"/>
      <w:numFmt w:val="upperLetter"/>
      <w:pStyle w:val="RFP-2"/>
      <w:lvlText w:val="%1.%2"/>
      <w:lvlJc w:val="left"/>
      <w:pPr>
        <w:tabs>
          <w:tab w:val="num" w:pos="720"/>
        </w:tabs>
        <w:ind w:left="720" w:hanging="720"/>
      </w:pPr>
      <w:rPr>
        <w:rFonts w:ascii="Arial" w:hAnsi="Arial" w:hint="default"/>
        <w:b/>
        <w:i/>
        <w:sz w:val="22"/>
        <w:szCs w:val="22"/>
      </w:rPr>
    </w:lvl>
    <w:lvl w:ilvl="2">
      <w:start w:val="1"/>
      <w:numFmt w:val="decimal"/>
      <w:pStyle w:val="RFP-3"/>
      <w:lvlText w:val="%1.%2.%3"/>
      <w:lvlJc w:val="left"/>
      <w:pPr>
        <w:tabs>
          <w:tab w:val="num" w:pos="720"/>
        </w:tabs>
        <w:ind w:left="720" w:hanging="720"/>
      </w:pPr>
      <w:rPr>
        <w:rFonts w:ascii="Arial" w:hAnsi="Arial" w:hint="default"/>
        <w:b/>
        <w:i w:val="0"/>
        <w:sz w:val="22"/>
        <w:szCs w:val="22"/>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8C323B6"/>
    <w:multiLevelType w:val="hybridMultilevel"/>
    <w:tmpl w:val="4CB63EB6"/>
    <w:lvl w:ilvl="0" w:tplc="3476ECAE">
      <w:start w:val="1"/>
      <w:numFmt w:val="bullet"/>
      <w:lvlText w:val=""/>
      <w:lvlJc w:val="left"/>
      <w:pPr>
        <w:tabs>
          <w:tab w:val="num" w:pos="720"/>
        </w:tabs>
        <w:ind w:left="720" w:hanging="360"/>
      </w:pPr>
      <w:rPr>
        <w:rFonts w:ascii="Symbol" w:hAnsi="Symbol" w:hint="default"/>
      </w:rPr>
    </w:lvl>
    <w:lvl w:ilvl="1" w:tplc="87868856" w:tentative="1">
      <w:start w:val="1"/>
      <w:numFmt w:val="bullet"/>
      <w:lvlText w:val="o"/>
      <w:lvlJc w:val="left"/>
      <w:pPr>
        <w:tabs>
          <w:tab w:val="num" w:pos="1440"/>
        </w:tabs>
        <w:ind w:left="1440" w:hanging="360"/>
      </w:pPr>
      <w:rPr>
        <w:rFonts w:ascii="Courier New" w:hAnsi="Courier New" w:hint="default"/>
      </w:rPr>
    </w:lvl>
    <w:lvl w:ilvl="2" w:tplc="EF982DAE" w:tentative="1">
      <w:start w:val="1"/>
      <w:numFmt w:val="bullet"/>
      <w:lvlText w:val=""/>
      <w:lvlJc w:val="left"/>
      <w:pPr>
        <w:tabs>
          <w:tab w:val="num" w:pos="2160"/>
        </w:tabs>
        <w:ind w:left="2160" w:hanging="360"/>
      </w:pPr>
      <w:rPr>
        <w:rFonts w:ascii="Wingdings" w:hAnsi="Wingdings" w:hint="default"/>
      </w:rPr>
    </w:lvl>
    <w:lvl w:ilvl="3" w:tplc="E6B8B17C" w:tentative="1">
      <w:start w:val="1"/>
      <w:numFmt w:val="bullet"/>
      <w:lvlText w:val=""/>
      <w:lvlJc w:val="left"/>
      <w:pPr>
        <w:tabs>
          <w:tab w:val="num" w:pos="2880"/>
        </w:tabs>
        <w:ind w:left="2880" w:hanging="360"/>
      </w:pPr>
      <w:rPr>
        <w:rFonts w:ascii="Symbol" w:hAnsi="Symbol" w:hint="default"/>
      </w:rPr>
    </w:lvl>
    <w:lvl w:ilvl="4" w:tplc="65B687FE" w:tentative="1">
      <w:start w:val="1"/>
      <w:numFmt w:val="bullet"/>
      <w:lvlText w:val="o"/>
      <w:lvlJc w:val="left"/>
      <w:pPr>
        <w:tabs>
          <w:tab w:val="num" w:pos="3600"/>
        </w:tabs>
        <w:ind w:left="3600" w:hanging="360"/>
      </w:pPr>
      <w:rPr>
        <w:rFonts w:ascii="Courier New" w:hAnsi="Courier New" w:hint="default"/>
      </w:rPr>
    </w:lvl>
    <w:lvl w:ilvl="5" w:tplc="959886EE" w:tentative="1">
      <w:start w:val="1"/>
      <w:numFmt w:val="bullet"/>
      <w:lvlText w:val=""/>
      <w:lvlJc w:val="left"/>
      <w:pPr>
        <w:tabs>
          <w:tab w:val="num" w:pos="4320"/>
        </w:tabs>
        <w:ind w:left="4320" w:hanging="360"/>
      </w:pPr>
      <w:rPr>
        <w:rFonts w:ascii="Wingdings" w:hAnsi="Wingdings" w:hint="default"/>
      </w:rPr>
    </w:lvl>
    <w:lvl w:ilvl="6" w:tplc="BE02C982" w:tentative="1">
      <w:start w:val="1"/>
      <w:numFmt w:val="bullet"/>
      <w:lvlText w:val=""/>
      <w:lvlJc w:val="left"/>
      <w:pPr>
        <w:tabs>
          <w:tab w:val="num" w:pos="5040"/>
        </w:tabs>
        <w:ind w:left="5040" w:hanging="360"/>
      </w:pPr>
      <w:rPr>
        <w:rFonts w:ascii="Symbol" w:hAnsi="Symbol" w:hint="default"/>
      </w:rPr>
    </w:lvl>
    <w:lvl w:ilvl="7" w:tplc="37D8A748" w:tentative="1">
      <w:start w:val="1"/>
      <w:numFmt w:val="bullet"/>
      <w:lvlText w:val="o"/>
      <w:lvlJc w:val="left"/>
      <w:pPr>
        <w:tabs>
          <w:tab w:val="num" w:pos="5760"/>
        </w:tabs>
        <w:ind w:left="5760" w:hanging="360"/>
      </w:pPr>
      <w:rPr>
        <w:rFonts w:ascii="Courier New" w:hAnsi="Courier New" w:hint="default"/>
      </w:rPr>
    </w:lvl>
    <w:lvl w:ilvl="8" w:tplc="E70440A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9C6AAB"/>
    <w:multiLevelType w:val="singleLevel"/>
    <w:tmpl w:val="7842F770"/>
    <w:lvl w:ilvl="0">
      <w:start w:val="1"/>
      <w:numFmt w:val="decimal"/>
      <w:pStyle w:val="header3"/>
      <w:lvlText w:val="%1)"/>
      <w:legacy w:legacy="1" w:legacySpace="0" w:legacyIndent="720"/>
      <w:lvlJc w:val="left"/>
      <w:pPr>
        <w:ind w:left="720" w:hanging="720"/>
      </w:pPr>
    </w:lvl>
  </w:abstractNum>
  <w:abstractNum w:abstractNumId="24" w15:restartNumberingAfterBreak="0">
    <w:nsid w:val="7BC16760"/>
    <w:multiLevelType w:val="hybridMultilevel"/>
    <w:tmpl w:val="FE4EC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22"/>
  </w:num>
  <w:num w:numId="5">
    <w:abstractNumId w:val="23"/>
  </w:num>
  <w:num w:numId="6">
    <w:abstractNumId w:val="10"/>
  </w:num>
  <w:num w:numId="7">
    <w:abstractNumId w:val="16"/>
  </w:num>
  <w:num w:numId="8">
    <w:abstractNumId w:val="12"/>
  </w:num>
  <w:num w:numId="9">
    <w:abstractNumId w:val="20"/>
  </w:num>
  <w:num w:numId="10">
    <w:abstractNumId w:val="1"/>
  </w:num>
  <w:num w:numId="11">
    <w:abstractNumId w:val="1"/>
  </w:num>
  <w:num w:numId="12">
    <w:abstractNumId w:val="1"/>
  </w:num>
  <w:num w:numId="13">
    <w:abstractNumId w:val="1"/>
  </w:num>
  <w:num w:numId="14">
    <w:abstractNumId w:val="1"/>
  </w:num>
  <w:num w:numId="15">
    <w:abstractNumId w:val="9"/>
  </w:num>
  <w:num w:numId="16">
    <w:abstractNumId w:val="7"/>
  </w:num>
  <w:num w:numId="17">
    <w:abstractNumId w:val="3"/>
  </w:num>
  <w:num w:numId="18">
    <w:abstractNumId w:val="8"/>
  </w:num>
  <w:num w:numId="19">
    <w:abstractNumId w:val="23"/>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13"/>
  </w:num>
  <w:num w:numId="30">
    <w:abstractNumId w:val="0"/>
  </w:num>
  <w:num w:numId="31">
    <w:abstractNumId w:val="21"/>
  </w:num>
  <w:num w:numId="32">
    <w:abstractNumId w:val="21"/>
  </w:num>
  <w:num w:numId="33">
    <w:abstractNumId w:val="21"/>
  </w:num>
  <w:num w:numId="34">
    <w:abstractNumId w:val="2"/>
  </w:num>
  <w:num w:numId="35">
    <w:abstractNumId w:val="18"/>
  </w:num>
  <w:num w:numId="36">
    <w:abstractNumId w:val="7"/>
  </w:num>
  <w:num w:numId="37">
    <w:abstractNumId w:val="3"/>
  </w:num>
  <w:num w:numId="38">
    <w:abstractNumId w:val="8"/>
  </w:num>
  <w:num w:numId="39">
    <w:abstractNumId w:val="23"/>
  </w:num>
  <w:num w:numId="40">
    <w:abstractNumId w:val="7"/>
  </w:num>
  <w:num w:numId="41">
    <w:abstractNumId w:val="7"/>
  </w:num>
  <w:num w:numId="42">
    <w:abstractNumId w:val="7"/>
  </w:num>
  <w:num w:numId="43">
    <w:abstractNumId w:val="7"/>
  </w:num>
  <w:num w:numId="44">
    <w:abstractNumId w:val="7"/>
  </w:num>
  <w:num w:numId="45">
    <w:abstractNumId w:val="7"/>
  </w:num>
  <w:num w:numId="46">
    <w:abstractNumId w:val="7"/>
  </w:num>
  <w:num w:numId="47">
    <w:abstractNumId w:val="7"/>
  </w:num>
  <w:num w:numId="48">
    <w:abstractNumId w:val="7"/>
  </w:num>
  <w:num w:numId="49">
    <w:abstractNumId w:val="13"/>
  </w:num>
  <w:num w:numId="50">
    <w:abstractNumId w:val="21"/>
  </w:num>
  <w:num w:numId="51">
    <w:abstractNumId w:val="21"/>
  </w:num>
  <w:num w:numId="52">
    <w:abstractNumId w:val="21"/>
  </w:num>
  <w:num w:numId="53">
    <w:abstractNumId w:val="2"/>
  </w:num>
  <w:num w:numId="54">
    <w:abstractNumId w:val="18"/>
  </w:num>
  <w:num w:numId="55">
    <w:abstractNumId w:val="6"/>
  </w:num>
  <w:num w:numId="56">
    <w:abstractNumId w:val="11"/>
  </w:num>
  <w:num w:numId="57">
    <w:abstractNumId w:val="5"/>
  </w:num>
  <w:num w:numId="58">
    <w:abstractNumId w:val="24"/>
  </w:num>
  <w:num w:numId="59">
    <w:abstractNumId w:val="15"/>
  </w:num>
  <w:num w:numId="60">
    <w:abstractNumId w:val="17"/>
  </w:num>
  <w:num w:numId="61">
    <w:abstractNumId w:val="7"/>
    <w:lvlOverride w:ilvl="0">
      <w:startOverride w:val="1"/>
    </w:lvlOverride>
  </w:num>
  <w:num w:numId="62">
    <w:abstractNumId w:val="4"/>
  </w:num>
  <w:num w:numId="63">
    <w:abstractNumId w:val="19"/>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E3"/>
    <w:rsid w:val="00006A83"/>
    <w:rsid w:val="00024797"/>
    <w:rsid w:val="00034D21"/>
    <w:rsid w:val="00034F45"/>
    <w:rsid w:val="00061A03"/>
    <w:rsid w:val="00066F42"/>
    <w:rsid w:val="00070B04"/>
    <w:rsid w:val="00083052"/>
    <w:rsid w:val="000937FB"/>
    <w:rsid w:val="00097C09"/>
    <w:rsid w:val="000A1630"/>
    <w:rsid w:val="000A1CB2"/>
    <w:rsid w:val="000A3A2F"/>
    <w:rsid w:val="000B3262"/>
    <w:rsid w:val="000C1D39"/>
    <w:rsid w:val="000D0622"/>
    <w:rsid w:val="000D212E"/>
    <w:rsid w:val="000D45FB"/>
    <w:rsid w:val="000D717C"/>
    <w:rsid w:val="000E0B8C"/>
    <w:rsid w:val="000E48DC"/>
    <w:rsid w:val="000F639A"/>
    <w:rsid w:val="00112758"/>
    <w:rsid w:val="001213C9"/>
    <w:rsid w:val="001252CC"/>
    <w:rsid w:val="00127871"/>
    <w:rsid w:val="00131559"/>
    <w:rsid w:val="00135495"/>
    <w:rsid w:val="001363BF"/>
    <w:rsid w:val="00143F1E"/>
    <w:rsid w:val="00163C38"/>
    <w:rsid w:val="0018658B"/>
    <w:rsid w:val="00195C40"/>
    <w:rsid w:val="00196123"/>
    <w:rsid w:val="001B72A0"/>
    <w:rsid w:val="001C0CF7"/>
    <w:rsid w:val="001C213D"/>
    <w:rsid w:val="001C75FB"/>
    <w:rsid w:val="001E5304"/>
    <w:rsid w:val="001E77A3"/>
    <w:rsid w:val="001F0D99"/>
    <w:rsid w:val="00205F7D"/>
    <w:rsid w:val="0021469A"/>
    <w:rsid w:val="002251F3"/>
    <w:rsid w:val="00225B2C"/>
    <w:rsid w:val="002268FF"/>
    <w:rsid w:val="00230980"/>
    <w:rsid w:val="00232991"/>
    <w:rsid w:val="002366FB"/>
    <w:rsid w:val="00263F0A"/>
    <w:rsid w:val="00283396"/>
    <w:rsid w:val="002911C5"/>
    <w:rsid w:val="002920DC"/>
    <w:rsid w:val="00292605"/>
    <w:rsid w:val="00293750"/>
    <w:rsid w:val="00297C8F"/>
    <w:rsid w:val="002A2519"/>
    <w:rsid w:val="002A3ECA"/>
    <w:rsid w:val="002A44F5"/>
    <w:rsid w:val="002A6C39"/>
    <w:rsid w:val="002B60D8"/>
    <w:rsid w:val="002C35BE"/>
    <w:rsid w:val="002E3076"/>
    <w:rsid w:val="002F7623"/>
    <w:rsid w:val="003028C4"/>
    <w:rsid w:val="003079F6"/>
    <w:rsid w:val="0033396A"/>
    <w:rsid w:val="00333DB1"/>
    <w:rsid w:val="00340738"/>
    <w:rsid w:val="003455CA"/>
    <w:rsid w:val="00373BD5"/>
    <w:rsid w:val="00376BE5"/>
    <w:rsid w:val="003B0523"/>
    <w:rsid w:val="003B66AE"/>
    <w:rsid w:val="003B73FB"/>
    <w:rsid w:val="003D3B39"/>
    <w:rsid w:val="003D7817"/>
    <w:rsid w:val="003F585A"/>
    <w:rsid w:val="003F66F7"/>
    <w:rsid w:val="004023F1"/>
    <w:rsid w:val="004072A8"/>
    <w:rsid w:val="0042727E"/>
    <w:rsid w:val="00434397"/>
    <w:rsid w:val="004413D8"/>
    <w:rsid w:val="00442706"/>
    <w:rsid w:val="00444340"/>
    <w:rsid w:val="00445188"/>
    <w:rsid w:val="0046431D"/>
    <w:rsid w:val="0046707C"/>
    <w:rsid w:val="0047152F"/>
    <w:rsid w:val="00480DDF"/>
    <w:rsid w:val="00481308"/>
    <w:rsid w:val="004854EE"/>
    <w:rsid w:val="00492CE6"/>
    <w:rsid w:val="00493E16"/>
    <w:rsid w:val="004A2520"/>
    <w:rsid w:val="004A70A5"/>
    <w:rsid w:val="004C06C4"/>
    <w:rsid w:val="004C60B4"/>
    <w:rsid w:val="004F02D1"/>
    <w:rsid w:val="004F2CDC"/>
    <w:rsid w:val="00502DD5"/>
    <w:rsid w:val="00505091"/>
    <w:rsid w:val="005063DA"/>
    <w:rsid w:val="00507AFB"/>
    <w:rsid w:val="00515CD9"/>
    <w:rsid w:val="00526EE0"/>
    <w:rsid w:val="00540AF1"/>
    <w:rsid w:val="0055091D"/>
    <w:rsid w:val="00561F5A"/>
    <w:rsid w:val="0057325A"/>
    <w:rsid w:val="005926C3"/>
    <w:rsid w:val="005B27BF"/>
    <w:rsid w:val="005D5437"/>
    <w:rsid w:val="005D65A4"/>
    <w:rsid w:val="005E1200"/>
    <w:rsid w:val="005E7B21"/>
    <w:rsid w:val="006017DD"/>
    <w:rsid w:val="00603F16"/>
    <w:rsid w:val="00604667"/>
    <w:rsid w:val="0062278C"/>
    <w:rsid w:val="00624957"/>
    <w:rsid w:val="006442B2"/>
    <w:rsid w:val="00656BF7"/>
    <w:rsid w:val="006614CC"/>
    <w:rsid w:val="006665C3"/>
    <w:rsid w:val="0067115B"/>
    <w:rsid w:val="00676921"/>
    <w:rsid w:val="0068065E"/>
    <w:rsid w:val="00680ACE"/>
    <w:rsid w:val="006815DF"/>
    <w:rsid w:val="0068569E"/>
    <w:rsid w:val="006876A9"/>
    <w:rsid w:val="006A0B10"/>
    <w:rsid w:val="006A4956"/>
    <w:rsid w:val="006A65E1"/>
    <w:rsid w:val="006B55A3"/>
    <w:rsid w:val="006B6A13"/>
    <w:rsid w:val="006E09E4"/>
    <w:rsid w:val="006E20B7"/>
    <w:rsid w:val="00701AEC"/>
    <w:rsid w:val="00714259"/>
    <w:rsid w:val="0071519D"/>
    <w:rsid w:val="00721A9F"/>
    <w:rsid w:val="007307A1"/>
    <w:rsid w:val="00751260"/>
    <w:rsid w:val="007624F0"/>
    <w:rsid w:val="00764E74"/>
    <w:rsid w:val="0076785D"/>
    <w:rsid w:val="007712DF"/>
    <w:rsid w:val="00791301"/>
    <w:rsid w:val="007A005C"/>
    <w:rsid w:val="007A65A5"/>
    <w:rsid w:val="007A76D5"/>
    <w:rsid w:val="007C20E3"/>
    <w:rsid w:val="007C28F7"/>
    <w:rsid w:val="007D0134"/>
    <w:rsid w:val="007E1B5F"/>
    <w:rsid w:val="007E6644"/>
    <w:rsid w:val="00800298"/>
    <w:rsid w:val="008016D7"/>
    <w:rsid w:val="00803E00"/>
    <w:rsid w:val="008220C8"/>
    <w:rsid w:val="008416A6"/>
    <w:rsid w:val="00845AF7"/>
    <w:rsid w:val="008731A1"/>
    <w:rsid w:val="00876B9D"/>
    <w:rsid w:val="00887E97"/>
    <w:rsid w:val="00887FCE"/>
    <w:rsid w:val="00892AF0"/>
    <w:rsid w:val="008B461A"/>
    <w:rsid w:val="008B59F9"/>
    <w:rsid w:val="008B64DC"/>
    <w:rsid w:val="008B65C1"/>
    <w:rsid w:val="008C4BA0"/>
    <w:rsid w:val="008E0BE4"/>
    <w:rsid w:val="008E61DF"/>
    <w:rsid w:val="008F4A08"/>
    <w:rsid w:val="008F5BC7"/>
    <w:rsid w:val="008F6F6C"/>
    <w:rsid w:val="00901D54"/>
    <w:rsid w:val="00911802"/>
    <w:rsid w:val="00914188"/>
    <w:rsid w:val="00916796"/>
    <w:rsid w:val="00920B91"/>
    <w:rsid w:val="009259AE"/>
    <w:rsid w:val="00932A36"/>
    <w:rsid w:val="00942E22"/>
    <w:rsid w:val="00967A9B"/>
    <w:rsid w:val="009700CC"/>
    <w:rsid w:val="00971D4B"/>
    <w:rsid w:val="00973455"/>
    <w:rsid w:val="009862DB"/>
    <w:rsid w:val="00994769"/>
    <w:rsid w:val="009A5962"/>
    <w:rsid w:val="009A72CD"/>
    <w:rsid w:val="009B5073"/>
    <w:rsid w:val="009C3337"/>
    <w:rsid w:val="009F0EE5"/>
    <w:rsid w:val="009F64B5"/>
    <w:rsid w:val="009F654B"/>
    <w:rsid w:val="00A024A0"/>
    <w:rsid w:val="00A122DB"/>
    <w:rsid w:val="00A130CB"/>
    <w:rsid w:val="00A3009B"/>
    <w:rsid w:val="00A35813"/>
    <w:rsid w:val="00A52ACF"/>
    <w:rsid w:val="00A6385B"/>
    <w:rsid w:val="00A70253"/>
    <w:rsid w:val="00A73FDA"/>
    <w:rsid w:val="00A76857"/>
    <w:rsid w:val="00A772E3"/>
    <w:rsid w:val="00A81316"/>
    <w:rsid w:val="00A930AB"/>
    <w:rsid w:val="00A951B0"/>
    <w:rsid w:val="00AA1AE7"/>
    <w:rsid w:val="00AD5F05"/>
    <w:rsid w:val="00AE2023"/>
    <w:rsid w:val="00AE3D32"/>
    <w:rsid w:val="00AF5E61"/>
    <w:rsid w:val="00B11D0A"/>
    <w:rsid w:val="00B250CA"/>
    <w:rsid w:val="00B3799F"/>
    <w:rsid w:val="00B4605C"/>
    <w:rsid w:val="00B52CC7"/>
    <w:rsid w:val="00B5347B"/>
    <w:rsid w:val="00B62E0B"/>
    <w:rsid w:val="00B82D73"/>
    <w:rsid w:val="00B90EE6"/>
    <w:rsid w:val="00B96817"/>
    <w:rsid w:val="00BA11A8"/>
    <w:rsid w:val="00BD2DA8"/>
    <w:rsid w:val="00BE1DEC"/>
    <w:rsid w:val="00C003F1"/>
    <w:rsid w:val="00C01DC0"/>
    <w:rsid w:val="00C20AE4"/>
    <w:rsid w:val="00C41CFC"/>
    <w:rsid w:val="00C43389"/>
    <w:rsid w:val="00C57F23"/>
    <w:rsid w:val="00C708BF"/>
    <w:rsid w:val="00C74DA0"/>
    <w:rsid w:val="00CA1F62"/>
    <w:rsid w:val="00CA223A"/>
    <w:rsid w:val="00CB43FF"/>
    <w:rsid w:val="00CC0213"/>
    <w:rsid w:val="00CC7C21"/>
    <w:rsid w:val="00CD19FA"/>
    <w:rsid w:val="00CD75E3"/>
    <w:rsid w:val="00CE06EF"/>
    <w:rsid w:val="00CE171C"/>
    <w:rsid w:val="00CE63D4"/>
    <w:rsid w:val="00CF05D3"/>
    <w:rsid w:val="00CF0DD7"/>
    <w:rsid w:val="00D1349A"/>
    <w:rsid w:val="00D36678"/>
    <w:rsid w:val="00D418D2"/>
    <w:rsid w:val="00D45299"/>
    <w:rsid w:val="00D51947"/>
    <w:rsid w:val="00D636D6"/>
    <w:rsid w:val="00D648E3"/>
    <w:rsid w:val="00D761BB"/>
    <w:rsid w:val="00D8763B"/>
    <w:rsid w:val="00D9291A"/>
    <w:rsid w:val="00D94E92"/>
    <w:rsid w:val="00D96C78"/>
    <w:rsid w:val="00DA1AAA"/>
    <w:rsid w:val="00DA1D8F"/>
    <w:rsid w:val="00DB1839"/>
    <w:rsid w:val="00DB58B4"/>
    <w:rsid w:val="00DE0A52"/>
    <w:rsid w:val="00DE4999"/>
    <w:rsid w:val="00DF30E5"/>
    <w:rsid w:val="00DF4DD5"/>
    <w:rsid w:val="00E01B99"/>
    <w:rsid w:val="00E15289"/>
    <w:rsid w:val="00E3748D"/>
    <w:rsid w:val="00E401AD"/>
    <w:rsid w:val="00E51382"/>
    <w:rsid w:val="00E51A21"/>
    <w:rsid w:val="00E66A31"/>
    <w:rsid w:val="00E877BE"/>
    <w:rsid w:val="00E91690"/>
    <w:rsid w:val="00EB1818"/>
    <w:rsid w:val="00EB21AB"/>
    <w:rsid w:val="00EB2458"/>
    <w:rsid w:val="00ED69E3"/>
    <w:rsid w:val="00EF368D"/>
    <w:rsid w:val="00F14212"/>
    <w:rsid w:val="00F15F51"/>
    <w:rsid w:val="00F34977"/>
    <w:rsid w:val="00F44692"/>
    <w:rsid w:val="00F51DBD"/>
    <w:rsid w:val="00F659C1"/>
    <w:rsid w:val="00F73DD6"/>
    <w:rsid w:val="00F81F0D"/>
    <w:rsid w:val="00F828B9"/>
    <w:rsid w:val="00F84AE6"/>
    <w:rsid w:val="00F9798F"/>
    <w:rsid w:val="00FA0835"/>
    <w:rsid w:val="00FA4D39"/>
    <w:rsid w:val="00FB371A"/>
    <w:rsid w:val="00FD7A27"/>
    <w:rsid w:val="00FE2F5C"/>
    <w:rsid w:val="00FF03BA"/>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595B9C72"/>
  <w15:docId w15:val="{D5E45CDB-4971-4A69-9C99-89BEEC56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6A6"/>
    <w:pPr>
      <w:spacing w:after="120"/>
      <w:jc w:val="both"/>
    </w:pPr>
    <w:rPr>
      <w:sz w:val="24"/>
      <w:szCs w:val="24"/>
    </w:rPr>
  </w:style>
  <w:style w:type="paragraph" w:styleId="Heading1">
    <w:name w:val="heading 1"/>
    <w:aliases w:val="h1"/>
    <w:basedOn w:val="Normal"/>
    <w:next w:val="Normal"/>
    <w:qFormat/>
    <w:rsid w:val="00BD2DA8"/>
    <w:pPr>
      <w:keepNext/>
      <w:numPr>
        <w:numId w:val="48"/>
      </w:numPr>
      <w:tabs>
        <w:tab w:val="left" w:pos="1728"/>
        <w:tab w:val="left" w:pos="2592"/>
      </w:tabs>
      <w:spacing w:before="240" w:after="240"/>
      <w:outlineLvl w:val="0"/>
    </w:pPr>
    <w:rPr>
      <w:rFonts w:ascii="Arial" w:hAnsi="Arial" w:cs="Arial"/>
      <w:b/>
      <w:bCs/>
      <w:kern w:val="32"/>
      <w:sz w:val="32"/>
      <w:szCs w:val="32"/>
    </w:rPr>
  </w:style>
  <w:style w:type="paragraph" w:styleId="Heading2">
    <w:name w:val="heading 2"/>
    <w:aliases w:val="h2"/>
    <w:basedOn w:val="Normal"/>
    <w:next w:val="Normal"/>
    <w:qFormat/>
    <w:rsid w:val="00BD2DA8"/>
    <w:pPr>
      <w:keepNext/>
      <w:numPr>
        <w:ilvl w:val="1"/>
        <w:numId w:val="48"/>
      </w:numPr>
      <w:spacing w:before="240" w:after="240"/>
      <w:outlineLvl w:val="1"/>
    </w:pPr>
    <w:rPr>
      <w:rFonts w:ascii="Arial" w:hAnsi="Arial" w:cs="Arial"/>
      <w:b/>
      <w:bCs/>
      <w:i/>
      <w:iCs/>
      <w:sz w:val="28"/>
    </w:rPr>
  </w:style>
  <w:style w:type="paragraph" w:styleId="Heading3">
    <w:name w:val="heading 3"/>
    <w:aliases w:val="h3"/>
    <w:basedOn w:val="Normal"/>
    <w:next w:val="Normal"/>
    <w:qFormat/>
    <w:rsid w:val="00BD2DA8"/>
    <w:pPr>
      <w:keepNext/>
      <w:numPr>
        <w:ilvl w:val="2"/>
        <w:numId w:val="48"/>
      </w:numPr>
      <w:tabs>
        <w:tab w:val="num" w:pos="360"/>
      </w:tabs>
      <w:spacing w:before="360" w:after="240"/>
      <w:ind w:left="0" w:firstLine="0"/>
      <w:outlineLvl w:val="2"/>
    </w:pPr>
    <w:rPr>
      <w:rFonts w:ascii="Arial" w:hAnsi="Arial" w:cs="Arial"/>
      <w:bCs/>
      <w:i/>
      <w:sz w:val="28"/>
      <w:szCs w:val="28"/>
    </w:rPr>
  </w:style>
  <w:style w:type="paragraph" w:styleId="Heading4">
    <w:name w:val="heading 4"/>
    <w:aliases w:val="h4"/>
    <w:basedOn w:val="Normal"/>
    <w:next w:val="Normal"/>
    <w:link w:val="Heading4Char"/>
    <w:qFormat/>
    <w:rsid w:val="00BD2DA8"/>
    <w:pPr>
      <w:keepNext/>
      <w:numPr>
        <w:ilvl w:val="3"/>
        <w:numId w:val="48"/>
      </w:numPr>
      <w:spacing w:before="360" w:after="240"/>
      <w:outlineLvl w:val="3"/>
    </w:pPr>
    <w:rPr>
      <w:rFonts w:ascii="Arial" w:hAnsi="Arial"/>
      <w:bCs/>
      <w:sz w:val="28"/>
      <w:szCs w:val="28"/>
    </w:rPr>
  </w:style>
  <w:style w:type="paragraph" w:styleId="Heading5">
    <w:name w:val="heading 5"/>
    <w:aliases w:val="h5"/>
    <w:basedOn w:val="Normal"/>
    <w:next w:val="Normal"/>
    <w:link w:val="Heading5Char"/>
    <w:qFormat/>
    <w:rsid w:val="00BD2DA8"/>
    <w:pPr>
      <w:numPr>
        <w:ilvl w:val="4"/>
        <w:numId w:val="48"/>
      </w:numPr>
      <w:spacing w:after="240"/>
      <w:outlineLvl w:val="4"/>
    </w:pPr>
    <w:rPr>
      <w:bCs/>
      <w:i/>
      <w:iCs/>
      <w:sz w:val="28"/>
      <w:szCs w:val="26"/>
    </w:rPr>
  </w:style>
  <w:style w:type="paragraph" w:styleId="Heading6">
    <w:name w:val="heading 6"/>
    <w:aliases w:val="h6"/>
    <w:basedOn w:val="Normal"/>
    <w:next w:val="Normal"/>
    <w:link w:val="Heading6Char"/>
    <w:qFormat/>
    <w:rsid w:val="00BD2DA8"/>
    <w:pPr>
      <w:numPr>
        <w:ilvl w:val="5"/>
        <w:numId w:val="48"/>
      </w:numPr>
      <w:spacing w:before="240" w:after="60"/>
      <w:outlineLvl w:val="5"/>
    </w:pPr>
    <w:rPr>
      <w:b/>
      <w:bCs/>
      <w:sz w:val="22"/>
      <w:szCs w:val="22"/>
    </w:rPr>
  </w:style>
  <w:style w:type="paragraph" w:styleId="Heading7">
    <w:name w:val="heading 7"/>
    <w:aliases w:val="h7"/>
    <w:basedOn w:val="Normal"/>
    <w:next w:val="Normal"/>
    <w:link w:val="Heading7Char"/>
    <w:qFormat/>
    <w:rsid w:val="00BD2DA8"/>
    <w:pPr>
      <w:numPr>
        <w:ilvl w:val="6"/>
        <w:numId w:val="48"/>
      </w:numPr>
      <w:spacing w:before="240" w:after="60"/>
      <w:outlineLvl w:val="6"/>
    </w:pPr>
  </w:style>
  <w:style w:type="paragraph" w:styleId="Heading8">
    <w:name w:val="heading 8"/>
    <w:basedOn w:val="Normal"/>
    <w:next w:val="Normal"/>
    <w:link w:val="Heading8Char"/>
    <w:qFormat/>
    <w:rsid w:val="00BD2DA8"/>
    <w:pPr>
      <w:keepNext/>
      <w:numPr>
        <w:ilvl w:val="7"/>
        <w:numId w:val="48"/>
      </w:numPr>
      <w:jc w:val="center"/>
      <w:outlineLvl w:val="7"/>
    </w:pPr>
    <w:rPr>
      <w:rFonts w:ascii="Arial" w:hAnsi="Arial"/>
      <w:b/>
      <w:sz w:val="28"/>
      <w:szCs w:val="20"/>
    </w:rPr>
  </w:style>
  <w:style w:type="paragraph" w:styleId="Heading9">
    <w:name w:val="heading 9"/>
    <w:basedOn w:val="Normal"/>
    <w:next w:val="Normal"/>
    <w:link w:val="Heading9Char"/>
    <w:qFormat/>
    <w:rsid w:val="00BD2DA8"/>
    <w:pPr>
      <w:numPr>
        <w:ilvl w:val="8"/>
        <w:numId w:val="4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s">
    <w:name w:val="Acronyms"/>
    <w:basedOn w:val="Normal"/>
    <w:rsid w:val="00BD2DA8"/>
    <w:pPr>
      <w:tabs>
        <w:tab w:val="left" w:pos="1440"/>
      </w:tabs>
    </w:pPr>
    <w:rPr>
      <w:rFonts w:ascii="Arial" w:hAnsi="Arial"/>
      <w:szCs w:val="20"/>
    </w:rPr>
  </w:style>
  <w:style w:type="paragraph" w:customStyle="1" w:styleId="Appendix">
    <w:name w:val="Appendix"/>
    <w:basedOn w:val="Heading1"/>
    <w:next w:val="Normal"/>
    <w:rsid w:val="00BD2DA8"/>
    <w:pPr>
      <w:numPr>
        <w:numId w:val="0"/>
      </w:numPr>
      <w:tabs>
        <w:tab w:val="clear" w:pos="1728"/>
        <w:tab w:val="clear" w:pos="2592"/>
      </w:tabs>
      <w:spacing w:after="60"/>
      <w:outlineLvl w:val="9"/>
    </w:pPr>
    <w:rPr>
      <w:rFonts w:ascii="Times New Roman" w:hAnsi="Times New Roman" w:cs="Times New Roman"/>
      <w:bCs w:val="0"/>
      <w:kern w:val="28"/>
      <w:sz w:val="24"/>
      <w:szCs w:val="20"/>
    </w:rPr>
  </w:style>
  <w:style w:type="paragraph" w:styleId="BalloonText">
    <w:name w:val="Balloon Text"/>
    <w:basedOn w:val="Normal"/>
    <w:link w:val="BalloonTextChar"/>
    <w:semiHidden/>
    <w:rsid w:val="00BD2DA8"/>
    <w:rPr>
      <w:rFonts w:ascii="Tahoma" w:hAnsi="Tahoma" w:cs="Tahoma"/>
      <w:sz w:val="16"/>
      <w:szCs w:val="16"/>
    </w:rPr>
  </w:style>
  <w:style w:type="character" w:customStyle="1" w:styleId="BalloonTextChar">
    <w:name w:val="Balloon Text Char"/>
    <w:basedOn w:val="DefaultParagraphFont"/>
    <w:link w:val="BalloonText"/>
    <w:semiHidden/>
    <w:rsid w:val="00BD2DA8"/>
    <w:rPr>
      <w:rFonts w:ascii="Tahoma" w:hAnsi="Tahoma" w:cs="Tahoma"/>
      <w:sz w:val="16"/>
      <w:szCs w:val="16"/>
    </w:rPr>
  </w:style>
  <w:style w:type="paragraph" w:customStyle="1" w:styleId="AcronymList">
    <w:name w:val="Acronym List"/>
    <w:basedOn w:val="Normal"/>
    <w:rsid w:val="00376BE5"/>
    <w:pPr>
      <w:tabs>
        <w:tab w:val="right" w:leader="dot" w:pos="9360"/>
      </w:tabs>
      <w:spacing w:before="60" w:after="60"/>
    </w:pPr>
  </w:style>
  <w:style w:type="paragraph" w:customStyle="1" w:styleId="Bodybullets">
    <w:name w:val="Body bullets"/>
    <w:basedOn w:val="Normal"/>
    <w:rsid w:val="00BD2DA8"/>
    <w:pPr>
      <w:numPr>
        <w:numId w:val="37"/>
      </w:numPr>
      <w:spacing w:before="60" w:after="60"/>
    </w:pPr>
  </w:style>
  <w:style w:type="paragraph" w:styleId="BodyText2">
    <w:name w:val="Body Text 2"/>
    <w:basedOn w:val="Normal"/>
    <w:link w:val="BodyText2Char"/>
    <w:rsid w:val="00BD2DA8"/>
    <w:pPr>
      <w:spacing w:line="480" w:lineRule="auto"/>
    </w:pPr>
  </w:style>
  <w:style w:type="character" w:customStyle="1" w:styleId="BodyText2Char">
    <w:name w:val="Body Text 2 Char"/>
    <w:basedOn w:val="DefaultParagraphFont"/>
    <w:link w:val="BodyText2"/>
    <w:rsid w:val="00BD2DA8"/>
    <w:rPr>
      <w:sz w:val="24"/>
      <w:szCs w:val="24"/>
    </w:rPr>
  </w:style>
  <w:style w:type="paragraph" w:styleId="BodyText3">
    <w:name w:val="Body Text 3"/>
    <w:basedOn w:val="Normal"/>
    <w:link w:val="BodyText3Char"/>
    <w:rsid w:val="00BD2DA8"/>
    <w:rPr>
      <w:sz w:val="16"/>
      <w:szCs w:val="16"/>
    </w:rPr>
  </w:style>
  <w:style w:type="paragraph" w:styleId="BodyTextIndent">
    <w:name w:val="Body Text Indent"/>
    <w:basedOn w:val="Normal"/>
    <w:link w:val="BodyTextIndentChar"/>
    <w:rsid w:val="00BD2DA8"/>
    <w:pPr>
      <w:ind w:left="360"/>
    </w:pPr>
  </w:style>
  <w:style w:type="character" w:customStyle="1" w:styleId="BodyTextIndentChar">
    <w:name w:val="Body Text Indent Char"/>
    <w:basedOn w:val="DefaultParagraphFont"/>
    <w:link w:val="BodyTextIndent"/>
    <w:rsid w:val="00BD2DA8"/>
    <w:rPr>
      <w:sz w:val="24"/>
      <w:szCs w:val="24"/>
    </w:rPr>
  </w:style>
  <w:style w:type="paragraph" w:styleId="BodyTextIndent2">
    <w:name w:val="Body Text Indent 2"/>
    <w:basedOn w:val="Normal"/>
    <w:link w:val="BodyTextIndent2Char"/>
    <w:rsid w:val="00BD2DA8"/>
    <w:pPr>
      <w:spacing w:line="480" w:lineRule="auto"/>
      <w:ind w:left="360"/>
    </w:pPr>
  </w:style>
  <w:style w:type="character" w:customStyle="1" w:styleId="BodyTextIndent2Char">
    <w:name w:val="Body Text Indent 2 Char"/>
    <w:basedOn w:val="DefaultParagraphFont"/>
    <w:link w:val="BodyTextIndent2"/>
    <w:rsid w:val="00BD2DA8"/>
    <w:rPr>
      <w:sz w:val="24"/>
      <w:szCs w:val="24"/>
    </w:rPr>
  </w:style>
  <w:style w:type="paragraph" w:styleId="BodyTextIndent3">
    <w:name w:val="Body Text Indent 3"/>
    <w:basedOn w:val="Normal"/>
    <w:link w:val="BodyTextIndent3Char"/>
    <w:rsid w:val="00BD2DA8"/>
    <w:pPr>
      <w:ind w:left="720"/>
    </w:pPr>
    <w:rPr>
      <w:rFonts w:ascii="Arial" w:hAnsi="Arial"/>
    </w:rPr>
  </w:style>
  <w:style w:type="character" w:customStyle="1" w:styleId="BodyTextIndent3Char">
    <w:name w:val="Body Text Indent 3 Char"/>
    <w:basedOn w:val="DefaultParagraphFont"/>
    <w:link w:val="BodyTextIndent3"/>
    <w:rsid w:val="00BD2DA8"/>
    <w:rPr>
      <w:rFonts w:ascii="Arial" w:hAnsi="Arial"/>
      <w:sz w:val="24"/>
      <w:szCs w:val="24"/>
    </w:rPr>
  </w:style>
  <w:style w:type="paragraph" w:styleId="BodyText">
    <w:name w:val="Body Text"/>
    <w:aliases w:val="bt,body text,Body Txt, bt"/>
    <w:basedOn w:val="Normal"/>
    <w:link w:val="BodyTextChar"/>
    <w:rsid w:val="00BD2DA8"/>
    <w:pPr>
      <w:spacing w:after="240"/>
    </w:pPr>
    <w:rPr>
      <w:i/>
      <w:iCs/>
    </w:rPr>
  </w:style>
  <w:style w:type="character" w:customStyle="1" w:styleId="BodyTextChar">
    <w:name w:val="Body Text Char"/>
    <w:aliases w:val="bt Char,body text Char,Body Txt Char, bt Char"/>
    <w:basedOn w:val="DefaultParagraphFont"/>
    <w:link w:val="BodyText"/>
    <w:rsid w:val="00BD2DA8"/>
    <w:rPr>
      <w:i/>
      <w:iCs/>
      <w:sz w:val="24"/>
      <w:szCs w:val="24"/>
    </w:rPr>
  </w:style>
  <w:style w:type="paragraph" w:customStyle="1" w:styleId="BodyTextKeep">
    <w:name w:val="Body Text Keep"/>
    <w:basedOn w:val="BodyText"/>
    <w:rsid w:val="00BD2DA8"/>
    <w:pPr>
      <w:keepNext/>
      <w:spacing w:line="240" w:lineRule="atLeast"/>
    </w:pPr>
    <w:rPr>
      <w:rFonts w:ascii="Arial" w:hAnsi="Arial"/>
      <w:i w:val="0"/>
      <w:iCs w:val="0"/>
      <w:spacing w:val="-5"/>
      <w:szCs w:val="20"/>
    </w:rPr>
  </w:style>
  <w:style w:type="paragraph" w:styleId="Caption">
    <w:name w:val="caption"/>
    <w:basedOn w:val="Normal"/>
    <w:next w:val="Normal"/>
    <w:qFormat/>
    <w:rsid w:val="00BD2DA8"/>
    <w:rPr>
      <w:b/>
      <w:bCs/>
      <w:sz w:val="20"/>
      <w:szCs w:val="20"/>
    </w:rPr>
  </w:style>
  <w:style w:type="paragraph" w:customStyle="1" w:styleId="Cmpdash2">
    <w:name w:val="Cmp:dash:2"/>
    <w:rsid w:val="00BD2DA8"/>
    <w:pPr>
      <w:widowControl w:val="0"/>
      <w:tabs>
        <w:tab w:val="left" w:pos="360"/>
        <w:tab w:val="left" w:pos="720"/>
        <w:tab w:val="left" w:pos="1080"/>
        <w:tab w:val="left" w:pos="1440"/>
        <w:tab w:val="left" w:pos="2880"/>
        <w:tab w:val="left" w:pos="4320"/>
      </w:tabs>
      <w:spacing w:before="14" w:after="14"/>
      <w:ind w:left="720" w:hanging="360"/>
      <w:jc w:val="both"/>
    </w:pPr>
    <w:rPr>
      <w:rFonts w:ascii="Times" w:hAnsi="Times"/>
      <w:snapToGrid w:val="0"/>
      <w:sz w:val="24"/>
    </w:rPr>
  </w:style>
  <w:style w:type="character" w:styleId="CommentReference">
    <w:name w:val="annotation reference"/>
    <w:basedOn w:val="DefaultParagraphFont"/>
    <w:semiHidden/>
    <w:rsid w:val="00BD2DA8"/>
    <w:rPr>
      <w:sz w:val="16"/>
      <w:szCs w:val="16"/>
    </w:rPr>
  </w:style>
  <w:style w:type="paragraph" w:styleId="CommentText">
    <w:name w:val="annotation text"/>
    <w:basedOn w:val="Normal"/>
    <w:link w:val="CommentTextChar"/>
    <w:semiHidden/>
    <w:rsid w:val="00BD2DA8"/>
    <w:rPr>
      <w:sz w:val="20"/>
      <w:szCs w:val="20"/>
    </w:rPr>
  </w:style>
  <w:style w:type="character" w:customStyle="1" w:styleId="CommentTextChar">
    <w:name w:val="Comment Text Char"/>
    <w:basedOn w:val="DefaultParagraphFont"/>
    <w:link w:val="CommentText"/>
    <w:semiHidden/>
    <w:rsid w:val="00BD2DA8"/>
  </w:style>
  <w:style w:type="paragraph" w:styleId="CommentSubject">
    <w:name w:val="annotation subject"/>
    <w:basedOn w:val="CommentText"/>
    <w:next w:val="CommentText"/>
    <w:link w:val="CommentSubjectChar"/>
    <w:uiPriority w:val="99"/>
    <w:semiHidden/>
    <w:unhideWhenUsed/>
    <w:rsid w:val="00BD2DA8"/>
    <w:rPr>
      <w:b/>
      <w:bCs/>
    </w:rPr>
  </w:style>
  <w:style w:type="character" w:customStyle="1" w:styleId="CommentSubjectChar">
    <w:name w:val="Comment Subject Char"/>
    <w:basedOn w:val="CommentTextChar"/>
    <w:link w:val="CommentSubject"/>
    <w:uiPriority w:val="99"/>
    <w:semiHidden/>
    <w:rsid w:val="00BD2DA8"/>
    <w:rPr>
      <w:b/>
      <w:bCs/>
    </w:rPr>
  </w:style>
  <w:style w:type="paragraph" w:customStyle="1" w:styleId="dash1">
    <w:name w:val="dash:1"/>
    <w:basedOn w:val="Normal"/>
    <w:rsid w:val="00BD2DA8"/>
    <w:pPr>
      <w:numPr>
        <w:numId w:val="38"/>
      </w:numPr>
      <w:spacing w:before="60" w:after="60"/>
    </w:pPr>
    <w:rPr>
      <w:spacing w:val="1"/>
      <w:sz w:val="22"/>
      <w:szCs w:val="20"/>
    </w:rPr>
  </w:style>
  <w:style w:type="paragraph" w:customStyle="1" w:styleId="DocFooter">
    <w:name w:val="DocFooter"/>
    <w:basedOn w:val="Normal"/>
    <w:rsid w:val="00BD2DA8"/>
    <w:pPr>
      <w:tabs>
        <w:tab w:val="center" w:pos="4320"/>
        <w:tab w:val="right" w:pos="8640"/>
        <w:tab w:val="right" w:leader="dot" w:pos="9360"/>
      </w:tabs>
    </w:pPr>
    <w:rPr>
      <w:i/>
      <w:iCs/>
    </w:rPr>
  </w:style>
  <w:style w:type="paragraph" w:customStyle="1" w:styleId="DocTitle">
    <w:name w:val="DocTitle"/>
    <w:basedOn w:val="Normal"/>
    <w:rsid w:val="00BD2DA8"/>
    <w:pPr>
      <w:tabs>
        <w:tab w:val="right" w:leader="dot" w:pos="9360"/>
      </w:tabs>
    </w:pPr>
    <w:rPr>
      <w:rFonts w:ascii="Arial" w:hAnsi="Arial" w:cs="Arial"/>
      <w:b/>
      <w:bCs/>
      <w:sz w:val="44"/>
      <w:szCs w:val="44"/>
    </w:rPr>
  </w:style>
  <w:style w:type="paragraph" w:customStyle="1" w:styleId="DocType">
    <w:name w:val="DocType"/>
    <w:basedOn w:val="Normal"/>
    <w:rsid w:val="00BD2DA8"/>
    <w:pPr>
      <w:tabs>
        <w:tab w:val="right" w:leader="dot" w:pos="9360"/>
      </w:tabs>
    </w:pPr>
    <w:rPr>
      <w:rFonts w:ascii="Arial" w:hAnsi="Arial"/>
      <w:b/>
      <w:sz w:val="32"/>
    </w:rPr>
  </w:style>
  <w:style w:type="table" w:customStyle="1" w:styleId="FDOT-Table">
    <w:name w:val="FDOT-Table"/>
    <w:basedOn w:val="TableNormal"/>
    <w:uiPriority w:val="99"/>
    <w:qFormat/>
    <w:rsid w:val="00BD2DA8"/>
    <w:pPr>
      <w:contextualSpacing/>
    </w:pPr>
    <w:rPr>
      <w:rFonts w:ascii="Arial" w:eastAsia="Tw Cen MT" w:hAnsi="Arial"/>
      <w:sz w:val="18"/>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3" w:type="dxa"/>
        <w:left w:w="72" w:type="dxa"/>
        <w:bottom w:w="43" w:type="dxa"/>
        <w:right w:w="72" w:type="dxa"/>
      </w:tblCellMar>
    </w:tblPr>
    <w:tblStylePr w:type="firstRow">
      <w:pPr>
        <w:spacing w:beforeLines="0" w:before="0" w:beforeAutospacing="0" w:afterLines="0" w:after="0" w:afterAutospacing="0" w:line="240" w:lineRule="auto"/>
        <w:contextualSpacing/>
      </w:pPr>
      <w:rPr>
        <w:rFonts w:ascii="Arial" w:hAnsi="Arial" w:cs="Arial" w:hint="default"/>
        <w:b/>
        <w:bCs/>
        <w:color w:val="FFFFFF"/>
        <w:sz w:val="20"/>
        <w:szCs w:val="20"/>
      </w:rPr>
      <w:tblPr/>
      <w:tcPr>
        <w:shd w:val="clear" w:color="auto" w:fill="000000"/>
      </w:tcPr>
    </w:tblStylePr>
    <w:tblStylePr w:type="lastRow">
      <w:pPr>
        <w:spacing w:beforeLines="0" w:before="0" w:beforeAutospacing="0" w:afterLines="0" w:after="0" w:afterAutospacing="0" w:line="240" w:lineRule="auto"/>
        <w:contextualSpacing/>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BodyText3Char">
    <w:name w:val="Body Text 3 Char"/>
    <w:basedOn w:val="DefaultParagraphFont"/>
    <w:link w:val="BodyText3"/>
    <w:rsid w:val="00BD2DA8"/>
    <w:rPr>
      <w:sz w:val="16"/>
      <w:szCs w:val="16"/>
    </w:rPr>
  </w:style>
  <w:style w:type="paragraph" w:customStyle="1" w:styleId="FigureCaptions">
    <w:name w:val="Figure Captions"/>
    <w:basedOn w:val="Normal"/>
    <w:next w:val="Normal"/>
    <w:qFormat/>
    <w:rsid w:val="00BD2DA8"/>
    <w:pPr>
      <w:jc w:val="center"/>
    </w:pPr>
    <w:rPr>
      <w:b/>
    </w:rPr>
  </w:style>
  <w:style w:type="character" w:styleId="FollowedHyperlink">
    <w:name w:val="FollowedHyperlink"/>
    <w:basedOn w:val="DefaultParagraphFont"/>
    <w:rsid w:val="00BD2DA8"/>
    <w:rPr>
      <w:color w:val="800080"/>
      <w:u w:val="single"/>
    </w:rPr>
  </w:style>
  <w:style w:type="paragraph" w:styleId="Footer">
    <w:name w:val="footer"/>
    <w:basedOn w:val="Normal"/>
    <w:link w:val="FooterChar"/>
    <w:uiPriority w:val="99"/>
    <w:rsid w:val="008B59F9"/>
    <w:pPr>
      <w:pBdr>
        <w:top w:val="single" w:sz="4" w:space="1" w:color="auto"/>
      </w:pBdr>
      <w:tabs>
        <w:tab w:val="center" w:pos="4320"/>
        <w:tab w:val="right" w:pos="8640"/>
      </w:tabs>
    </w:pPr>
    <w:rPr>
      <w:rFonts w:asciiTheme="minorHAnsi" w:hAnsiTheme="minorHAnsi"/>
      <w:sz w:val="22"/>
    </w:rPr>
  </w:style>
  <w:style w:type="character" w:customStyle="1" w:styleId="FooterChar">
    <w:name w:val="Footer Char"/>
    <w:basedOn w:val="DefaultParagraphFont"/>
    <w:link w:val="Footer"/>
    <w:uiPriority w:val="99"/>
    <w:rsid w:val="008B59F9"/>
    <w:rPr>
      <w:rFonts w:asciiTheme="minorHAnsi" w:hAnsiTheme="minorHAnsi"/>
      <w:sz w:val="22"/>
      <w:szCs w:val="24"/>
    </w:rPr>
  </w:style>
  <w:style w:type="character" w:styleId="FootnoteReference">
    <w:name w:val="footnote reference"/>
    <w:basedOn w:val="DefaultParagraphFont"/>
    <w:semiHidden/>
    <w:rsid w:val="00BD2DA8"/>
    <w:rPr>
      <w:vertAlign w:val="superscript"/>
    </w:rPr>
  </w:style>
  <w:style w:type="paragraph" w:styleId="FootnoteText">
    <w:name w:val="footnote text"/>
    <w:basedOn w:val="Normal"/>
    <w:link w:val="FootnoteTextChar"/>
    <w:semiHidden/>
    <w:rsid w:val="00BD2DA8"/>
    <w:rPr>
      <w:sz w:val="20"/>
      <w:szCs w:val="20"/>
    </w:rPr>
  </w:style>
  <w:style w:type="character" w:customStyle="1" w:styleId="FootnoteTextChar">
    <w:name w:val="Footnote Text Char"/>
    <w:basedOn w:val="DefaultParagraphFont"/>
    <w:link w:val="FootnoteText"/>
    <w:semiHidden/>
    <w:rsid w:val="00BD2DA8"/>
  </w:style>
  <w:style w:type="paragraph" w:customStyle="1" w:styleId="Glossary">
    <w:name w:val="Glossary"/>
    <w:basedOn w:val="Normal"/>
    <w:autoRedefine/>
    <w:rsid w:val="00BD2DA8"/>
    <w:pPr>
      <w:tabs>
        <w:tab w:val="left" w:leader="dot" w:pos="5760"/>
      </w:tabs>
      <w:ind w:left="720"/>
    </w:pPr>
  </w:style>
  <w:style w:type="paragraph" w:styleId="Header">
    <w:name w:val="header"/>
    <w:basedOn w:val="Normal"/>
    <w:link w:val="HeaderChar"/>
    <w:rsid w:val="008B59F9"/>
    <w:pPr>
      <w:pBdr>
        <w:bottom w:val="single" w:sz="4" w:space="3" w:color="auto"/>
      </w:pBdr>
      <w:tabs>
        <w:tab w:val="center" w:pos="4320"/>
        <w:tab w:val="right" w:pos="8640"/>
      </w:tabs>
    </w:pPr>
    <w:rPr>
      <w:rFonts w:asciiTheme="minorHAnsi" w:hAnsiTheme="minorHAnsi"/>
      <w:sz w:val="22"/>
    </w:rPr>
  </w:style>
  <w:style w:type="character" w:customStyle="1" w:styleId="HeaderChar">
    <w:name w:val="Header Char"/>
    <w:basedOn w:val="DefaultParagraphFont"/>
    <w:link w:val="Header"/>
    <w:rsid w:val="008B59F9"/>
    <w:rPr>
      <w:rFonts w:asciiTheme="minorHAnsi" w:hAnsiTheme="minorHAnsi"/>
      <w:sz w:val="22"/>
      <w:szCs w:val="24"/>
    </w:rPr>
  </w:style>
  <w:style w:type="paragraph" w:customStyle="1" w:styleId="header3">
    <w:name w:val="header:3"/>
    <w:basedOn w:val="Heading3"/>
    <w:rsid w:val="00BD2DA8"/>
    <w:pPr>
      <w:numPr>
        <w:ilvl w:val="0"/>
        <w:numId w:val="39"/>
      </w:numPr>
      <w:tabs>
        <w:tab w:val="left" w:pos="900"/>
      </w:tabs>
      <w:spacing w:before="100" w:after="100"/>
    </w:pPr>
    <w:rPr>
      <w:rFonts w:ascii="Times New Roman" w:hAnsi="Times New Roman" w:cs="Times New Roman"/>
      <w:b/>
      <w:bCs w:val="0"/>
      <w:i w:val="0"/>
      <w:szCs w:val="20"/>
    </w:rPr>
  </w:style>
  <w:style w:type="character" w:customStyle="1" w:styleId="Heading8Char">
    <w:name w:val="Heading 8 Char"/>
    <w:basedOn w:val="DefaultParagraphFont"/>
    <w:link w:val="Heading8"/>
    <w:rsid w:val="00BD2DA8"/>
    <w:rPr>
      <w:rFonts w:ascii="Arial" w:hAnsi="Arial"/>
      <w:b/>
      <w:sz w:val="28"/>
    </w:rPr>
  </w:style>
  <w:style w:type="character" w:customStyle="1" w:styleId="Heading9Char">
    <w:name w:val="Heading 9 Char"/>
    <w:basedOn w:val="DefaultParagraphFont"/>
    <w:link w:val="Heading9"/>
    <w:rsid w:val="00BD2DA8"/>
    <w:rPr>
      <w:rFonts w:ascii="Arial" w:hAnsi="Arial" w:cs="Arial"/>
      <w:sz w:val="22"/>
      <w:szCs w:val="22"/>
    </w:rPr>
  </w:style>
  <w:style w:type="paragraph" w:customStyle="1" w:styleId="Heading-TOC">
    <w:name w:val="Heading-TOC"/>
    <w:basedOn w:val="Normal"/>
    <w:qFormat/>
    <w:rsid w:val="00BD2DA8"/>
    <w:pPr>
      <w:jc w:val="center"/>
    </w:pPr>
    <w:rPr>
      <w:rFonts w:ascii="Arial Bold" w:hAnsi="Arial Bold"/>
      <w:b/>
      <w:sz w:val="32"/>
      <w:szCs w:val="32"/>
    </w:rPr>
  </w:style>
  <w:style w:type="character" w:styleId="Hyperlink">
    <w:name w:val="Hyperlink"/>
    <w:basedOn w:val="DefaultParagraphFont"/>
    <w:uiPriority w:val="99"/>
    <w:rsid w:val="00BD2DA8"/>
    <w:rPr>
      <w:color w:val="0000FF"/>
      <w:u w:val="single"/>
    </w:rPr>
  </w:style>
  <w:style w:type="paragraph" w:styleId="Index1">
    <w:name w:val="index 1"/>
    <w:basedOn w:val="Normal"/>
    <w:next w:val="Normal"/>
    <w:autoRedefine/>
    <w:semiHidden/>
    <w:rsid w:val="00BD2DA8"/>
    <w:pPr>
      <w:ind w:left="240" w:hanging="240"/>
    </w:pPr>
  </w:style>
  <w:style w:type="paragraph" w:styleId="List">
    <w:name w:val="List"/>
    <w:basedOn w:val="Normal"/>
    <w:rsid w:val="00BD2DA8"/>
    <w:pPr>
      <w:numPr>
        <w:numId w:val="49"/>
      </w:numPr>
    </w:pPr>
  </w:style>
  <w:style w:type="paragraph" w:styleId="List2">
    <w:name w:val="List 2"/>
    <w:basedOn w:val="Normal"/>
    <w:rsid w:val="00BD2DA8"/>
    <w:pPr>
      <w:ind w:left="720" w:hanging="360"/>
    </w:pPr>
    <w:rPr>
      <w:rFonts w:ascii="Arial" w:hAnsi="Arial"/>
      <w:szCs w:val="20"/>
    </w:rPr>
  </w:style>
  <w:style w:type="paragraph" w:styleId="ListBullet">
    <w:name w:val="List Bullet"/>
    <w:basedOn w:val="List"/>
    <w:autoRedefine/>
    <w:rsid w:val="00BD2DA8"/>
    <w:pPr>
      <w:numPr>
        <w:numId w:val="0"/>
      </w:numPr>
      <w:spacing w:after="240" w:line="240" w:lineRule="atLeast"/>
    </w:pPr>
    <w:rPr>
      <w:rFonts w:ascii="Arial" w:hAnsi="Arial"/>
      <w:szCs w:val="20"/>
    </w:rPr>
  </w:style>
  <w:style w:type="paragraph" w:styleId="ListParagraph">
    <w:name w:val="List Paragraph"/>
    <w:basedOn w:val="Normal"/>
    <w:uiPriority w:val="34"/>
    <w:qFormat/>
    <w:rsid w:val="00BD2DA8"/>
    <w:pPr>
      <w:spacing w:after="60"/>
      <w:ind w:left="720"/>
    </w:pPr>
  </w:style>
  <w:style w:type="paragraph" w:customStyle="1" w:styleId="list-bullet">
    <w:name w:val="list-bullet"/>
    <w:rsid w:val="00BD2DA8"/>
    <w:pPr>
      <w:suppressAutoHyphens/>
      <w:spacing w:before="60" w:after="60" w:line="260" w:lineRule="exact"/>
    </w:pPr>
    <w:rPr>
      <w:rFonts w:ascii="Arial" w:hAnsi="Arial"/>
      <w:sz w:val="21"/>
    </w:rPr>
  </w:style>
  <w:style w:type="paragraph" w:styleId="NormalWeb">
    <w:name w:val="Normal (Web)"/>
    <w:basedOn w:val="Normal"/>
    <w:rsid w:val="00BD2DA8"/>
    <w:pPr>
      <w:spacing w:before="100" w:beforeAutospacing="1" w:after="100" w:afterAutospacing="1"/>
      <w:jc w:val="left"/>
    </w:pPr>
    <w:rPr>
      <w:rFonts w:ascii="Arial Unicode MS" w:eastAsia="Arial Unicode MS" w:hAnsi="Arial Unicode MS" w:cs="Arial Unicode MS"/>
    </w:rPr>
  </w:style>
  <w:style w:type="character" w:styleId="PageNumber">
    <w:name w:val="page number"/>
    <w:basedOn w:val="DefaultParagraphFont"/>
    <w:rsid w:val="00BD2DA8"/>
  </w:style>
  <w:style w:type="character" w:customStyle="1" w:styleId="Heading4Char">
    <w:name w:val="Heading 4 Char"/>
    <w:aliases w:val="h4 Char"/>
    <w:link w:val="Heading4"/>
    <w:rsid w:val="00BD2DA8"/>
    <w:rPr>
      <w:rFonts w:ascii="Arial" w:hAnsi="Arial"/>
      <w:bCs/>
      <w:sz w:val="28"/>
      <w:szCs w:val="28"/>
    </w:rPr>
  </w:style>
  <w:style w:type="character" w:customStyle="1" w:styleId="Heading5Char">
    <w:name w:val="Heading 5 Char"/>
    <w:aliases w:val="h5 Char"/>
    <w:basedOn w:val="DefaultParagraphFont"/>
    <w:link w:val="Heading5"/>
    <w:rsid w:val="00BD2DA8"/>
    <w:rPr>
      <w:bCs/>
      <w:i/>
      <w:iCs/>
      <w:sz w:val="28"/>
      <w:szCs w:val="26"/>
    </w:rPr>
  </w:style>
  <w:style w:type="character" w:customStyle="1" w:styleId="Heading6Char">
    <w:name w:val="Heading 6 Char"/>
    <w:aliases w:val="h6 Char"/>
    <w:basedOn w:val="DefaultParagraphFont"/>
    <w:link w:val="Heading6"/>
    <w:rsid w:val="00BD2DA8"/>
    <w:rPr>
      <w:b/>
      <w:bCs/>
      <w:sz w:val="22"/>
      <w:szCs w:val="22"/>
    </w:rPr>
  </w:style>
  <w:style w:type="character" w:customStyle="1" w:styleId="Heading7Char">
    <w:name w:val="Heading 7 Char"/>
    <w:aliases w:val="h7 Char"/>
    <w:link w:val="Heading7"/>
    <w:rsid w:val="00BD2DA8"/>
    <w:rPr>
      <w:sz w:val="24"/>
      <w:szCs w:val="24"/>
    </w:rPr>
  </w:style>
  <w:style w:type="paragraph" w:customStyle="1" w:styleId="FigureCaption">
    <w:name w:val="Figure Caption"/>
    <w:basedOn w:val="Normal"/>
    <w:rsid w:val="00BD2DA8"/>
    <w:pPr>
      <w:jc w:val="center"/>
    </w:pPr>
  </w:style>
  <w:style w:type="paragraph" w:customStyle="1" w:styleId="PAM-H1">
    <w:name w:val="PAM-H1"/>
    <w:basedOn w:val="Normal"/>
    <w:autoRedefine/>
    <w:rsid w:val="00BD2DA8"/>
    <w:rPr>
      <w:rFonts w:ascii="Arial" w:hAnsi="Arial"/>
      <w:b/>
      <w:sz w:val="32"/>
    </w:rPr>
  </w:style>
  <w:style w:type="paragraph" w:customStyle="1" w:styleId="PAM-H2">
    <w:name w:val="PAM-H2"/>
    <w:basedOn w:val="Normal"/>
    <w:rsid w:val="00BD2DA8"/>
    <w:rPr>
      <w:rFonts w:ascii="Arial" w:hAnsi="Arial"/>
      <w:b/>
      <w:i/>
      <w:sz w:val="28"/>
    </w:rPr>
  </w:style>
  <w:style w:type="paragraph" w:customStyle="1" w:styleId="para">
    <w:name w:val="para"/>
    <w:basedOn w:val="Normal"/>
    <w:rsid w:val="00BD2DA8"/>
    <w:pPr>
      <w:spacing w:before="60" w:after="60"/>
    </w:pPr>
    <w:rPr>
      <w:rFonts w:ascii="Times" w:hAnsi="Times"/>
      <w:spacing w:val="1"/>
      <w:sz w:val="22"/>
      <w:szCs w:val="20"/>
    </w:rPr>
  </w:style>
  <w:style w:type="paragraph" w:customStyle="1" w:styleId="Picture">
    <w:name w:val="Picture"/>
    <w:basedOn w:val="Normal"/>
    <w:next w:val="Caption"/>
    <w:rsid w:val="00BD2DA8"/>
    <w:pPr>
      <w:keepNext/>
      <w:spacing w:before="120"/>
      <w:jc w:val="left"/>
    </w:pPr>
    <w:rPr>
      <w:rFonts w:ascii="Arial" w:hAnsi="Arial"/>
      <w:szCs w:val="20"/>
    </w:rPr>
  </w:style>
  <w:style w:type="paragraph" w:styleId="PlainText">
    <w:name w:val="Plain Text"/>
    <w:basedOn w:val="Normal"/>
    <w:link w:val="PlainTextChar"/>
    <w:rsid w:val="00BD2DA8"/>
    <w:rPr>
      <w:rFonts w:ascii="Courier New" w:hAnsi="Courier New" w:cs="Courier New"/>
      <w:sz w:val="20"/>
      <w:szCs w:val="20"/>
    </w:rPr>
  </w:style>
  <w:style w:type="character" w:customStyle="1" w:styleId="PlainTextChar">
    <w:name w:val="Plain Text Char"/>
    <w:basedOn w:val="DefaultParagraphFont"/>
    <w:link w:val="PlainText"/>
    <w:rsid w:val="00BD2DA8"/>
    <w:rPr>
      <w:rFonts w:ascii="Courier New" w:hAnsi="Courier New" w:cs="Courier New"/>
    </w:rPr>
  </w:style>
  <w:style w:type="paragraph" w:customStyle="1" w:styleId="RFP-1">
    <w:name w:val="RFP-1"/>
    <w:basedOn w:val="Normal"/>
    <w:rsid w:val="00BD2DA8"/>
    <w:pPr>
      <w:keepLines/>
      <w:widowControl w:val="0"/>
      <w:numPr>
        <w:numId w:val="52"/>
      </w:numPr>
      <w:autoSpaceDE w:val="0"/>
      <w:autoSpaceDN w:val="0"/>
      <w:adjustRightInd w:val="0"/>
      <w:spacing w:before="240"/>
    </w:pPr>
    <w:rPr>
      <w:rFonts w:ascii="Arial" w:hAnsi="Arial"/>
      <w:b/>
      <w:caps/>
      <w:sz w:val="22"/>
      <w:szCs w:val="22"/>
    </w:rPr>
  </w:style>
  <w:style w:type="paragraph" w:customStyle="1" w:styleId="RFP-2">
    <w:name w:val="RFP-2"/>
    <w:basedOn w:val="Heading2"/>
    <w:rsid w:val="00BD2DA8"/>
    <w:pPr>
      <w:keepLines/>
      <w:numPr>
        <w:numId w:val="52"/>
      </w:numPr>
      <w:suppressAutoHyphens/>
      <w:autoSpaceDE w:val="0"/>
      <w:autoSpaceDN w:val="0"/>
      <w:adjustRightInd w:val="0"/>
      <w:spacing w:after="0"/>
    </w:pPr>
    <w:rPr>
      <w:rFonts w:cs="Times New Roman"/>
      <w:iCs w:val="0"/>
      <w:spacing w:val="-3"/>
      <w:sz w:val="22"/>
      <w:szCs w:val="22"/>
    </w:rPr>
  </w:style>
  <w:style w:type="paragraph" w:customStyle="1" w:styleId="RFP-3">
    <w:name w:val="RFP-3"/>
    <w:basedOn w:val="RFP-2"/>
    <w:rsid w:val="00BD2DA8"/>
    <w:pPr>
      <w:numPr>
        <w:ilvl w:val="2"/>
      </w:numPr>
    </w:pPr>
    <w:rPr>
      <w:i w:val="0"/>
    </w:rPr>
  </w:style>
  <w:style w:type="paragraph" w:customStyle="1" w:styleId="SectionHeading">
    <w:name w:val="Section Heading"/>
    <w:basedOn w:val="Heading1"/>
    <w:rsid w:val="00BD2DA8"/>
    <w:pPr>
      <w:keepLines/>
      <w:numPr>
        <w:numId w:val="53"/>
      </w:numPr>
      <w:pBdr>
        <w:top w:val="single" w:sz="48" w:space="3" w:color="FFFFFF"/>
        <w:left w:val="single" w:sz="6" w:space="3" w:color="FFFFFF"/>
        <w:bottom w:val="single" w:sz="6" w:space="3" w:color="FFFFFF"/>
      </w:pBdr>
      <w:shd w:val="solid" w:color="auto" w:fill="auto"/>
      <w:tabs>
        <w:tab w:val="clear" w:pos="1728"/>
        <w:tab w:val="clear" w:pos="2592"/>
      </w:tabs>
      <w:spacing w:before="0" w:line="240" w:lineRule="atLeast"/>
    </w:pPr>
    <w:rPr>
      <w:rFonts w:ascii="Arial Black" w:hAnsi="Arial Black" w:cs="Times New Roman"/>
      <w:b w:val="0"/>
      <w:bCs w:val="0"/>
      <w:color w:val="FFFFFF"/>
      <w:spacing w:val="-10"/>
      <w:kern w:val="20"/>
      <w:position w:val="8"/>
      <w:sz w:val="24"/>
      <w:szCs w:val="20"/>
    </w:rPr>
  </w:style>
  <w:style w:type="paragraph" w:customStyle="1" w:styleId="Style1">
    <w:name w:val="Style1"/>
    <w:basedOn w:val="Heading2"/>
    <w:rsid w:val="00BD2DA8"/>
    <w:pPr>
      <w:numPr>
        <w:numId w:val="54"/>
      </w:numPr>
      <w:spacing w:before="0" w:after="0"/>
    </w:pPr>
    <w:rPr>
      <w:rFonts w:cs="Times New Roman"/>
      <w:iCs w:val="0"/>
    </w:rPr>
  </w:style>
  <w:style w:type="paragraph" w:styleId="Subtitle">
    <w:name w:val="Subtitle"/>
    <w:basedOn w:val="Normal"/>
    <w:link w:val="SubtitleChar"/>
    <w:qFormat/>
    <w:rsid w:val="00BD2DA8"/>
    <w:pPr>
      <w:jc w:val="center"/>
    </w:pPr>
    <w:rPr>
      <w:rFonts w:ascii="Arial" w:eastAsia="Times" w:hAnsi="Arial"/>
      <w:b/>
      <w:szCs w:val="20"/>
      <w:u w:val="single"/>
    </w:rPr>
  </w:style>
  <w:style w:type="character" w:customStyle="1" w:styleId="SubtitleChar">
    <w:name w:val="Subtitle Char"/>
    <w:basedOn w:val="DefaultParagraphFont"/>
    <w:link w:val="Subtitle"/>
    <w:rsid w:val="00BD2DA8"/>
    <w:rPr>
      <w:rFonts w:ascii="Arial" w:eastAsia="Times" w:hAnsi="Arial"/>
      <w:b/>
      <w:sz w:val="24"/>
      <w:u w:val="single"/>
    </w:rPr>
  </w:style>
  <w:style w:type="paragraph" w:customStyle="1" w:styleId="TableCaption">
    <w:name w:val="Table Caption"/>
    <w:basedOn w:val="Normal"/>
    <w:qFormat/>
    <w:rsid w:val="00BD2DA8"/>
    <w:pPr>
      <w:jc w:val="left"/>
    </w:pPr>
    <w:rPr>
      <w:b/>
    </w:rPr>
  </w:style>
  <w:style w:type="paragraph" w:styleId="TableofAuthorities">
    <w:name w:val="table of authorities"/>
    <w:basedOn w:val="Normal"/>
    <w:semiHidden/>
    <w:rsid w:val="00BD2DA8"/>
    <w:pPr>
      <w:tabs>
        <w:tab w:val="right" w:leader="dot" w:pos="7560"/>
      </w:tabs>
      <w:ind w:left="1440" w:hanging="360"/>
    </w:pPr>
    <w:rPr>
      <w:rFonts w:ascii="Arial" w:hAnsi="Arial"/>
      <w:spacing w:val="-5"/>
      <w:szCs w:val="20"/>
    </w:rPr>
  </w:style>
  <w:style w:type="paragraph" w:styleId="TableofFigures">
    <w:name w:val="table of figures"/>
    <w:basedOn w:val="Normal"/>
    <w:next w:val="Normal"/>
    <w:uiPriority w:val="99"/>
    <w:rsid w:val="00BD2DA8"/>
    <w:pPr>
      <w:tabs>
        <w:tab w:val="right" w:leader="dot" w:pos="9360"/>
      </w:tabs>
      <w:ind w:left="864" w:hanging="864"/>
      <w:jc w:val="left"/>
    </w:pPr>
    <w:rPr>
      <w:rFonts w:ascii="Arial" w:hAnsi="Arial"/>
      <w:b/>
    </w:rPr>
  </w:style>
  <w:style w:type="paragraph" w:styleId="Title">
    <w:name w:val="Title"/>
    <w:basedOn w:val="Normal"/>
    <w:link w:val="TitleChar"/>
    <w:qFormat/>
    <w:rsid w:val="00BD2DA8"/>
    <w:pPr>
      <w:jc w:val="center"/>
    </w:pPr>
    <w:rPr>
      <w:rFonts w:ascii="Arial" w:eastAsia="Times" w:hAnsi="Arial"/>
      <w:b/>
      <w:sz w:val="28"/>
      <w:szCs w:val="20"/>
    </w:rPr>
  </w:style>
  <w:style w:type="character" w:customStyle="1" w:styleId="TitleChar">
    <w:name w:val="Title Char"/>
    <w:basedOn w:val="DefaultParagraphFont"/>
    <w:link w:val="Title"/>
    <w:rsid w:val="00BD2DA8"/>
    <w:rPr>
      <w:rFonts w:ascii="Arial" w:eastAsia="Times" w:hAnsi="Arial"/>
      <w:b/>
      <w:sz w:val="28"/>
    </w:rPr>
  </w:style>
  <w:style w:type="paragraph" w:styleId="TOC1">
    <w:name w:val="toc 1"/>
    <w:basedOn w:val="Normal"/>
    <w:next w:val="Normal"/>
    <w:uiPriority w:val="39"/>
    <w:rsid w:val="00BD2DA8"/>
    <w:pPr>
      <w:tabs>
        <w:tab w:val="left" w:pos="864"/>
        <w:tab w:val="right" w:leader="dot" w:pos="9360"/>
      </w:tabs>
      <w:ind w:left="864" w:hanging="864"/>
      <w:jc w:val="left"/>
    </w:pPr>
    <w:rPr>
      <w:rFonts w:ascii="Arial" w:hAnsi="Arial"/>
      <w:b/>
      <w:bCs/>
      <w:sz w:val="28"/>
      <w:szCs w:val="28"/>
    </w:rPr>
  </w:style>
  <w:style w:type="paragraph" w:styleId="TOC2">
    <w:name w:val="toc 2"/>
    <w:basedOn w:val="Normal"/>
    <w:next w:val="Normal"/>
    <w:autoRedefine/>
    <w:uiPriority w:val="39"/>
    <w:rsid w:val="00BD2DA8"/>
    <w:pPr>
      <w:tabs>
        <w:tab w:val="left" w:pos="864"/>
        <w:tab w:val="left" w:pos="1728"/>
        <w:tab w:val="right" w:leader="dot" w:pos="9360"/>
      </w:tabs>
      <w:ind w:left="1728" w:hanging="864"/>
      <w:jc w:val="left"/>
    </w:pPr>
    <w:rPr>
      <w:rFonts w:ascii="Arial" w:hAnsi="Arial"/>
      <w:b/>
      <w:i/>
    </w:rPr>
  </w:style>
  <w:style w:type="paragraph" w:styleId="TOC3">
    <w:name w:val="toc 3"/>
    <w:basedOn w:val="Normal"/>
    <w:next w:val="Normal"/>
    <w:autoRedefine/>
    <w:uiPriority w:val="39"/>
    <w:rsid w:val="00BD2DA8"/>
    <w:pPr>
      <w:tabs>
        <w:tab w:val="left" w:pos="864"/>
        <w:tab w:val="left" w:pos="1440"/>
        <w:tab w:val="left" w:pos="1728"/>
        <w:tab w:val="left" w:pos="2592"/>
        <w:tab w:val="right" w:leader="dot" w:pos="9350"/>
      </w:tabs>
      <w:spacing w:before="120"/>
      <w:ind w:left="2592" w:hanging="864"/>
      <w:jc w:val="left"/>
    </w:pPr>
    <w:rPr>
      <w:iCs/>
      <w:sz w:val="28"/>
      <w:szCs w:val="28"/>
    </w:rPr>
  </w:style>
  <w:style w:type="paragraph" w:styleId="TOC4">
    <w:name w:val="toc 4"/>
    <w:basedOn w:val="Normal"/>
    <w:next w:val="Normal"/>
    <w:autoRedefine/>
    <w:uiPriority w:val="39"/>
    <w:rsid w:val="00BD2DA8"/>
    <w:pPr>
      <w:tabs>
        <w:tab w:val="left" w:pos="864"/>
        <w:tab w:val="left" w:pos="1728"/>
        <w:tab w:val="left" w:pos="2592"/>
        <w:tab w:val="left" w:pos="3456"/>
        <w:tab w:val="right" w:leader="dot" w:pos="9360"/>
      </w:tabs>
      <w:spacing w:before="60"/>
      <w:ind w:left="3456" w:hanging="864"/>
      <w:jc w:val="left"/>
    </w:pPr>
    <w:rPr>
      <w:i/>
    </w:rPr>
  </w:style>
  <w:style w:type="paragraph" w:styleId="TOC5">
    <w:name w:val="toc 5"/>
    <w:basedOn w:val="Normal"/>
    <w:next w:val="Normal"/>
    <w:autoRedefine/>
    <w:uiPriority w:val="39"/>
    <w:rsid w:val="00BD2DA8"/>
    <w:pPr>
      <w:tabs>
        <w:tab w:val="left" w:pos="2592"/>
        <w:tab w:val="right" w:leader="dot" w:pos="9350"/>
      </w:tabs>
      <w:spacing w:after="240"/>
      <w:ind w:left="960"/>
      <w:jc w:val="left"/>
    </w:pPr>
    <w:rPr>
      <w:noProof/>
      <w:szCs w:val="21"/>
    </w:rPr>
  </w:style>
  <w:style w:type="paragraph" w:styleId="TOC6">
    <w:name w:val="toc 6"/>
    <w:basedOn w:val="Normal"/>
    <w:next w:val="Normal"/>
    <w:autoRedefine/>
    <w:rsid w:val="00BD2DA8"/>
    <w:pPr>
      <w:ind w:left="1200"/>
      <w:jc w:val="left"/>
    </w:pPr>
    <w:rPr>
      <w:szCs w:val="21"/>
    </w:rPr>
  </w:style>
  <w:style w:type="paragraph" w:styleId="TOC7">
    <w:name w:val="toc 7"/>
    <w:basedOn w:val="Normal"/>
    <w:next w:val="Normal"/>
    <w:autoRedefine/>
    <w:semiHidden/>
    <w:rsid w:val="00BD2DA8"/>
    <w:pPr>
      <w:ind w:left="1440"/>
    </w:pPr>
  </w:style>
  <w:style w:type="paragraph" w:styleId="TOC8">
    <w:name w:val="toc 8"/>
    <w:basedOn w:val="Normal"/>
    <w:next w:val="Normal"/>
    <w:autoRedefine/>
    <w:semiHidden/>
    <w:rsid w:val="00BD2DA8"/>
    <w:pPr>
      <w:ind w:left="1680"/>
    </w:pPr>
  </w:style>
  <w:style w:type="paragraph" w:styleId="TOC9">
    <w:name w:val="toc 9"/>
    <w:basedOn w:val="Normal"/>
    <w:next w:val="Normal"/>
    <w:autoRedefine/>
    <w:semiHidden/>
    <w:rsid w:val="00BD2DA8"/>
    <w:pPr>
      <w:ind w:left="1920"/>
    </w:pPr>
  </w:style>
  <w:style w:type="paragraph" w:customStyle="1" w:styleId="TOCheader">
    <w:name w:val="TOCheader"/>
    <w:basedOn w:val="Normal"/>
    <w:rsid w:val="00BD2DA8"/>
    <w:pPr>
      <w:tabs>
        <w:tab w:val="right" w:leader="dot" w:pos="9360"/>
      </w:tabs>
      <w:spacing w:before="120"/>
      <w:jc w:val="center"/>
    </w:pPr>
    <w:rPr>
      <w:rFonts w:ascii="Arial" w:hAnsi="Arial"/>
      <w:b/>
      <w:sz w:val="32"/>
    </w:rPr>
  </w:style>
  <w:style w:type="paragraph" w:customStyle="1" w:styleId="PAM-H3">
    <w:name w:val="PAM-H3"/>
    <w:basedOn w:val="Heading3"/>
    <w:autoRedefine/>
    <w:rsid w:val="00BD2DA8"/>
    <w:pPr>
      <w:numPr>
        <w:ilvl w:val="0"/>
        <w:numId w:val="0"/>
      </w:numPr>
      <w:spacing w:before="0" w:after="0"/>
    </w:pPr>
    <w:rPr>
      <w:rFonts w:cs="Times New Roman"/>
      <w:b/>
      <w:bCs w:val="0"/>
      <w:sz w:val="24"/>
    </w:rPr>
  </w:style>
  <w:style w:type="table" w:styleId="TableGrid">
    <w:name w:val="Table Grid"/>
    <w:basedOn w:val="TableNormal"/>
    <w:uiPriority w:val="59"/>
    <w:rsid w:val="000D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B250CA"/>
    <w:rPr>
      <w:sz w:val="24"/>
      <w:szCs w:val="24"/>
    </w:rPr>
  </w:style>
  <w:style w:type="character" w:customStyle="1" w:styleId="UnresolvedMention1">
    <w:name w:val="Unresolved Mention1"/>
    <w:basedOn w:val="DefaultParagraphFont"/>
    <w:uiPriority w:val="99"/>
    <w:semiHidden/>
    <w:unhideWhenUsed/>
    <w:rsid w:val="004413D8"/>
    <w:rPr>
      <w:color w:val="808080"/>
      <w:shd w:val="clear" w:color="auto" w:fill="E6E6E6"/>
    </w:rPr>
  </w:style>
  <w:style w:type="paragraph" w:customStyle="1" w:styleId="TableRows">
    <w:name w:val="Table Rows"/>
    <w:basedOn w:val="Normal"/>
    <w:qFormat/>
    <w:rsid w:val="008416A6"/>
    <w:pPr>
      <w:spacing w:before="40" w:after="40"/>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4271">
      <w:bodyDiv w:val="1"/>
      <w:marLeft w:val="0"/>
      <w:marRight w:val="0"/>
      <w:marTop w:val="0"/>
      <w:marBottom w:val="0"/>
      <w:divBdr>
        <w:top w:val="none" w:sz="0" w:space="0" w:color="auto"/>
        <w:left w:val="none" w:sz="0" w:space="0" w:color="auto"/>
        <w:bottom w:val="none" w:sz="0" w:space="0" w:color="auto"/>
        <w:right w:val="none" w:sz="0" w:space="0" w:color="auto"/>
      </w:divBdr>
    </w:div>
    <w:div w:id="126358257">
      <w:bodyDiv w:val="1"/>
      <w:marLeft w:val="0"/>
      <w:marRight w:val="0"/>
      <w:marTop w:val="0"/>
      <w:marBottom w:val="0"/>
      <w:divBdr>
        <w:top w:val="none" w:sz="0" w:space="0" w:color="auto"/>
        <w:left w:val="none" w:sz="0" w:space="0" w:color="auto"/>
        <w:bottom w:val="none" w:sz="0" w:space="0" w:color="auto"/>
        <w:right w:val="none" w:sz="0" w:space="0" w:color="auto"/>
      </w:divBdr>
    </w:div>
    <w:div w:id="132143966">
      <w:bodyDiv w:val="1"/>
      <w:marLeft w:val="0"/>
      <w:marRight w:val="0"/>
      <w:marTop w:val="0"/>
      <w:marBottom w:val="0"/>
      <w:divBdr>
        <w:top w:val="none" w:sz="0" w:space="0" w:color="auto"/>
        <w:left w:val="none" w:sz="0" w:space="0" w:color="auto"/>
        <w:bottom w:val="none" w:sz="0" w:space="0" w:color="auto"/>
        <w:right w:val="none" w:sz="0" w:space="0" w:color="auto"/>
      </w:divBdr>
    </w:div>
    <w:div w:id="174610709">
      <w:bodyDiv w:val="1"/>
      <w:marLeft w:val="0"/>
      <w:marRight w:val="0"/>
      <w:marTop w:val="0"/>
      <w:marBottom w:val="0"/>
      <w:divBdr>
        <w:top w:val="none" w:sz="0" w:space="0" w:color="auto"/>
        <w:left w:val="none" w:sz="0" w:space="0" w:color="auto"/>
        <w:bottom w:val="none" w:sz="0" w:space="0" w:color="auto"/>
        <w:right w:val="none" w:sz="0" w:space="0" w:color="auto"/>
      </w:divBdr>
    </w:div>
    <w:div w:id="254746978">
      <w:bodyDiv w:val="1"/>
      <w:marLeft w:val="0"/>
      <w:marRight w:val="0"/>
      <w:marTop w:val="0"/>
      <w:marBottom w:val="0"/>
      <w:divBdr>
        <w:top w:val="none" w:sz="0" w:space="0" w:color="auto"/>
        <w:left w:val="none" w:sz="0" w:space="0" w:color="auto"/>
        <w:bottom w:val="none" w:sz="0" w:space="0" w:color="auto"/>
        <w:right w:val="none" w:sz="0" w:space="0" w:color="auto"/>
      </w:divBdr>
    </w:div>
    <w:div w:id="353582420">
      <w:bodyDiv w:val="1"/>
      <w:marLeft w:val="0"/>
      <w:marRight w:val="0"/>
      <w:marTop w:val="0"/>
      <w:marBottom w:val="0"/>
      <w:divBdr>
        <w:top w:val="none" w:sz="0" w:space="0" w:color="auto"/>
        <w:left w:val="none" w:sz="0" w:space="0" w:color="auto"/>
        <w:bottom w:val="none" w:sz="0" w:space="0" w:color="auto"/>
        <w:right w:val="none" w:sz="0" w:space="0" w:color="auto"/>
      </w:divBdr>
    </w:div>
    <w:div w:id="416247863">
      <w:bodyDiv w:val="1"/>
      <w:marLeft w:val="0"/>
      <w:marRight w:val="0"/>
      <w:marTop w:val="0"/>
      <w:marBottom w:val="0"/>
      <w:divBdr>
        <w:top w:val="none" w:sz="0" w:space="0" w:color="auto"/>
        <w:left w:val="none" w:sz="0" w:space="0" w:color="auto"/>
        <w:bottom w:val="none" w:sz="0" w:space="0" w:color="auto"/>
        <w:right w:val="none" w:sz="0" w:space="0" w:color="auto"/>
      </w:divBdr>
    </w:div>
    <w:div w:id="488323367">
      <w:bodyDiv w:val="1"/>
      <w:marLeft w:val="0"/>
      <w:marRight w:val="0"/>
      <w:marTop w:val="0"/>
      <w:marBottom w:val="0"/>
      <w:divBdr>
        <w:top w:val="none" w:sz="0" w:space="0" w:color="auto"/>
        <w:left w:val="none" w:sz="0" w:space="0" w:color="auto"/>
        <w:bottom w:val="none" w:sz="0" w:space="0" w:color="auto"/>
        <w:right w:val="none" w:sz="0" w:space="0" w:color="auto"/>
      </w:divBdr>
    </w:div>
    <w:div w:id="505049595">
      <w:bodyDiv w:val="1"/>
      <w:marLeft w:val="0"/>
      <w:marRight w:val="0"/>
      <w:marTop w:val="0"/>
      <w:marBottom w:val="0"/>
      <w:divBdr>
        <w:top w:val="none" w:sz="0" w:space="0" w:color="auto"/>
        <w:left w:val="none" w:sz="0" w:space="0" w:color="auto"/>
        <w:bottom w:val="none" w:sz="0" w:space="0" w:color="auto"/>
        <w:right w:val="none" w:sz="0" w:space="0" w:color="auto"/>
      </w:divBdr>
    </w:div>
    <w:div w:id="749693256">
      <w:bodyDiv w:val="1"/>
      <w:marLeft w:val="0"/>
      <w:marRight w:val="0"/>
      <w:marTop w:val="0"/>
      <w:marBottom w:val="0"/>
      <w:divBdr>
        <w:top w:val="none" w:sz="0" w:space="0" w:color="auto"/>
        <w:left w:val="none" w:sz="0" w:space="0" w:color="auto"/>
        <w:bottom w:val="none" w:sz="0" w:space="0" w:color="auto"/>
        <w:right w:val="none" w:sz="0" w:space="0" w:color="auto"/>
      </w:divBdr>
    </w:div>
    <w:div w:id="771436119">
      <w:bodyDiv w:val="1"/>
      <w:marLeft w:val="0"/>
      <w:marRight w:val="0"/>
      <w:marTop w:val="0"/>
      <w:marBottom w:val="0"/>
      <w:divBdr>
        <w:top w:val="none" w:sz="0" w:space="0" w:color="auto"/>
        <w:left w:val="none" w:sz="0" w:space="0" w:color="auto"/>
        <w:bottom w:val="none" w:sz="0" w:space="0" w:color="auto"/>
        <w:right w:val="none" w:sz="0" w:space="0" w:color="auto"/>
      </w:divBdr>
    </w:div>
    <w:div w:id="999848506">
      <w:bodyDiv w:val="1"/>
      <w:marLeft w:val="0"/>
      <w:marRight w:val="0"/>
      <w:marTop w:val="0"/>
      <w:marBottom w:val="0"/>
      <w:divBdr>
        <w:top w:val="none" w:sz="0" w:space="0" w:color="auto"/>
        <w:left w:val="none" w:sz="0" w:space="0" w:color="auto"/>
        <w:bottom w:val="none" w:sz="0" w:space="0" w:color="auto"/>
        <w:right w:val="none" w:sz="0" w:space="0" w:color="auto"/>
      </w:divBdr>
    </w:div>
    <w:div w:id="1413312516">
      <w:bodyDiv w:val="1"/>
      <w:marLeft w:val="0"/>
      <w:marRight w:val="0"/>
      <w:marTop w:val="0"/>
      <w:marBottom w:val="0"/>
      <w:divBdr>
        <w:top w:val="none" w:sz="0" w:space="0" w:color="auto"/>
        <w:left w:val="none" w:sz="0" w:space="0" w:color="auto"/>
        <w:bottom w:val="none" w:sz="0" w:space="0" w:color="auto"/>
        <w:right w:val="none" w:sz="0" w:space="0" w:color="auto"/>
      </w:divBdr>
    </w:div>
    <w:div w:id="1615600889">
      <w:bodyDiv w:val="1"/>
      <w:marLeft w:val="0"/>
      <w:marRight w:val="0"/>
      <w:marTop w:val="0"/>
      <w:marBottom w:val="0"/>
      <w:divBdr>
        <w:top w:val="none" w:sz="0" w:space="0" w:color="auto"/>
        <w:left w:val="none" w:sz="0" w:space="0" w:color="auto"/>
        <w:bottom w:val="none" w:sz="0" w:space="0" w:color="auto"/>
        <w:right w:val="none" w:sz="0" w:space="0" w:color="auto"/>
      </w:divBdr>
    </w:div>
    <w:div w:id="1659377814">
      <w:bodyDiv w:val="1"/>
      <w:marLeft w:val="0"/>
      <w:marRight w:val="0"/>
      <w:marTop w:val="0"/>
      <w:marBottom w:val="0"/>
      <w:divBdr>
        <w:top w:val="none" w:sz="0" w:space="0" w:color="auto"/>
        <w:left w:val="none" w:sz="0" w:space="0" w:color="auto"/>
        <w:bottom w:val="none" w:sz="0" w:space="0" w:color="auto"/>
        <w:right w:val="none" w:sz="0" w:space="0" w:color="auto"/>
      </w:divBdr>
    </w:div>
    <w:div w:id="1689677426">
      <w:bodyDiv w:val="1"/>
      <w:marLeft w:val="0"/>
      <w:marRight w:val="0"/>
      <w:marTop w:val="0"/>
      <w:marBottom w:val="0"/>
      <w:divBdr>
        <w:top w:val="none" w:sz="0" w:space="0" w:color="auto"/>
        <w:left w:val="none" w:sz="0" w:space="0" w:color="auto"/>
        <w:bottom w:val="none" w:sz="0" w:space="0" w:color="auto"/>
        <w:right w:val="none" w:sz="0" w:space="0" w:color="auto"/>
      </w:divBdr>
    </w:div>
    <w:div w:id="1712071583">
      <w:bodyDiv w:val="1"/>
      <w:marLeft w:val="0"/>
      <w:marRight w:val="0"/>
      <w:marTop w:val="0"/>
      <w:marBottom w:val="0"/>
      <w:divBdr>
        <w:top w:val="none" w:sz="0" w:space="0" w:color="auto"/>
        <w:left w:val="none" w:sz="0" w:space="0" w:color="auto"/>
        <w:bottom w:val="none" w:sz="0" w:space="0" w:color="auto"/>
        <w:right w:val="none" w:sz="0" w:space="0" w:color="auto"/>
      </w:divBdr>
    </w:div>
    <w:div w:id="1928463706">
      <w:bodyDiv w:val="1"/>
      <w:marLeft w:val="0"/>
      <w:marRight w:val="0"/>
      <w:marTop w:val="0"/>
      <w:marBottom w:val="0"/>
      <w:divBdr>
        <w:top w:val="none" w:sz="0" w:space="0" w:color="auto"/>
        <w:left w:val="none" w:sz="0" w:space="0" w:color="auto"/>
        <w:bottom w:val="none" w:sz="0" w:space="0" w:color="auto"/>
        <w:right w:val="none" w:sz="0" w:space="0" w:color="auto"/>
      </w:divBdr>
    </w:div>
    <w:div w:id="2124763932">
      <w:bodyDiv w:val="1"/>
      <w:marLeft w:val="0"/>
      <w:marRight w:val="0"/>
      <w:marTop w:val="0"/>
      <w:marBottom w:val="0"/>
      <w:divBdr>
        <w:top w:val="none" w:sz="0" w:space="0" w:color="auto"/>
        <w:left w:val="none" w:sz="0" w:space="0" w:color="auto"/>
        <w:bottom w:val="none" w:sz="0" w:space="0" w:color="auto"/>
        <w:right w:val="none" w:sz="0" w:space="0" w:color="auto"/>
      </w:divBdr>
    </w:div>
    <w:div w:id="2129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mailto:natalie@epicgroupllc.com" TargetMode="External"/><Relationship Id="rId39" Type="http://schemas.openxmlformats.org/officeDocument/2006/relationships/hyperlink" Target="mailto:Jay.Williams@dot.state.fl.us" TargetMode="External"/><Relationship Id="rId21" Type="http://schemas.openxmlformats.org/officeDocument/2006/relationships/hyperlink" Target="mailto:cweston@swri.edu" TargetMode="External"/><Relationship Id="rId34" Type="http://schemas.openxmlformats.org/officeDocument/2006/relationships/hyperlink" Target="mailto:cpaskauskas@innovopartners.com" TargetMode="External"/><Relationship Id="rId42" Type="http://schemas.openxmlformats.org/officeDocument/2006/relationships/hyperlink" Target="mailto:Aurelio.Giovinazzo@dot.state.fl.us" TargetMode="External"/><Relationship Id="rId47" Type="http://schemas.openxmlformats.org/officeDocument/2006/relationships/footer" Target="footer3.xml"/><Relationship Id="rId50" Type="http://schemas.openxmlformats.org/officeDocument/2006/relationships/footer" Target="footer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mailto:sindhura@epicgroupllc.com" TargetMode="External"/><Relationship Id="rId11" Type="http://schemas.openxmlformats.org/officeDocument/2006/relationships/image" Target="media/image1.jpeg"/><Relationship Id="rId24" Type="http://schemas.openxmlformats.org/officeDocument/2006/relationships/hyperlink" Target="mailto:sburnett@swri.edu" TargetMode="External"/><Relationship Id="rId32" Type="http://schemas.openxmlformats.org/officeDocument/2006/relationships/hyperlink" Target="mailto:dinesh@epicgroupllc.com" TargetMode="External"/><Relationship Id="rId37" Type="http://schemas.openxmlformats.org/officeDocument/2006/relationships/hyperlink" Target="mailto:Tushar.Patel@dot.state.fl.us" TargetMode="External"/><Relationship Id="rId40" Type="http://schemas.openxmlformats.org/officeDocument/2006/relationships/hyperlink" Target="mailto:Manny.Rodriquez@dot.state.fl.us" TargetMode="External"/><Relationship Id="rId45" Type="http://schemas.openxmlformats.org/officeDocument/2006/relationships/hyperlink" Target="mailto:Christy.Flickinger@dot.state.fl.u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hyperlink" Target="mailto:sudhir@epicgroupllc.com" TargetMode="External"/><Relationship Id="rId44" Type="http://schemas.openxmlformats.org/officeDocument/2006/relationships/hyperlink" Target="mailto:Jake.Rutherford@metriceng.com"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ldot.sharepoint.com/sites" TargetMode="External"/><Relationship Id="rId22" Type="http://schemas.openxmlformats.org/officeDocument/2006/relationships/hyperlink" Target="mailto:abos@swri.edu" TargetMode="External"/><Relationship Id="rId27" Type="http://schemas.openxmlformats.org/officeDocument/2006/relationships/hyperlink" Target="mailto:gary@epicgroupllc.com" TargetMode="External"/><Relationship Id="rId30" Type="http://schemas.openxmlformats.org/officeDocument/2006/relationships/hyperlink" Target="mailto:jared@epicgroupllc.com" TargetMode="External"/><Relationship Id="rId35" Type="http://schemas.openxmlformats.org/officeDocument/2006/relationships/hyperlink" Target="mailto:Timothy.Klawa@kapsch.net" TargetMode="External"/><Relationship Id="rId43" Type="http://schemas.openxmlformats.org/officeDocument/2006/relationships/hyperlink" Target="mailto:Abram.Little@dot.state.fl.us" TargetMode="External"/><Relationship Id="rId48" Type="http://schemas.openxmlformats.org/officeDocument/2006/relationships/header" Target="header4.xml"/><Relationship Id="rId8" Type="http://schemas.openxmlformats.org/officeDocument/2006/relationships/webSettings" Target="webSettings.xml"/><Relationship Id="rId51" Type="http://schemas.openxmlformats.org/officeDocument/2006/relationships/footer" Target="footer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yperlink" Target="mailto:sburnett@swri.edu" TargetMode="External"/><Relationship Id="rId33" Type="http://schemas.openxmlformats.org/officeDocument/2006/relationships/hyperlink" Target="mailto:cpackard@vhb.com" TargetMode="External"/><Relationship Id="rId38" Type="http://schemas.openxmlformats.org/officeDocument/2006/relationships/hyperlink" Target="mailto:Jeremy.Dilmore@dot.state.fl.us" TargetMode="External"/><Relationship Id="rId46" Type="http://schemas.openxmlformats.org/officeDocument/2006/relationships/image" Target="media/image4.png"/><Relationship Id="rId20" Type="http://schemas.openxmlformats.org/officeDocument/2006/relationships/package" Target="embeddings/Microsoft_Visio_Drawing.vsdx"/><Relationship Id="rId41" Type="http://schemas.openxmlformats.org/officeDocument/2006/relationships/hyperlink" Target="mailto:Steve.Johnson@dot.state.fl.u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mailto:adylla@swri.edu" TargetMode="External"/><Relationship Id="rId28" Type="http://schemas.openxmlformats.org/officeDocument/2006/relationships/hyperlink" Target="mailto:suresh@epicgroupllc.com" TargetMode="External"/><Relationship Id="rId36" Type="http://schemas.openxmlformats.org/officeDocument/2006/relationships/hyperlink" Target="mailto:Kevin.Miller@kapsch.net" TargetMode="External"/><Relationship Id="rId4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a4f970-9334-4958-aacc-3ef06e6ce8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E8907E72C1354CA7D4EB048C30B4B9" ma:contentTypeVersion="10" ma:contentTypeDescription="Create a new document." ma:contentTypeScope="" ma:versionID="68d8d6d3c9cef03679aa8de49ac03ef9">
  <xsd:schema xmlns:xsd="http://www.w3.org/2001/XMLSchema" xmlns:xs="http://www.w3.org/2001/XMLSchema" xmlns:p="http://schemas.microsoft.com/office/2006/metadata/properties" xmlns:ns2="ebb8f2ce-9929-48f0-b6a5-7cf0dbaa472b" xmlns:ns3="eaa4f970-9334-4958-aacc-3ef06e6ce8b3" targetNamespace="http://schemas.microsoft.com/office/2006/metadata/properties" ma:root="true" ma:fieldsID="be34ca162a2ec4e60cec9a11d31548f8" ns2:_="" ns3:_="">
    <xsd:import namespace="ebb8f2ce-9929-48f0-b6a5-7cf0dbaa472b"/>
    <xsd:import namespace="eaa4f970-9334-4958-aacc-3ef06e6ce8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f2ce-9929-48f0-b6a5-7cf0dbaa47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4f970-9334-4958-aacc-3ef06e6c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8C610DE-83B9-497D-94A4-236085B80ADF}" ma:internalName="TaxCatchAll" ma:showField="CatchAllData" ma:web="{b3b9a4e0-a710-41c3-b3bf-430bd1f56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CB9BA1-4B04-43DA-91AE-2B2A28C564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CD465E-A544-429B-9030-133EFE5B7464}">
  <ds:schemaRefs>
    <ds:schemaRef ds:uri="http://schemas.microsoft.com/sharepoint/v3/contenttype/forms"/>
  </ds:schemaRefs>
</ds:datastoreItem>
</file>

<file path=customXml/itemProps3.xml><?xml version="1.0" encoding="utf-8"?>
<ds:datastoreItem xmlns:ds="http://schemas.openxmlformats.org/officeDocument/2006/customXml" ds:itemID="{D1EA6373-9E8A-4CAB-A2D8-A805BCA57614}">
  <ds:schemaRefs>
    <ds:schemaRef ds:uri="http://schemas.openxmlformats.org/officeDocument/2006/bibliography"/>
  </ds:schemaRefs>
</ds:datastoreItem>
</file>

<file path=customXml/itemProps4.xml><?xml version="1.0" encoding="utf-8"?>
<ds:datastoreItem xmlns:ds="http://schemas.openxmlformats.org/officeDocument/2006/customXml" ds:itemID="{6E06744B-6810-4CA2-B7FF-7312A8330143}"/>
</file>

<file path=docProps/app.xml><?xml version="1.0" encoding="utf-8"?>
<Properties xmlns="http://schemas.openxmlformats.org/officeDocument/2006/extended-properties" xmlns:vt="http://schemas.openxmlformats.org/officeDocument/2006/docPropsVTypes">
  <Template>Normal.dotm</Template>
  <TotalTime>3</TotalTime>
  <Pages>46</Pages>
  <Words>9414</Words>
  <Characters>58708</Characters>
  <Application>Microsoft Office Word</Application>
  <DocSecurity>0</DocSecurity>
  <Lines>489</Lines>
  <Paragraphs>135</Paragraphs>
  <ScaleCrop>false</ScaleCrop>
  <HeadingPairs>
    <vt:vector size="2" baseType="variant">
      <vt:variant>
        <vt:lpstr>Title</vt:lpstr>
      </vt:variant>
      <vt:variant>
        <vt:i4>1</vt:i4>
      </vt:variant>
    </vt:vector>
  </HeadingPairs>
  <TitlesOfParts>
    <vt:vector size="1" baseType="lpstr">
      <vt:lpstr>Appendices</vt:lpstr>
    </vt:vector>
  </TitlesOfParts>
  <Company>Florida Department of Transportation</Company>
  <LinksUpToDate>false</LinksUpToDate>
  <CharactersWithSpaces>67987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Appendices</dc:title>
  <dc:creator>John Bonds</dc:creator>
  <cp:lastModifiedBy>Weston, Clay</cp:lastModifiedBy>
  <cp:revision>3</cp:revision>
  <cp:lastPrinted>2005-03-10T14:13:00Z</cp:lastPrinted>
  <dcterms:created xsi:type="dcterms:W3CDTF">2020-12-15T16:11:00Z</dcterms:created>
  <dcterms:modified xsi:type="dcterms:W3CDTF">2020-12-15T16:14:00Z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0x0101008701AD1EBD79824BA105C88D121921B1</vt:lpwstr>
  </property>
</Properties>
</file>